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38B" w:rsidRDefault="00CF638B" w:rsidP="00F71610">
      <w:pPr>
        <w:numPr>
          <w:ilvl w:val="12"/>
          <w:numId w:val="0"/>
        </w:numPr>
      </w:pPr>
      <w:bookmarkStart w:id="0" w:name="_GoBack"/>
      <w:bookmarkEnd w:id="0"/>
    </w:p>
    <w:p w:rsidR="00CF638B" w:rsidRDefault="00F71610" w:rsidP="00F71610">
      <w:pPr>
        <w:numPr>
          <w:ilvl w:val="12"/>
          <w:numId w:val="0"/>
        </w:num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64.5pt;visibility:visible">
            <v:imagedata r:id="rId8" r:href="rId9"/>
          </v:shape>
        </w:pict>
      </w:r>
    </w:p>
    <w:p w:rsidR="00CF638B" w:rsidRDefault="00CF638B">
      <w:pPr>
        <w:numPr>
          <w:ilvl w:val="12"/>
          <w:numId w:val="0"/>
        </w:numPr>
        <w:jc w:val="center"/>
      </w:pPr>
    </w:p>
    <w:p w:rsidR="00CF638B" w:rsidRDefault="00CF638B">
      <w:pPr>
        <w:numPr>
          <w:ilvl w:val="12"/>
          <w:numId w:val="0"/>
        </w:numPr>
        <w:jc w:val="center"/>
      </w:pPr>
    </w:p>
    <w:p w:rsidR="00CF638B" w:rsidRDefault="00CF638B">
      <w:pPr>
        <w:numPr>
          <w:ilvl w:val="12"/>
          <w:numId w:val="0"/>
        </w:numPr>
        <w:jc w:val="center"/>
      </w:pPr>
    </w:p>
    <w:p w:rsidR="00CF638B" w:rsidRDefault="00CF638B">
      <w:pPr>
        <w:numPr>
          <w:ilvl w:val="12"/>
          <w:numId w:val="0"/>
        </w:numPr>
        <w:jc w:val="center"/>
      </w:pPr>
    </w:p>
    <w:p w:rsidR="00CF638B" w:rsidRDefault="00CF638B">
      <w:pPr>
        <w:numPr>
          <w:ilvl w:val="12"/>
          <w:numId w:val="0"/>
        </w:numPr>
        <w:jc w:val="center"/>
      </w:pPr>
    </w:p>
    <w:p w:rsidR="00CF638B" w:rsidRDefault="00CF638B">
      <w:pPr>
        <w:numPr>
          <w:ilvl w:val="12"/>
          <w:numId w:val="0"/>
        </w:numPr>
        <w:jc w:val="center"/>
      </w:pPr>
    </w:p>
    <w:p w:rsidR="00CF638B" w:rsidRDefault="00CF638B">
      <w:pPr>
        <w:numPr>
          <w:ilvl w:val="12"/>
          <w:numId w:val="0"/>
        </w:numPr>
        <w:jc w:val="center"/>
      </w:pPr>
    </w:p>
    <w:p w:rsidR="00CF638B" w:rsidRDefault="00CF638B">
      <w:pPr>
        <w:numPr>
          <w:ilvl w:val="12"/>
          <w:numId w:val="0"/>
        </w:numPr>
        <w:jc w:val="center"/>
        <w:rPr>
          <w:sz w:val="32"/>
        </w:rPr>
      </w:pPr>
    </w:p>
    <w:p w:rsidR="00CF638B" w:rsidRDefault="00DA5A20">
      <w:pPr>
        <w:rPr>
          <w:rFonts w:ascii="Trebuchet MS" w:hAnsi="Trebuchet MS"/>
          <w:b/>
          <w:sz w:val="40"/>
        </w:rPr>
      </w:pPr>
      <w:r w:rsidRPr="00DA5A20">
        <w:rPr>
          <w:rFonts w:ascii="Trebuchet MS" w:hAnsi="Trebuchet MS"/>
          <w:b/>
          <w:sz w:val="40"/>
        </w:rPr>
        <w:t>HAVARIJNÍ PLÁN A HAVARIJNÍ ZÁSOBY</w:t>
      </w:r>
    </w:p>
    <w:p w:rsidR="00DA5A20" w:rsidRDefault="00DA5A20">
      <w:pPr>
        <w:rPr>
          <w:rFonts w:ascii="Trebuchet MS" w:hAnsi="Trebuchet MS"/>
          <w:b/>
          <w:sz w:val="40"/>
        </w:rPr>
      </w:pPr>
    </w:p>
    <w:p w:rsidR="00DA5A20" w:rsidRDefault="00DA5A20">
      <w:pPr>
        <w:rPr>
          <w:rFonts w:ascii="Trebuchet MS" w:hAnsi="Trebuchet MS"/>
          <w:b/>
          <w:sz w:val="40"/>
        </w:rPr>
      </w:pPr>
    </w:p>
    <w:p w:rsidR="00CF638B" w:rsidRDefault="00CF638B">
      <w:pPr>
        <w:rPr>
          <w:rFonts w:ascii="Trebuchet MS" w:hAnsi="Trebuchet MS"/>
          <w:b/>
          <w:sz w:val="40"/>
        </w:rPr>
      </w:pPr>
      <w:r>
        <w:rPr>
          <w:rFonts w:ascii="Trebuchet MS" w:hAnsi="Trebuchet MS"/>
          <w:b/>
          <w:sz w:val="40"/>
        </w:rPr>
        <w:t xml:space="preserve">závodu </w:t>
      </w:r>
      <w:r w:rsidR="00B65638">
        <w:rPr>
          <w:rFonts w:ascii="Trebuchet MS" w:hAnsi="Trebuchet MS"/>
          <w:b/>
          <w:sz w:val="40"/>
        </w:rPr>
        <w:t>12</w:t>
      </w:r>
      <w:r>
        <w:rPr>
          <w:rFonts w:ascii="Trebuchet MS" w:hAnsi="Trebuchet MS"/>
          <w:b/>
          <w:sz w:val="40"/>
        </w:rPr>
        <w:t xml:space="preserve"> </w:t>
      </w:r>
      <w:r w:rsidR="00B65638">
        <w:rPr>
          <w:rFonts w:ascii="Trebuchet MS" w:hAnsi="Trebuchet MS"/>
          <w:b/>
          <w:sz w:val="40"/>
        </w:rPr>
        <w:t>–</w:t>
      </w:r>
      <w:r>
        <w:rPr>
          <w:rFonts w:ascii="Trebuchet MS" w:hAnsi="Trebuchet MS"/>
          <w:b/>
          <w:sz w:val="40"/>
        </w:rPr>
        <w:t xml:space="preserve"> </w:t>
      </w:r>
      <w:r w:rsidR="00B65638">
        <w:rPr>
          <w:rFonts w:ascii="Trebuchet MS" w:hAnsi="Trebuchet MS"/>
          <w:b/>
          <w:sz w:val="40"/>
        </w:rPr>
        <w:t>Hutní e</w:t>
      </w:r>
      <w:r>
        <w:rPr>
          <w:rFonts w:ascii="Trebuchet MS" w:hAnsi="Trebuchet MS"/>
          <w:b/>
          <w:sz w:val="40"/>
        </w:rPr>
        <w:t>nergetika</w:t>
      </w:r>
    </w:p>
    <w:p w:rsidR="00CF638B" w:rsidRDefault="00CF638B">
      <w:pPr>
        <w:numPr>
          <w:ilvl w:val="12"/>
          <w:numId w:val="0"/>
        </w:numPr>
        <w:rPr>
          <w:rFonts w:ascii="Trebuchet MS" w:hAnsi="Trebuchet MS"/>
          <w:b/>
          <w:sz w:val="40"/>
        </w:rPr>
      </w:pPr>
    </w:p>
    <w:p w:rsidR="00CF638B" w:rsidRDefault="00CF638B">
      <w:pPr>
        <w:numPr>
          <w:ilvl w:val="12"/>
          <w:numId w:val="0"/>
        </w:numPr>
        <w:rPr>
          <w:rFonts w:ascii="Trebuchet MS" w:hAnsi="Trebuchet MS"/>
          <w:b/>
          <w:sz w:val="40"/>
        </w:rPr>
      </w:pPr>
    </w:p>
    <w:p w:rsidR="00DA5A20" w:rsidRDefault="00DA5A20">
      <w:pPr>
        <w:numPr>
          <w:ilvl w:val="12"/>
          <w:numId w:val="0"/>
        </w:numPr>
        <w:rPr>
          <w:rFonts w:ascii="Trebuchet MS" w:hAnsi="Trebuchet MS"/>
          <w:b/>
          <w:sz w:val="40"/>
        </w:rPr>
      </w:pPr>
    </w:p>
    <w:p w:rsidR="00CF638B" w:rsidRDefault="00CF638B">
      <w:pPr>
        <w:numPr>
          <w:ilvl w:val="12"/>
          <w:numId w:val="0"/>
        </w:numPr>
        <w:rPr>
          <w:rFonts w:ascii="Trebuchet MS" w:hAnsi="Trebuchet MS"/>
          <w:b/>
          <w:sz w:val="40"/>
        </w:rPr>
      </w:pPr>
    </w:p>
    <w:p w:rsidR="00CF638B" w:rsidRDefault="00CF638B">
      <w:pPr>
        <w:pStyle w:val="Nadpis4"/>
      </w:pPr>
      <w:r>
        <w:t>Výroba a rozvod elektrické energie</w:t>
      </w:r>
    </w:p>
    <w:p w:rsidR="00CF638B" w:rsidRDefault="00CF638B">
      <w:pPr>
        <w:numPr>
          <w:ilvl w:val="12"/>
          <w:numId w:val="0"/>
        </w:numPr>
        <w:rPr>
          <w:rFonts w:ascii="Trebuchet MS" w:hAnsi="Trebuchet MS"/>
          <w:b/>
          <w:sz w:val="40"/>
        </w:rPr>
      </w:pPr>
    </w:p>
    <w:p w:rsidR="00CF638B" w:rsidRDefault="00CF638B">
      <w:pPr>
        <w:numPr>
          <w:ilvl w:val="12"/>
          <w:numId w:val="0"/>
        </w:numPr>
        <w:jc w:val="center"/>
        <w:rPr>
          <w:rFonts w:ascii="Trebuchet MS" w:hAnsi="Trebuchet MS"/>
          <w:b/>
          <w:sz w:val="24"/>
        </w:rPr>
      </w:pPr>
    </w:p>
    <w:p w:rsidR="00CF638B" w:rsidRDefault="00CF638B">
      <w:pPr>
        <w:numPr>
          <w:ilvl w:val="12"/>
          <w:numId w:val="0"/>
        </w:numPr>
        <w:jc w:val="center"/>
        <w:rPr>
          <w:rFonts w:ascii="Trebuchet MS" w:hAnsi="Trebuchet MS"/>
          <w:b/>
          <w:sz w:val="24"/>
        </w:rPr>
      </w:pPr>
    </w:p>
    <w:p w:rsidR="00CF638B" w:rsidRDefault="00CF638B">
      <w:pPr>
        <w:ind w:left="2835" w:hanging="2835"/>
        <w:rPr>
          <w:rFonts w:ascii="Trebuchet MS" w:hAnsi="Trebuchet MS"/>
          <w:b/>
          <w:sz w:val="24"/>
        </w:rPr>
      </w:pPr>
    </w:p>
    <w:p w:rsidR="00CF638B" w:rsidRDefault="00CF638B">
      <w:pPr>
        <w:ind w:left="2835" w:hanging="2835"/>
        <w:rPr>
          <w:rFonts w:ascii="Trebuchet MS" w:hAnsi="Trebuchet MS"/>
          <w:b/>
          <w:sz w:val="24"/>
        </w:rPr>
      </w:pPr>
    </w:p>
    <w:p w:rsidR="00CF638B" w:rsidRDefault="00CF638B">
      <w:pPr>
        <w:ind w:left="2835" w:hanging="2835"/>
        <w:rPr>
          <w:rFonts w:ascii="Trebuchet MS" w:hAnsi="Trebuchet MS"/>
          <w:b/>
          <w:sz w:val="24"/>
        </w:rPr>
      </w:pPr>
    </w:p>
    <w:p w:rsidR="00CF638B" w:rsidRDefault="00CF638B">
      <w:pPr>
        <w:ind w:left="2835" w:hanging="2835"/>
        <w:rPr>
          <w:rFonts w:ascii="Trebuchet MS" w:hAnsi="Trebuchet MS"/>
          <w:b/>
          <w:sz w:val="24"/>
        </w:rPr>
      </w:pPr>
    </w:p>
    <w:p w:rsidR="00CF638B" w:rsidRDefault="00CF638B">
      <w:pPr>
        <w:ind w:left="2835" w:hanging="2835"/>
        <w:rPr>
          <w:rFonts w:ascii="Trebuchet MS" w:hAnsi="Trebuchet MS"/>
          <w:b/>
          <w:sz w:val="24"/>
        </w:rPr>
      </w:pPr>
    </w:p>
    <w:p w:rsidR="00CF638B" w:rsidRDefault="00CF638B">
      <w:pPr>
        <w:ind w:left="2835" w:hanging="2835"/>
        <w:rPr>
          <w:rFonts w:ascii="Trebuchet MS" w:hAnsi="Trebuchet MS"/>
          <w:b/>
          <w:sz w:val="24"/>
        </w:rPr>
      </w:pPr>
    </w:p>
    <w:p w:rsidR="00CF638B" w:rsidRDefault="00CF638B">
      <w:pPr>
        <w:ind w:left="2835" w:hanging="2835"/>
        <w:rPr>
          <w:rFonts w:ascii="Trebuchet MS" w:hAnsi="Trebuchet MS"/>
          <w:b/>
          <w:sz w:val="24"/>
        </w:rPr>
      </w:pPr>
    </w:p>
    <w:p w:rsidR="00CF638B" w:rsidRDefault="00CF638B">
      <w:pPr>
        <w:ind w:left="2835" w:hanging="2835"/>
        <w:rPr>
          <w:rFonts w:ascii="Trebuchet MS" w:hAnsi="Trebuchet MS"/>
          <w:b/>
          <w:sz w:val="24"/>
        </w:rPr>
      </w:pPr>
    </w:p>
    <w:p w:rsidR="00CF638B" w:rsidRDefault="00CF638B">
      <w:pPr>
        <w:ind w:left="2835" w:hanging="2835"/>
        <w:rPr>
          <w:rFonts w:ascii="Trebuchet MS" w:hAnsi="Trebuchet MS"/>
          <w:b/>
          <w:sz w:val="24"/>
        </w:rPr>
      </w:pPr>
    </w:p>
    <w:p w:rsidR="00CF638B" w:rsidRDefault="00CF638B">
      <w:pPr>
        <w:rPr>
          <w:rFonts w:ascii="Trebuchet MS" w:hAnsi="Trebuchet MS"/>
          <w:b/>
          <w:sz w:val="24"/>
        </w:rPr>
      </w:pPr>
    </w:p>
    <w:p w:rsidR="00CF638B" w:rsidRDefault="00CF638B">
      <w:pPr>
        <w:ind w:left="2835" w:hanging="2835"/>
        <w:rPr>
          <w:rFonts w:ascii="Trebuchet MS" w:hAnsi="Trebuchet MS"/>
          <w:b/>
          <w:sz w:val="24"/>
        </w:rPr>
      </w:pPr>
    </w:p>
    <w:p w:rsidR="00CF638B" w:rsidRDefault="00CF638B">
      <w:pPr>
        <w:ind w:left="2835" w:hanging="2835"/>
        <w:rPr>
          <w:rFonts w:ascii="Trebuchet MS" w:hAnsi="Trebuchet MS"/>
          <w:b/>
          <w:sz w:val="24"/>
        </w:rPr>
      </w:pPr>
    </w:p>
    <w:p w:rsidR="00B65638" w:rsidRDefault="00B65638" w:rsidP="00B65638">
      <w:pPr>
        <w:pStyle w:val="nadpishp"/>
        <w:ind w:left="454" w:hanging="454"/>
        <w:rPr>
          <w:rFonts w:ascii="Trebuchet MS" w:hAnsi="Trebuchet MS"/>
          <w:b w:val="0"/>
        </w:rPr>
      </w:pPr>
      <w:r w:rsidRPr="00B65638">
        <w:rPr>
          <w:rFonts w:ascii="Trebuchet MS" w:hAnsi="Trebuchet MS"/>
          <w:b w:val="0"/>
        </w:rPr>
        <w:t xml:space="preserve">Zpracovatel: </w:t>
      </w:r>
      <w:r>
        <w:rPr>
          <w:rFonts w:ascii="Trebuchet MS" w:hAnsi="Trebuchet MS"/>
          <w:b w:val="0"/>
        </w:rPr>
        <w:t xml:space="preserve">         </w:t>
      </w:r>
      <w:r w:rsidRPr="00B65638">
        <w:rPr>
          <w:rFonts w:ascii="Trebuchet MS" w:hAnsi="Trebuchet MS"/>
          <w:b w:val="0"/>
        </w:rPr>
        <w:t>4</w:t>
      </w:r>
      <w:r>
        <w:rPr>
          <w:rFonts w:ascii="Trebuchet MS" w:hAnsi="Trebuchet MS"/>
          <w:b w:val="0"/>
        </w:rPr>
        <w:t>7</w:t>
      </w:r>
      <w:r w:rsidRPr="00B65638">
        <w:rPr>
          <w:rFonts w:ascii="Trebuchet MS" w:hAnsi="Trebuchet MS"/>
          <w:b w:val="0"/>
        </w:rPr>
        <w:t>/T – Ing. Pavel Ševčík</w:t>
      </w:r>
    </w:p>
    <w:p w:rsidR="000A4D75" w:rsidRPr="00B65638" w:rsidRDefault="000A4D75" w:rsidP="00B65638">
      <w:pPr>
        <w:pStyle w:val="nadpishp"/>
        <w:ind w:left="454" w:hanging="454"/>
        <w:rPr>
          <w:rFonts w:ascii="Trebuchet MS" w:hAnsi="Trebuchet MS"/>
          <w:b w:val="0"/>
        </w:rPr>
      </w:pPr>
    </w:p>
    <w:p w:rsidR="00B65638" w:rsidRPr="00B65638" w:rsidRDefault="00B65638" w:rsidP="00B65638">
      <w:pPr>
        <w:pStyle w:val="nadpishp"/>
        <w:ind w:left="454" w:hanging="454"/>
        <w:rPr>
          <w:rFonts w:ascii="Trebuchet MS" w:hAnsi="Trebuchet MS"/>
          <w:b w:val="0"/>
        </w:rPr>
      </w:pPr>
      <w:r w:rsidRPr="00B65638">
        <w:rPr>
          <w:rFonts w:ascii="Trebuchet MS" w:hAnsi="Trebuchet MS"/>
          <w:b w:val="0"/>
        </w:rPr>
        <w:t>Spolupracoval:</w:t>
      </w:r>
      <w:r>
        <w:rPr>
          <w:rFonts w:ascii="Trebuchet MS" w:hAnsi="Trebuchet MS"/>
          <w:b w:val="0"/>
        </w:rPr>
        <w:t xml:space="preserve">      </w:t>
      </w:r>
      <w:r w:rsidRPr="00B65638">
        <w:rPr>
          <w:rFonts w:ascii="Trebuchet MS" w:hAnsi="Trebuchet MS"/>
          <w:b w:val="0"/>
        </w:rPr>
        <w:t xml:space="preserve"> 46/VTE - Ing. Jiří Dorda</w:t>
      </w:r>
    </w:p>
    <w:p w:rsidR="00B65638" w:rsidRPr="00B65638" w:rsidRDefault="00B65638" w:rsidP="00B65638">
      <w:pPr>
        <w:pStyle w:val="nadpishp"/>
        <w:ind w:left="454" w:hanging="454"/>
        <w:rPr>
          <w:rFonts w:ascii="Trebuchet MS" w:hAnsi="Trebuchet MS"/>
          <w:b w:val="0"/>
        </w:rPr>
      </w:pPr>
      <w:r>
        <w:rPr>
          <w:rFonts w:ascii="Trebuchet MS" w:hAnsi="Trebuchet MS"/>
          <w:b w:val="0"/>
        </w:rPr>
        <w:t xml:space="preserve">                             </w:t>
      </w:r>
      <w:r w:rsidRPr="00B65638">
        <w:rPr>
          <w:rFonts w:ascii="Trebuchet MS" w:hAnsi="Trebuchet MS"/>
          <w:b w:val="0"/>
        </w:rPr>
        <w:t>4621 - p. Roman Fiala</w:t>
      </w:r>
    </w:p>
    <w:p w:rsidR="00B65638" w:rsidRPr="00B65638" w:rsidRDefault="00B65638" w:rsidP="00B65638">
      <w:pPr>
        <w:pStyle w:val="nadpishp"/>
        <w:ind w:left="454" w:hanging="454"/>
        <w:rPr>
          <w:rFonts w:ascii="Trebuchet MS" w:hAnsi="Trebuchet MS"/>
          <w:b w:val="0"/>
        </w:rPr>
      </w:pPr>
      <w:r>
        <w:rPr>
          <w:rFonts w:ascii="Trebuchet MS" w:hAnsi="Trebuchet MS"/>
          <w:b w:val="0"/>
        </w:rPr>
        <w:t xml:space="preserve">                             </w:t>
      </w:r>
      <w:r w:rsidRPr="00B65638">
        <w:rPr>
          <w:rFonts w:ascii="Trebuchet MS" w:hAnsi="Trebuchet MS"/>
          <w:b w:val="0"/>
        </w:rPr>
        <w:t>4621 - p. Milan Osuch</w:t>
      </w:r>
    </w:p>
    <w:p w:rsidR="00CF638B" w:rsidRDefault="00B65638" w:rsidP="00B65638">
      <w:pPr>
        <w:pStyle w:val="nadpishp"/>
        <w:ind w:left="454" w:hanging="454"/>
        <w:rPr>
          <w:rFonts w:ascii="Trebuchet MS" w:hAnsi="Trebuchet MS"/>
          <w:b w:val="0"/>
        </w:rPr>
        <w:sectPr w:rsidR="00CF638B">
          <w:headerReference w:type="default" r:id="rId10"/>
          <w:pgSz w:w="11907" w:h="16840" w:code="9"/>
          <w:pgMar w:top="1418" w:right="1134" w:bottom="1418" w:left="1134" w:header="680" w:footer="680" w:gutter="0"/>
          <w:paperSrc w:first="1" w:other="1"/>
          <w:cols w:space="708"/>
        </w:sectPr>
      </w:pPr>
      <w:r>
        <w:rPr>
          <w:rFonts w:ascii="Trebuchet MS" w:hAnsi="Trebuchet MS"/>
          <w:b w:val="0"/>
        </w:rPr>
        <w:t xml:space="preserve">                              </w:t>
      </w:r>
      <w:r w:rsidRPr="00B65638">
        <w:rPr>
          <w:rFonts w:ascii="Trebuchet MS" w:hAnsi="Trebuchet MS"/>
          <w:b w:val="0"/>
        </w:rPr>
        <w:t>Ing. Radim Chrapek</w:t>
      </w:r>
    </w:p>
    <w:p w:rsidR="00CF638B" w:rsidRDefault="00CF638B">
      <w:pPr>
        <w:pStyle w:val="nadpishp"/>
        <w:tabs>
          <w:tab w:val="left" w:pos="709"/>
        </w:tabs>
        <w:ind w:left="709" w:hanging="709"/>
        <w:rPr>
          <w:rFonts w:ascii="Trebuchet MS" w:hAnsi="Trebuchet MS"/>
        </w:rPr>
      </w:pPr>
      <w:r>
        <w:rPr>
          <w:rFonts w:ascii="Trebuchet MS" w:hAnsi="Trebuchet MS"/>
        </w:rPr>
        <w:lastRenderedPageBreak/>
        <w:t>14.   STRUČNÝ POPIS VÝROBNÍHO A ROZVODNÉHO ZAŘÍZENÍ VČETNĚ VNĚJŠÍCH VAZEB</w:t>
      </w:r>
    </w:p>
    <w:p w:rsidR="00CF638B" w:rsidRDefault="00CF638B">
      <w:pPr>
        <w:numPr>
          <w:ilvl w:val="12"/>
          <w:numId w:val="0"/>
        </w:numPr>
        <w:tabs>
          <w:tab w:val="left" w:pos="709"/>
        </w:tabs>
        <w:ind w:left="709" w:hanging="709"/>
        <w:rPr>
          <w:rFonts w:ascii="Trebuchet MS" w:hAnsi="Trebuchet MS"/>
          <w:sz w:val="24"/>
        </w:rPr>
      </w:pPr>
    </w:p>
    <w:p w:rsidR="00CF638B" w:rsidRDefault="00CF638B">
      <w:pPr>
        <w:pStyle w:val="nadpishp"/>
        <w:tabs>
          <w:tab w:val="left" w:pos="709"/>
        </w:tabs>
        <w:ind w:left="709" w:hanging="709"/>
        <w:rPr>
          <w:rFonts w:ascii="Trebuchet MS" w:hAnsi="Trebuchet MS"/>
        </w:rPr>
      </w:pPr>
      <w:r>
        <w:rPr>
          <w:rFonts w:ascii="Trebuchet MS" w:hAnsi="Trebuchet MS"/>
        </w:rPr>
        <w:t xml:space="preserve">14.1   Vnější vazby výrobního a rozvodného zařízení </w:t>
      </w:r>
      <w:r w:rsidR="00B65638">
        <w:rPr>
          <w:rFonts w:ascii="Trebuchet MS" w:hAnsi="Trebuchet MS"/>
        </w:rPr>
        <w:t>Arcelormittal</w:t>
      </w:r>
      <w:r>
        <w:rPr>
          <w:rFonts w:ascii="Trebuchet MS" w:hAnsi="Trebuchet MS"/>
        </w:rPr>
        <w:t xml:space="preserve"> Ostrava a.s.</w:t>
      </w:r>
    </w:p>
    <w:p w:rsidR="00CF638B" w:rsidRDefault="00CF638B">
      <w:pPr>
        <w:pStyle w:val="Zkladntextodsazen"/>
        <w:tabs>
          <w:tab w:val="left" w:pos="709"/>
        </w:tabs>
        <w:ind w:left="709"/>
        <w:rPr>
          <w:rFonts w:ascii="Trebuchet MS" w:hAnsi="Trebuchet MS"/>
          <w:sz w:val="24"/>
        </w:rPr>
      </w:pPr>
      <w:r>
        <w:rPr>
          <w:rFonts w:ascii="Trebuchet MS" w:hAnsi="Trebuchet MS"/>
          <w:sz w:val="24"/>
        </w:rPr>
        <w:t xml:space="preserve">Rozvodná soustava podniku </w:t>
      </w:r>
      <w:r w:rsidR="00B65638">
        <w:rPr>
          <w:rFonts w:ascii="Trebuchet MS" w:hAnsi="Trebuchet MS"/>
          <w:sz w:val="24"/>
        </w:rPr>
        <w:t>Arcelormittal</w:t>
      </w:r>
      <w:r>
        <w:rPr>
          <w:rFonts w:ascii="Trebuchet MS" w:hAnsi="Trebuchet MS"/>
          <w:sz w:val="24"/>
        </w:rPr>
        <w:t xml:space="preserve"> Ostrava a.s. je zapojena na přenosovou soustavu v rozvodnách 110 kV Kunčice a Vratimov vedeními 110 kV s těmito přenosovými schopnostmi:</w:t>
      </w:r>
      <w:r>
        <w:rPr>
          <w:rFonts w:ascii="Trebuchet MS" w:hAnsi="Trebuchet MS"/>
          <w:sz w:val="24"/>
        </w:rPr>
        <w:br/>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1134"/>
        <w:gridCol w:w="709"/>
        <w:gridCol w:w="2268"/>
        <w:gridCol w:w="2985"/>
      </w:tblGrid>
      <w:tr w:rsidR="00CF638B">
        <w:tblPrEx>
          <w:tblCellMar>
            <w:top w:w="0" w:type="dxa"/>
            <w:bottom w:w="0" w:type="dxa"/>
          </w:tblCellMar>
        </w:tblPrEx>
        <w:tc>
          <w:tcPr>
            <w:tcW w:w="1276" w:type="dxa"/>
          </w:tcPr>
          <w:p w:rsidR="00CF638B" w:rsidRDefault="00CF638B">
            <w:pPr>
              <w:numPr>
                <w:ilvl w:val="12"/>
                <w:numId w:val="0"/>
              </w:numPr>
              <w:tabs>
                <w:tab w:val="left" w:pos="1064"/>
              </w:tabs>
              <w:jc w:val="center"/>
              <w:rPr>
                <w:rFonts w:ascii="Trebuchet MS" w:hAnsi="Trebuchet MS"/>
              </w:rPr>
            </w:pPr>
            <w:r>
              <w:rPr>
                <w:rFonts w:ascii="Trebuchet MS" w:hAnsi="Trebuchet MS"/>
              </w:rPr>
              <w:t>č. vedení</w:t>
            </w:r>
          </w:p>
        </w:tc>
        <w:tc>
          <w:tcPr>
            <w:tcW w:w="1134" w:type="dxa"/>
          </w:tcPr>
          <w:p w:rsidR="00CF638B" w:rsidRDefault="00CF638B">
            <w:pPr>
              <w:numPr>
                <w:ilvl w:val="12"/>
                <w:numId w:val="0"/>
              </w:numPr>
              <w:tabs>
                <w:tab w:val="left" w:pos="922"/>
              </w:tabs>
              <w:jc w:val="center"/>
              <w:rPr>
                <w:rFonts w:ascii="Trebuchet MS" w:hAnsi="Trebuchet MS"/>
              </w:rPr>
            </w:pPr>
            <w:r>
              <w:rPr>
                <w:rFonts w:ascii="Trebuchet MS" w:hAnsi="Trebuchet MS"/>
              </w:rPr>
              <w:t>od</w:t>
            </w:r>
          </w:p>
        </w:tc>
        <w:tc>
          <w:tcPr>
            <w:tcW w:w="709" w:type="dxa"/>
          </w:tcPr>
          <w:p w:rsidR="00CF638B" w:rsidRDefault="00CF638B">
            <w:pPr>
              <w:numPr>
                <w:ilvl w:val="12"/>
                <w:numId w:val="0"/>
              </w:numPr>
              <w:tabs>
                <w:tab w:val="left" w:pos="709"/>
              </w:tabs>
              <w:ind w:left="709" w:hanging="709"/>
              <w:jc w:val="center"/>
              <w:rPr>
                <w:rFonts w:ascii="Trebuchet MS" w:hAnsi="Trebuchet MS"/>
              </w:rPr>
            </w:pPr>
            <w:r>
              <w:rPr>
                <w:rFonts w:ascii="Trebuchet MS" w:hAnsi="Trebuchet MS"/>
              </w:rPr>
              <w:t>PTP</w:t>
            </w:r>
          </w:p>
        </w:tc>
        <w:tc>
          <w:tcPr>
            <w:tcW w:w="2268" w:type="dxa"/>
          </w:tcPr>
          <w:p w:rsidR="00CF638B" w:rsidRDefault="00CF638B">
            <w:pPr>
              <w:numPr>
                <w:ilvl w:val="12"/>
                <w:numId w:val="0"/>
              </w:numPr>
              <w:tabs>
                <w:tab w:val="left" w:pos="922"/>
              </w:tabs>
              <w:jc w:val="center"/>
              <w:rPr>
                <w:rFonts w:ascii="Trebuchet MS" w:hAnsi="Trebuchet MS"/>
              </w:rPr>
            </w:pPr>
            <w:r>
              <w:rPr>
                <w:rFonts w:ascii="Trebuchet MS" w:hAnsi="Trebuchet MS"/>
              </w:rPr>
              <w:t>do</w:t>
            </w:r>
          </w:p>
        </w:tc>
        <w:tc>
          <w:tcPr>
            <w:tcW w:w="2985" w:type="dxa"/>
          </w:tcPr>
          <w:p w:rsidR="00CF638B" w:rsidRDefault="00CF638B">
            <w:pPr>
              <w:numPr>
                <w:ilvl w:val="12"/>
                <w:numId w:val="0"/>
              </w:numPr>
              <w:tabs>
                <w:tab w:val="left" w:pos="922"/>
              </w:tabs>
              <w:jc w:val="center"/>
              <w:rPr>
                <w:rFonts w:ascii="Trebuchet MS" w:hAnsi="Trebuchet MS"/>
              </w:rPr>
            </w:pPr>
            <w:r>
              <w:rPr>
                <w:rFonts w:ascii="Trebuchet MS" w:hAnsi="Trebuchet MS"/>
              </w:rPr>
              <w:t>průřez/Imax (při 40</w:t>
            </w:r>
            <w:r>
              <w:rPr>
                <w:rFonts w:ascii="Trebuchet MS" w:hAnsi="Trebuchet MS"/>
              </w:rPr>
              <w:sym w:font="Symbol" w:char="F0B0"/>
            </w:r>
            <w:r>
              <w:rPr>
                <w:rFonts w:ascii="Trebuchet MS" w:hAnsi="Trebuchet MS"/>
              </w:rPr>
              <w:t>C)</w:t>
            </w:r>
          </w:p>
        </w:tc>
      </w:tr>
      <w:tr w:rsidR="00CF638B">
        <w:tblPrEx>
          <w:tblCellMar>
            <w:top w:w="0" w:type="dxa"/>
            <w:bottom w:w="0" w:type="dxa"/>
          </w:tblCellMar>
        </w:tblPrEx>
        <w:trPr>
          <w:trHeight w:val="352"/>
        </w:trPr>
        <w:tc>
          <w:tcPr>
            <w:tcW w:w="1276" w:type="dxa"/>
          </w:tcPr>
          <w:p w:rsidR="00CF638B" w:rsidRDefault="00CF638B">
            <w:pPr>
              <w:numPr>
                <w:ilvl w:val="12"/>
                <w:numId w:val="0"/>
              </w:numPr>
              <w:tabs>
                <w:tab w:val="left" w:pos="1064"/>
              </w:tabs>
              <w:jc w:val="center"/>
              <w:rPr>
                <w:rFonts w:ascii="Trebuchet MS" w:hAnsi="Trebuchet MS"/>
                <w:sz w:val="24"/>
              </w:rPr>
            </w:pPr>
            <w:r>
              <w:rPr>
                <w:rFonts w:ascii="Trebuchet MS" w:hAnsi="Trebuchet MS"/>
                <w:sz w:val="24"/>
                <w:lang w:val="en-US"/>
              </w:rPr>
              <w:t>[-]</w:t>
            </w:r>
          </w:p>
        </w:tc>
        <w:tc>
          <w:tcPr>
            <w:tcW w:w="1134" w:type="dxa"/>
          </w:tcPr>
          <w:p w:rsidR="00CF638B" w:rsidRDefault="00CF638B">
            <w:pPr>
              <w:numPr>
                <w:ilvl w:val="12"/>
                <w:numId w:val="0"/>
              </w:numPr>
              <w:tabs>
                <w:tab w:val="left" w:pos="922"/>
              </w:tabs>
              <w:jc w:val="center"/>
              <w:rPr>
                <w:rFonts w:ascii="Trebuchet MS" w:hAnsi="Trebuchet MS"/>
                <w:sz w:val="24"/>
              </w:rPr>
            </w:pPr>
            <w:r>
              <w:rPr>
                <w:rFonts w:ascii="Trebuchet MS" w:hAnsi="Trebuchet MS"/>
                <w:sz w:val="24"/>
              </w:rPr>
              <w:t>[-]</w:t>
            </w:r>
          </w:p>
        </w:tc>
        <w:tc>
          <w:tcPr>
            <w:tcW w:w="709"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[A]</w:t>
            </w:r>
          </w:p>
        </w:tc>
        <w:tc>
          <w:tcPr>
            <w:tcW w:w="2268" w:type="dxa"/>
          </w:tcPr>
          <w:p w:rsidR="00CF638B" w:rsidRDefault="00CF638B">
            <w:pPr>
              <w:numPr>
                <w:ilvl w:val="12"/>
                <w:numId w:val="0"/>
              </w:numPr>
              <w:tabs>
                <w:tab w:val="left" w:pos="922"/>
              </w:tabs>
              <w:jc w:val="center"/>
              <w:rPr>
                <w:rFonts w:ascii="Trebuchet MS" w:hAnsi="Trebuchet MS"/>
                <w:sz w:val="24"/>
              </w:rPr>
            </w:pPr>
            <w:r>
              <w:rPr>
                <w:rFonts w:ascii="Trebuchet MS" w:hAnsi="Trebuchet MS"/>
                <w:sz w:val="24"/>
              </w:rPr>
              <w:t>[-]</w:t>
            </w:r>
          </w:p>
        </w:tc>
        <w:tc>
          <w:tcPr>
            <w:tcW w:w="2985" w:type="dxa"/>
          </w:tcPr>
          <w:p w:rsidR="00CF638B" w:rsidRDefault="00CF638B">
            <w:pPr>
              <w:numPr>
                <w:ilvl w:val="12"/>
                <w:numId w:val="0"/>
              </w:numPr>
              <w:tabs>
                <w:tab w:val="left" w:pos="922"/>
              </w:tabs>
              <w:jc w:val="center"/>
              <w:rPr>
                <w:rFonts w:ascii="Trebuchet MS" w:hAnsi="Trebuchet MS"/>
                <w:sz w:val="24"/>
              </w:rPr>
            </w:pPr>
            <w:r>
              <w:rPr>
                <w:rFonts w:ascii="Trebuchet MS" w:hAnsi="Trebuchet MS"/>
                <w:sz w:val="24"/>
              </w:rPr>
              <w:t>[mm</w:t>
            </w:r>
            <w:r>
              <w:rPr>
                <w:rFonts w:ascii="Trebuchet MS" w:hAnsi="Trebuchet MS"/>
                <w:sz w:val="24"/>
                <w:vertAlign w:val="superscript"/>
              </w:rPr>
              <w:t>2</w:t>
            </w:r>
            <w:r>
              <w:rPr>
                <w:rFonts w:ascii="Trebuchet MS" w:hAnsi="Trebuchet MS"/>
                <w:sz w:val="24"/>
              </w:rPr>
              <w:t xml:space="preserve"> AlFe/A]</w:t>
            </w:r>
          </w:p>
        </w:tc>
      </w:tr>
      <w:tr w:rsidR="00CF638B">
        <w:tblPrEx>
          <w:tblCellMar>
            <w:top w:w="0" w:type="dxa"/>
            <w:bottom w:w="0" w:type="dxa"/>
          </w:tblCellMar>
        </w:tblPrEx>
        <w:tc>
          <w:tcPr>
            <w:tcW w:w="1276" w:type="dxa"/>
          </w:tcPr>
          <w:p w:rsidR="00CF638B" w:rsidRDefault="00CF638B">
            <w:pPr>
              <w:numPr>
                <w:ilvl w:val="12"/>
                <w:numId w:val="0"/>
              </w:numPr>
              <w:tabs>
                <w:tab w:val="left" w:pos="1064"/>
              </w:tabs>
              <w:jc w:val="center"/>
              <w:rPr>
                <w:rFonts w:ascii="Trebuchet MS" w:hAnsi="Trebuchet MS"/>
                <w:sz w:val="24"/>
              </w:rPr>
            </w:pPr>
            <w:r>
              <w:rPr>
                <w:rFonts w:ascii="Trebuchet MS" w:hAnsi="Trebuchet MS"/>
                <w:sz w:val="24"/>
              </w:rPr>
              <w:t>V621</w:t>
            </w:r>
          </w:p>
        </w:tc>
        <w:tc>
          <w:tcPr>
            <w:tcW w:w="1134" w:type="dxa"/>
          </w:tcPr>
          <w:p w:rsidR="00CF638B" w:rsidRDefault="00CF638B">
            <w:pPr>
              <w:numPr>
                <w:ilvl w:val="12"/>
                <w:numId w:val="0"/>
              </w:numPr>
              <w:tabs>
                <w:tab w:val="left" w:pos="922"/>
              </w:tabs>
              <w:jc w:val="center"/>
              <w:rPr>
                <w:rFonts w:ascii="Trebuchet MS" w:hAnsi="Trebuchet MS"/>
                <w:sz w:val="24"/>
              </w:rPr>
            </w:pPr>
            <w:r>
              <w:rPr>
                <w:rFonts w:ascii="Trebuchet MS" w:hAnsi="Trebuchet MS"/>
                <w:sz w:val="24"/>
              </w:rPr>
              <w:t>Kunčice</w:t>
            </w:r>
          </w:p>
        </w:tc>
        <w:tc>
          <w:tcPr>
            <w:tcW w:w="709"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300</w:t>
            </w:r>
          </w:p>
        </w:tc>
        <w:tc>
          <w:tcPr>
            <w:tcW w:w="2268" w:type="dxa"/>
          </w:tcPr>
          <w:p w:rsidR="00CF638B" w:rsidRPr="00B65638" w:rsidRDefault="00CF638B">
            <w:pPr>
              <w:pStyle w:val="Nadpis9"/>
              <w:tabs>
                <w:tab w:val="clear" w:pos="709"/>
                <w:tab w:val="left" w:pos="922"/>
              </w:tabs>
              <w:ind w:left="0" w:firstLine="0"/>
              <w:rPr>
                <w:color w:val="auto"/>
              </w:rPr>
            </w:pPr>
            <w:r w:rsidRPr="00B65638">
              <w:rPr>
                <w:color w:val="auto"/>
              </w:rPr>
              <w:t>INH-T621</w:t>
            </w:r>
          </w:p>
        </w:tc>
        <w:tc>
          <w:tcPr>
            <w:tcW w:w="2985" w:type="dxa"/>
          </w:tcPr>
          <w:p w:rsidR="00CF638B" w:rsidRDefault="00CF638B">
            <w:pPr>
              <w:numPr>
                <w:ilvl w:val="12"/>
                <w:numId w:val="0"/>
              </w:numPr>
              <w:tabs>
                <w:tab w:val="left" w:pos="922"/>
              </w:tabs>
              <w:jc w:val="center"/>
              <w:rPr>
                <w:rFonts w:ascii="Trebuchet MS" w:hAnsi="Trebuchet MS"/>
                <w:sz w:val="24"/>
              </w:rPr>
            </w:pPr>
            <w:r>
              <w:rPr>
                <w:rFonts w:ascii="Trebuchet MS" w:hAnsi="Trebuchet MS"/>
                <w:sz w:val="24"/>
              </w:rPr>
              <w:t>240 AlFe/400</w:t>
            </w:r>
          </w:p>
        </w:tc>
      </w:tr>
      <w:tr w:rsidR="00CF638B">
        <w:tblPrEx>
          <w:tblCellMar>
            <w:top w:w="0" w:type="dxa"/>
            <w:bottom w:w="0" w:type="dxa"/>
          </w:tblCellMar>
        </w:tblPrEx>
        <w:tc>
          <w:tcPr>
            <w:tcW w:w="1276" w:type="dxa"/>
          </w:tcPr>
          <w:p w:rsidR="00CF638B" w:rsidRDefault="00CF638B">
            <w:pPr>
              <w:numPr>
                <w:ilvl w:val="12"/>
                <w:numId w:val="0"/>
              </w:numPr>
              <w:tabs>
                <w:tab w:val="left" w:pos="1064"/>
              </w:tabs>
              <w:jc w:val="center"/>
              <w:rPr>
                <w:rFonts w:ascii="Trebuchet MS" w:hAnsi="Trebuchet MS"/>
                <w:sz w:val="24"/>
              </w:rPr>
            </w:pPr>
            <w:r>
              <w:rPr>
                <w:rFonts w:ascii="Trebuchet MS" w:hAnsi="Trebuchet MS"/>
                <w:sz w:val="24"/>
              </w:rPr>
              <w:t>V622</w:t>
            </w:r>
          </w:p>
        </w:tc>
        <w:tc>
          <w:tcPr>
            <w:tcW w:w="1134" w:type="dxa"/>
          </w:tcPr>
          <w:p w:rsidR="00CF638B" w:rsidRDefault="00CF638B">
            <w:pPr>
              <w:pStyle w:val="Nadpis5"/>
              <w:tabs>
                <w:tab w:val="clear" w:pos="709"/>
                <w:tab w:val="left" w:pos="922"/>
              </w:tabs>
              <w:ind w:left="0" w:firstLine="0"/>
            </w:pPr>
            <w:r>
              <w:t>Kunčice</w:t>
            </w:r>
          </w:p>
        </w:tc>
        <w:tc>
          <w:tcPr>
            <w:tcW w:w="709"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300</w:t>
            </w:r>
          </w:p>
        </w:tc>
        <w:tc>
          <w:tcPr>
            <w:tcW w:w="2268" w:type="dxa"/>
          </w:tcPr>
          <w:p w:rsidR="00CF638B" w:rsidRPr="00B65638" w:rsidRDefault="00CF638B">
            <w:pPr>
              <w:numPr>
                <w:ilvl w:val="12"/>
                <w:numId w:val="0"/>
              </w:numPr>
              <w:tabs>
                <w:tab w:val="left" w:pos="922"/>
              </w:tabs>
              <w:jc w:val="center"/>
              <w:rPr>
                <w:rFonts w:ascii="Trebuchet MS" w:hAnsi="Trebuchet MS"/>
                <w:sz w:val="24"/>
              </w:rPr>
            </w:pPr>
            <w:r w:rsidRPr="00B65638">
              <w:rPr>
                <w:rFonts w:ascii="Trebuchet MS" w:hAnsi="Trebuchet MS"/>
                <w:sz w:val="24"/>
              </w:rPr>
              <w:t>INH-T622</w:t>
            </w:r>
          </w:p>
        </w:tc>
        <w:tc>
          <w:tcPr>
            <w:tcW w:w="2985" w:type="dxa"/>
          </w:tcPr>
          <w:p w:rsidR="00CF638B" w:rsidRDefault="00CF638B">
            <w:pPr>
              <w:numPr>
                <w:ilvl w:val="12"/>
                <w:numId w:val="0"/>
              </w:numPr>
              <w:tabs>
                <w:tab w:val="left" w:pos="922"/>
              </w:tabs>
              <w:jc w:val="center"/>
              <w:rPr>
                <w:rFonts w:ascii="Trebuchet MS" w:hAnsi="Trebuchet MS"/>
                <w:sz w:val="24"/>
              </w:rPr>
            </w:pPr>
            <w:r>
              <w:rPr>
                <w:rFonts w:ascii="Trebuchet MS" w:hAnsi="Trebuchet MS"/>
                <w:sz w:val="24"/>
              </w:rPr>
              <w:t>240 AlFe/400</w:t>
            </w:r>
          </w:p>
        </w:tc>
      </w:tr>
      <w:tr w:rsidR="00CF638B">
        <w:tblPrEx>
          <w:tblCellMar>
            <w:top w:w="0" w:type="dxa"/>
            <w:bottom w:w="0" w:type="dxa"/>
          </w:tblCellMar>
        </w:tblPrEx>
        <w:tc>
          <w:tcPr>
            <w:tcW w:w="1276" w:type="dxa"/>
          </w:tcPr>
          <w:p w:rsidR="00CF638B" w:rsidRDefault="00CF638B">
            <w:pPr>
              <w:numPr>
                <w:ilvl w:val="12"/>
                <w:numId w:val="0"/>
              </w:numPr>
              <w:tabs>
                <w:tab w:val="left" w:pos="1064"/>
              </w:tabs>
              <w:jc w:val="center"/>
              <w:rPr>
                <w:rFonts w:ascii="Trebuchet MS" w:hAnsi="Trebuchet MS"/>
                <w:sz w:val="24"/>
              </w:rPr>
            </w:pPr>
            <w:r>
              <w:rPr>
                <w:rFonts w:ascii="Trebuchet MS" w:hAnsi="Trebuchet MS"/>
                <w:sz w:val="24"/>
              </w:rPr>
              <w:t>V643</w:t>
            </w:r>
          </w:p>
        </w:tc>
        <w:tc>
          <w:tcPr>
            <w:tcW w:w="1134" w:type="dxa"/>
          </w:tcPr>
          <w:p w:rsidR="00CF638B" w:rsidRDefault="00CF638B">
            <w:pPr>
              <w:numPr>
                <w:ilvl w:val="12"/>
                <w:numId w:val="0"/>
              </w:numPr>
              <w:tabs>
                <w:tab w:val="left" w:pos="922"/>
              </w:tabs>
              <w:jc w:val="center"/>
              <w:rPr>
                <w:rFonts w:ascii="Trebuchet MS" w:hAnsi="Trebuchet MS"/>
                <w:sz w:val="24"/>
              </w:rPr>
            </w:pPr>
            <w:r>
              <w:rPr>
                <w:rFonts w:ascii="Trebuchet MS" w:hAnsi="Trebuchet MS"/>
                <w:sz w:val="24"/>
              </w:rPr>
              <w:t>Vratimov</w:t>
            </w:r>
          </w:p>
        </w:tc>
        <w:tc>
          <w:tcPr>
            <w:tcW w:w="709"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300</w:t>
            </w:r>
          </w:p>
        </w:tc>
        <w:tc>
          <w:tcPr>
            <w:tcW w:w="2268" w:type="dxa"/>
          </w:tcPr>
          <w:p w:rsidR="00CF638B" w:rsidRPr="00B65638" w:rsidRDefault="00CF638B">
            <w:pPr>
              <w:numPr>
                <w:ilvl w:val="12"/>
                <w:numId w:val="0"/>
              </w:numPr>
              <w:tabs>
                <w:tab w:val="left" w:pos="922"/>
              </w:tabs>
              <w:jc w:val="center"/>
              <w:rPr>
                <w:rFonts w:ascii="Trebuchet MS" w:hAnsi="Trebuchet MS"/>
                <w:sz w:val="24"/>
              </w:rPr>
            </w:pPr>
            <w:r w:rsidRPr="00B65638">
              <w:rPr>
                <w:rFonts w:ascii="Trebuchet MS" w:hAnsi="Trebuchet MS"/>
                <w:sz w:val="24"/>
              </w:rPr>
              <w:t>INH-T643</w:t>
            </w:r>
          </w:p>
        </w:tc>
        <w:tc>
          <w:tcPr>
            <w:tcW w:w="2985" w:type="dxa"/>
          </w:tcPr>
          <w:p w:rsidR="00CF638B" w:rsidRDefault="00CF638B">
            <w:pPr>
              <w:numPr>
                <w:ilvl w:val="12"/>
                <w:numId w:val="0"/>
              </w:numPr>
              <w:tabs>
                <w:tab w:val="left" w:pos="922"/>
              </w:tabs>
              <w:jc w:val="center"/>
              <w:rPr>
                <w:rFonts w:ascii="Trebuchet MS" w:hAnsi="Trebuchet MS"/>
                <w:sz w:val="24"/>
              </w:rPr>
            </w:pPr>
            <w:r>
              <w:rPr>
                <w:rFonts w:ascii="Trebuchet MS" w:hAnsi="Trebuchet MS"/>
                <w:sz w:val="24"/>
              </w:rPr>
              <w:t>240 AlFe/530</w:t>
            </w:r>
          </w:p>
        </w:tc>
      </w:tr>
      <w:tr w:rsidR="00CF638B">
        <w:tblPrEx>
          <w:tblCellMar>
            <w:top w:w="0" w:type="dxa"/>
            <w:bottom w:w="0" w:type="dxa"/>
          </w:tblCellMar>
        </w:tblPrEx>
        <w:tc>
          <w:tcPr>
            <w:tcW w:w="1276" w:type="dxa"/>
          </w:tcPr>
          <w:p w:rsidR="00CF638B" w:rsidRDefault="00CF638B">
            <w:pPr>
              <w:numPr>
                <w:ilvl w:val="12"/>
                <w:numId w:val="0"/>
              </w:numPr>
              <w:tabs>
                <w:tab w:val="left" w:pos="1064"/>
              </w:tabs>
              <w:jc w:val="center"/>
              <w:rPr>
                <w:rFonts w:ascii="Trebuchet MS" w:hAnsi="Trebuchet MS"/>
                <w:sz w:val="24"/>
              </w:rPr>
            </w:pPr>
            <w:r>
              <w:rPr>
                <w:rFonts w:ascii="Trebuchet MS" w:hAnsi="Trebuchet MS"/>
                <w:sz w:val="24"/>
              </w:rPr>
              <w:t>V644</w:t>
            </w:r>
          </w:p>
        </w:tc>
        <w:tc>
          <w:tcPr>
            <w:tcW w:w="1134" w:type="dxa"/>
          </w:tcPr>
          <w:p w:rsidR="00CF638B" w:rsidRDefault="00CF638B">
            <w:pPr>
              <w:numPr>
                <w:ilvl w:val="12"/>
                <w:numId w:val="0"/>
              </w:numPr>
              <w:tabs>
                <w:tab w:val="left" w:pos="922"/>
              </w:tabs>
              <w:jc w:val="center"/>
              <w:rPr>
                <w:rFonts w:ascii="Trebuchet MS" w:hAnsi="Trebuchet MS"/>
                <w:sz w:val="24"/>
              </w:rPr>
            </w:pPr>
            <w:r>
              <w:rPr>
                <w:rFonts w:ascii="Trebuchet MS" w:hAnsi="Trebuchet MS"/>
                <w:sz w:val="24"/>
              </w:rPr>
              <w:t>Vratimov</w:t>
            </w:r>
          </w:p>
        </w:tc>
        <w:tc>
          <w:tcPr>
            <w:tcW w:w="709"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300</w:t>
            </w:r>
          </w:p>
        </w:tc>
        <w:tc>
          <w:tcPr>
            <w:tcW w:w="2268" w:type="dxa"/>
          </w:tcPr>
          <w:p w:rsidR="00CF638B" w:rsidRPr="00B65638" w:rsidRDefault="00CF638B">
            <w:pPr>
              <w:numPr>
                <w:ilvl w:val="12"/>
                <w:numId w:val="0"/>
              </w:numPr>
              <w:tabs>
                <w:tab w:val="left" w:pos="922"/>
              </w:tabs>
              <w:jc w:val="center"/>
              <w:rPr>
                <w:rFonts w:ascii="Trebuchet MS" w:hAnsi="Trebuchet MS"/>
                <w:sz w:val="24"/>
              </w:rPr>
            </w:pPr>
            <w:r w:rsidRPr="00B65638">
              <w:rPr>
                <w:rFonts w:ascii="Trebuchet MS" w:hAnsi="Trebuchet MS"/>
                <w:sz w:val="24"/>
              </w:rPr>
              <w:t>INH-T644</w:t>
            </w:r>
          </w:p>
        </w:tc>
        <w:tc>
          <w:tcPr>
            <w:tcW w:w="2985" w:type="dxa"/>
          </w:tcPr>
          <w:p w:rsidR="00CF638B" w:rsidRDefault="00CF638B">
            <w:pPr>
              <w:numPr>
                <w:ilvl w:val="12"/>
                <w:numId w:val="0"/>
              </w:numPr>
              <w:tabs>
                <w:tab w:val="left" w:pos="922"/>
              </w:tabs>
              <w:jc w:val="center"/>
              <w:rPr>
                <w:rFonts w:ascii="Trebuchet MS" w:hAnsi="Trebuchet MS"/>
                <w:sz w:val="24"/>
              </w:rPr>
            </w:pPr>
            <w:r>
              <w:rPr>
                <w:rFonts w:ascii="Trebuchet MS" w:hAnsi="Trebuchet MS"/>
                <w:sz w:val="24"/>
              </w:rPr>
              <w:t>240 AlFe/530</w:t>
            </w:r>
          </w:p>
        </w:tc>
      </w:tr>
      <w:tr w:rsidR="00CF638B">
        <w:tblPrEx>
          <w:tblCellMar>
            <w:top w:w="0" w:type="dxa"/>
            <w:bottom w:w="0" w:type="dxa"/>
          </w:tblCellMar>
        </w:tblPrEx>
        <w:tc>
          <w:tcPr>
            <w:tcW w:w="1276" w:type="dxa"/>
          </w:tcPr>
          <w:p w:rsidR="00CF638B" w:rsidRDefault="00CF638B">
            <w:pPr>
              <w:numPr>
                <w:ilvl w:val="12"/>
                <w:numId w:val="0"/>
              </w:numPr>
              <w:tabs>
                <w:tab w:val="left" w:pos="1064"/>
              </w:tabs>
              <w:jc w:val="center"/>
              <w:rPr>
                <w:rFonts w:ascii="Trebuchet MS" w:hAnsi="Trebuchet MS"/>
                <w:sz w:val="24"/>
              </w:rPr>
            </w:pPr>
            <w:r>
              <w:rPr>
                <w:rFonts w:ascii="Trebuchet MS" w:hAnsi="Trebuchet MS"/>
                <w:sz w:val="24"/>
              </w:rPr>
              <w:t>V5001</w:t>
            </w:r>
          </w:p>
        </w:tc>
        <w:tc>
          <w:tcPr>
            <w:tcW w:w="1134" w:type="dxa"/>
          </w:tcPr>
          <w:p w:rsidR="00CF638B" w:rsidRDefault="00CF638B">
            <w:pPr>
              <w:numPr>
                <w:ilvl w:val="12"/>
                <w:numId w:val="0"/>
              </w:numPr>
              <w:tabs>
                <w:tab w:val="left" w:pos="922"/>
              </w:tabs>
              <w:jc w:val="center"/>
              <w:rPr>
                <w:rFonts w:ascii="Trebuchet MS" w:hAnsi="Trebuchet MS"/>
                <w:sz w:val="24"/>
              </w:rPr>
            </w:pPr>
            <w:r>
              <w:rPr>
                <w:rFonts w:ascii="Trebuchet MS" w:hAnsi="Trebuchet MS"/>
                <w:sz w:val="24"/>
              </w:rPr>
              <w:t>Vratimov</w:t>
            </w:r>
          </w:p>
        </w:tc>
        <w:tc>
          <w:tcPr>
            <w:tcW w:w="709"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300</w:t>
            </w:r>
          </w:p>
        </w:tc>
        <w:tc>
          <w:tcPr>
            <w:tcW w:w="2268" w:type="dxa"/>
          </w:tcPr>
          <w:p w:rsidR="00CF638B" w:rsidRPr="00B65638" w:rsidRDefault="00CF638B">
            <w:pPr>
              <w:numPr>
                <w:ilvl w:val="12"/>
                <w:numId w:val="0"/>
              </w:numPr>
              <w:tabs>
                <w:tab w:val="left" w:pos="922"/>
              </w:tabs>
              <w:jc w:val="center"/>
              <w:rPr>
                <w:rFonts w:ascii="Trebuchet MS" w:hAnsi="Trebuchet MS"/>
                <w:sz w:val="24"/>
              </w:rPr>
            </w:pPr>
            <w:r w:rsidRPr="00B65638">
              <w:rPr>
                <w:rFonts w:ascii="Trebuchet MS" w:hAnsi="Trebuchet MS"/>
                <w:sz w:val="24"/>
              </w:rPr>
              <w:t>INH-T5001</w:t>
            </w:r>
          </w:p>
        </w:tc>
        <w:tc>
          <w:tcPr>
            <w:tcW w:w="2985" w:type="dxa"/>
          </w:tcPr>
          <w:p w:rsidR="00CF638B" w:rsidRDefault="00CF638B">
            <w:pPr>
              <w:numPr>
                <w:ilvl w:val="12"/>
                <w:numId w:val="0"/>
              </w:numPr>
              <w:tabs>
                <w:tab w:val="left" w:pos="922"/>
              </w:tabs>
              <w:jc w:val="center"/>
              <w:rPr>
                <w:rFonts w:ascii="Trebuchet MS" w:hAnsi="Trebuchet MS"/>
                <w:sz w:val="24"/>
              </w:rPr>
            </w:pPr>
            <w:r>
              <w:rPr>
                <w:rFonts w:ascii="Trebuchet MS" w:hAnsi="Trebuchet MS"/>
                <w:sz w:val="24"/>
              </w:rPr>
              <w:t>kabel 3x300 Al/1200 A</w:t>
            </w:r>
          </w:p>
        </w:tc>
      </w:tr>
      <w:tr w:rsidR="00CF638B">
        <w:tblPrEx>
          <w:tblCellMar>
            <w:top w:w="0" w:type="dxa"/>
            <w:bottom w:w="0" w:type="dxa"/>
          </w:tblCellMar>
        </w:tblPrEx>
        <w:tc>
          <w:tcPr>
            <w:tcW w:w="1276" w:type="dxa"/>
          </w:tcPr>
          <w:p w:rsidR="00CF638B" w:rsidRDefault="00CF638B">
            <w:pPr>
              <w:numPr>
                <w:ilvl w:val="12"/>
                <w:numId w:val="0"/>
              </w:numPr>
              <w:tabs>
                <w:tab w:val="left" w:pos="1064"/>
              </w:tabs>
              <w:jc w:val="center"/>
              <w:rPr>
                <w:rFonts w:ascii="Trebuchet MS" w:hAnsi="Trebuchet MS"/>
                <w:sz w:val="24"/>
              </w:rPr>
            </w:pPr>
            <w:r>
              <w:rPr>
                <w:rFonts w:ascii="Trebuchet MS" w:hAnsi="Trebuchet MS"/>
                <w:sz w:val="24"/>
              </w:rPr>
              <w:t>V5002</w:t>
            </w:r>
          </w:p>
        </w:tc>
        <w:tc>
          <w:tcPr>
            <w:tcW w:w="1134" w:type="dxa"/>
          </w:tcPr>
          <w:p w:rsidR="00CF638B" w:rsidRDefault="00CF638B">
            <w:pPr>
              <w:numPr>
                <w:ilvl w:val="12"/>
                <w:numId w:val="0"/>
              </w:numPr>
              <w:tabs>
                <w:tab w:val="left" w:pos="922"/>
              </w:tabs>
              <w:jc w:val="center"/>
              <w:rPr>
                <w:rFonts w:ascii="Trebuchet MS" w:hAnsi="Trebuchet MS"/>
                <w:sz w:val="24"/>
              </w:rPr>
            </w:pPr>
            <w:r>
              <w:rPr>
                <w:rFonts w:ascii="Trebuchet MS" w:hAnsi="Trebuchet MS"/>
                <w:sz w:val="24"/>
              </w:rPr>
              <w:t>Vratimov</w:t>
            </w:r>
          </w:p>
        </w:tc>
        <w:tc>
          <w:tcPr>
            <w:tcW w:w="709"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300</w:t>
            </w:r>
          </w:p>
        </w:tc>
        <w:tc>
          <w:tcPr>
            <w:tcW w:w="2268" w:type="dxa"/>
          </w:tcPr>
          <w:p w:rsidR="00CF638B" w:rsidRPr="00B65638" w:rsidRDefault="00CF638B">
            <w:pPr>
              <w:numPr>
                <w:ilvl w:val="12"/>
                <w:numId w:val="0"/>
              </w:numPr>
              <w:tabs>
                <w:tab w:val="left" w:pos="922"/>
              </w:tabs>
              <w:jc w:val="center"/>
              <w:rPr>
                <w:rFonts w:ascii="Trebuchet MS" w:hAnsi="Trebuchet MS"/>
                <w:sz w:val="24"/>
              </w:rPr>
            </w:pPr>
            <w:r w:rsidRPr="00B65638">
              <w:rPr>
                <w:rFonts w:ascii="Trebuchet MS" w:hAnsi="Trebuchet MS"/>
                <w:sz w:val="24"/>
              </w:rPr>
              <w:t>INH-T5002</w:t>
            </w:r>
          </w:p>
        </w:tc>
        <w:tc>
          <w:tcPr>
            <w:tcW w:w="2985" w:type="dxa"/>
          </w:tcPr>
          <w:p w:rsidR="00CF638B" w:rsidRDefault="00CF638B">
            <w:pPr>
              <w:numPr>
                <w:ilvl w:val="12"/>
                <w:numId w:val="0"/>
              </w:numPr>
              <w:tabs>
                <w:tab w:val="left" w:pos="922"/>
              </w:tabs>
              <w:jc w:val="center"/>
              <w:rPr>
                <w:rFonts w:ascii="Trebuchet MS" w:hAnsi="Trebuchet MS"/>
                <w:sz w:val="24"/>
              </w:rPr>
            </w:pPr>
            <w:r>
              <w:rPr>
                <w:rFonts w:ascii="Trebuchet MS" w:hAnsi="Trebuchet MS"/>
                <w:sz w:val="24"/>
              </w:rPr>
              <w:t>kabel 3x300 Al/1200 A</w:t>
            </w:r>
          </w:p>
        </w:tc>
      </w:tr>
      <w:tr w:rsidR="00CF638B">
        <w:tblPrEx>
          <w:tblCellMar>
            <w:top w:w="0" w:type="dxa"/>
            <w:bottom w:w="0" w:type="dxa"/>
          </w:tblCellMar>
        </w:tblPrEx>
        <w:tc>
          <w:tcPr>
            <w:tcW w:w="1276" w:type="dxa"/>
          </w:tcPr>
          <w:p w:rsidR="00CF638B" w:rsidRDefault="00CF638B">
            <w:pPr>
              <w:numPr>
                <w:ilvl w:val="12"/>
                <w:numId w:val="0"/>
              </w:numPr>
              <w:tabs>
                <w:tab w:val="left" w:pos="1064"/>
              </w:tabs>
              <w:jc w:val="center"/>
              <w:rPr>
                <w:rFonts w:ascii="Trebuchet MS" w:hAnsi="Trebuchet MS"/>
                <w:sz w:val="24"/>
              </w:rPr>
            </w:pPr>
            <w:r>
              <w:rPr>
                <w:rFonts w:ascii="Trebuchet MS" w:hAnsi="Trebuchet MS"/>
                <w:sz w:val="24"/>
              </w:rPr>
              <w:t>V5003</w:t>
            </w:r>
          </w:p>
        </w:tc>
        <w:tc>
          <w:tcPr>
            <w:tcW w:w="1134" w:type="dxa"/>
          </w:tcPr>
          <w:p w:rsidR="00CF638B" w:rsidRDefault="00CF638B">
            <w:pPr>
              <w:numPr>
                <w:ilvl w:val="12"/>
                <w:numId w:val="0"/>
              </w:numPr>
              <w:tabs>
                <w:tab w:val="left" w:pos="922"/>
              </w:tabs>
              <w:jc w:val="center"/>
              <w:rPr>
                <w:rFonts w:ascii="Trebuchet MS" w:hAnsi="Trebuchet MS"/>
                <w:sz w:val="24"/>
              </w:rPr>
            </w:pPr>
            <w:r>
              <w:rPr>
                <w:rFonts w:ascii="Trebuchet MS" w:hAnsi="Trebuchet MS"/>
                <w:sz w:val="24"/>
              </w:rPr>
              <w:t>Vratimov</w:t>
            </w:r>
          </w:p>
        </w:tc>
        <w:tc>
          <w:tcPr>
            <w:tcW w:w="709"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500</w:t>
            </w:r>
          </w:p>
        </w:tc>
        <w:tc>
          <w:tcPr>
            <w:tcW w:w="2268" w:type="dxa"/>
          </w:tcPr>
          <w:p w:rsidR="00CF638B" w:rsidRDefault="00CF638B">
            <w:pPr>
              <w:numPr>
                <w:ilvl w:val="12"/>
                <w:numId w:val="0"/>
              </w:numPr>
              <w:tabs>
                <w:tab w:val="left" w:pos="922"/>
              </w:tabs>
              <w:jc w:val="center"/>
              <w:rPr>
                <w:rFonts w:ascii="Trebuchet MS" w:hAnsi="Trebuchet MS"/>
                <w:sz w:val="24"/>
              </w:rPr>
            </w:pPr>
            <w:r>
              <w:rPr>
                <w:rFonts w:ascii="Trebuchet MS" w:hAnsi="Trebuchet MS"/>
                <w:sz w:val="24"/>
              </w:rPr>
              <w:t>INH-R110kW - MH</w:t>
            </w:r>
          </w:p>
        </w:tc>
        <w:tc>
          <w:tcPr>
            <w:tcW w:w="2985" w:type="dxa"/>
          </w:tcPr>
          <w:p w:rsidR="00CF638B" w:rsidRDefault="00CF638B">
            <w:pPr>
              <w:numPr>
                <w:ilvl w:val="12"/>
                <w:numId w:val="0"/>
              </w:numPr>
              <w:tabs>
                <w:tab w:val="left" w:pos="922"/>
              </w:tabs>
              <w:jc w:val="center"/>
              <w:rPr>
                <w:rFonts w:ascii="Trebuchet MS" w:hAnsi="Trebuchet MS"/>
                <w:sz w:val="24"/>
              </w:rPr>
            </w:pPr>
            <w:r>
              <w:rPr>
                <w:rFonts w:ascii="Trebuchet MS" w:hAnsi="Trebuchet MS"/>
                <w:sz w:val="24"/>
              </w:rPr>
              <w:t>680 AlFe</w:t>
            </w:r>
          </w:p>
        </w:tc>
      </w:tr>
    </w:tbl>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br/>
        <w:t xml:space="preserve">Vedení napájejí na straně </w:t>
      </w:r>
      <w:r w:rsidR="00B65638">
        <w:rPr>
          <w:rFonts w:ascii="Trebuchet MS" w:hAnsi="Trebuchet MS"/>
          <w:sz w:val="24"/>
        </w:rPr>
        <w:t>Arcelormittal</w:t>
      </w:r>
      <w:r>
        <w:rPr>
          <w:rFonts w:ascii="Trebuchet MS" w:hAnsi="Trebuchet MS"/>
          <w:sz w:val="24"/>
        </w:rPr>
        <w:t xml:space="preserve"> Ostrava a.s. transformátory 110/22 kV (číslo transformátoru je identické s příslušným číslem vedení) s následujícími parametry:</w:t>
      </w:r>
      <w:r>
        <w:rPr>
          <w:rFonts w:ascii="Trebuchet MS" w:hAnsi="Trebuchet MS"/>
          <w:sz w:val="24"/>
        </w:rPr>
        <w:br/>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992"/>
        <w:gridCol w:w="1418"/>
        <w:gridCol w:w="283"/>
        <w:gridCol w:w="1843"/>
        <w:gridCol w:w="992"/>
        <w:gridCol w:w="1276"/>
      </w:tblGrid>
      <w:tr w:rsidR="00CF638B">
        <w:tblPrEx>
          <w:tblCellMar>
            <w:top w:w="0" w:type="dxa"/>
            <w:bottom w:w="0" w:type="dxa"/>
          </w:tblCellMar>
        </w:tblPrEx>
        <w:tc>
          <w:tcPr>
            <w:tcW w:w="1843" w:type="dxa"/>
          </w:tcPr>
          <w:p w:rsidR="00CF638B" w:rsidRDefault="00CF638B">
            <w:pPr>
              <w:numPr>
                <w:ilvl w:val="12"/>
                <w:numId w:val="0"/>
              </w:numPr>
              <w:tabs>
                <w:tab w:val="left" w:pos="1064"/>
              </w:tabs>
              <w:jc w:val="center"/>
              <w:rPr>
                <w:rFonts w:ascii="Trebuchet MS" w:hAnsi="Trebuchet MS"/>
              </w:rPr>
            </w:pPr>
            <w:r>
              <w:rPr>
                <w:rFonts w:ascii="Trebuchet MS" w:hAnsi="Trebuchet MS"/>
              </w:rPr>
              <w:t>č.transformátoru</w:t>
            </w:r>
          </w:p>
        </w:tc>
        <w:tc>
          <w:tcPr>
            <w:tcW w:w="992" w:type="dxa"/>
          </w:tcPr>
          <w:p w:rsidR="00CF638B" w:rsidRDefault="00CF638B">
            <w:pPr>
              <w:numPr>
                <w:ilvl w:val="12"/>
                <w:numId w:val="0"/>
              </w:numPr>
              <w:tabs>
                <w:tab w:val="left" w:pos="1064"/>
              </w:tabs>
              <w:jc w:val="center"/>
              <w:rPr>
                <w:rFonts w:ascii="Trebuchet MS" w:hAnsi="Trebuchet MS"/>
              </w:rPr>
            </w:pPr>
            <w:r>
              <w:rPr>
                <w:rFonts w:ascii="Trebuchet MS" w:hAnsi="Trebuchet MS"/>
              </w:rPr>
              <w:t>Sn</w:t>
            </w:r>
          </w:p>
        </w:tc>
        <w:tc>
          <w:tcPr>
            <w:tcW w:w="1418" w:type="dxa"/>
          </w:tcPr>
          <w:p w:rsidR="00CF638B" w:rsidRDefault="00CF638B">
            <w:pPr>
              <w:numPr>
                <w:ilvl w:val="12"/>
                <w:numId w:val="0"/>
              </w:numPr>
              <w:tabs>
                <w:tab w:val="left" w:pos="1064"/>
              </w:tabs>
              <w:jc w:val="center"/>
              <w:rPr>
                <w:rFonts w:ascii="Trebuchet MS" w:hAnsi="Trebuchet MS"/>
              </w:rPr>
            </w:pPr>
            <w:r>
              <w:rPr>
                <w:rFonts w:ascii="Trebuchet MS" w:hAnsi="Trebuchet MS"/>
              </w:rPr>
              <w:t>I1n (115 kV)</w:t>
            </w:r>
          </w:p>
        </w:tc>
        <w:tc>
          <w:tcPr>
            <w:tcW w:w="283" w:type="dxa"/>
            <w:tcBorders>
              <w:top w:val="nil"/>
              <w:bottom w:val="nil"/>
            </w:tcBorders>
          </w:tcPr>
          <w:p w:rsidR="00CF638B" w:rsidRDefault="00CF638B">
            <w:pPr>
              <w:numPr>
                <w:ilvl w:val="12"/>
                <w:numId w:val="0"/>
              </w:numPr>
              <w:tabs>
                <w:tab w:val="left" w:pos="709"/>
              </w:tabs>
              <w:ind w:left="709" w:hanging="709"/>
              <w:jc w:val="center"/>
              <w:rPr>
                <w:rFonts w:ascii="Trebuchet MS" w:hAnsi="Trebuchet MS"/>
              </w:rPr>
            </w:pPr>
          </w:p>
        </w:tc>
        <w:tc>
          <w:tcPr>
            <w:tcW w:w="1843" w:type="dxa"/>
          </w:tcPr>
          <w:p w:rsidR="00CF638B" w:rsidRDefault="00CF638B">
            <w:pPr>
              <w:numPr>
                <w:ilvl w:val="12"/>
                <w:numId w:val="0"/>
              </w:numPr>
              <w:tabs>
                <w:tab w:val="left" w:pos="0"/>
              </w:tabs>
              <w:jc w:val="center"/>
              <w:rPr>
                <w:rFonts w:ascii="Trebuchet MS" w:hAnsi="Trebuchet MS"/>
              </w:rPr>
            </w:pPr>
            <w:r>
              <w:rPr>
                <w:rFonts w:ascii="Trebuchet MS" w:hAnsi="Trebuchet MS"/>
              </w:rPr>
              <w:t>č. transformátoru</w:t>
            </w:r>
          </w:p>
        </w:tc>
        <w:tc>
          <w:tcPr>
            <w:tcW w:w="992" w:type="dxa"/>
          </w:tcPr>
          <w:p w:rsidR="00CF638B" w:rsidRDefault="00CF638B">
            <w:pPr>
              <w:numPr>
                <w:ilvl w:val="12"/>
                <w:numId w:val="0"/>
              </w:numPr>
              <w:tabs>
                <w:tab w:val="left" w:pos="709"/>
              </w:tabs>
              <w:ind w:left="709" w:hanging="709"/>
              <w:jc w:val="center"/>
              <w:rPr>
                <w:rFonts w:ascii="Trebuchet MS" w:hAnsi="Trebuchet MS"/>
              </w:rPr>
            </w:pPr>
            <w:r>
              <w:rPr>
                <w:rFonts w:ascii="Trebuchet MS" w:hAnsi="Trebuchet MS"/>
              </w:rPr>
              <w:t>Sn</w:t>
            </w:r>
          </w:p>
        </w:tc>
        <w:tc>
          <w:tcPr>
            <w:tcW w:w="1276" w:type="dxa"/>
          </w:tcPr>
          <w:p w:rsidR="00CF638B" w:rsidRDefault="00CF638B">
            <w:pPr>
              <w:numPr>
                <w:ilvl w:val="12"/>
                <w:numId w:val="0"/>
              </w:numPr>
              <w:tabs>
                <w:tab w:val="left" w:pos="709"/>
              </w:tabs>
              <w:ind w:left="709" w:hanging="709"/>
              <w:jc w:val="center"/>
              <w:rPr>
                <w:rFonts w:ascii="Trebuchet MS" w:hAnsi="Trebuchet MS"/>
              </w:rPr>
            </w:pPr>
            <w:r>
              <w:rPr>
                <w:rFonts w:ascii="Trebuchet MS" w:hAnsi="Trebuchet MS"/>
              </w:rPr>
              <w:t>I1n(115 kV)</w:t>
            </w:r>
          </w:p>
        </w:tc>
      </w:tr>
      <w:tr w:rsidR="00CF638B">
        <w:tblPrEx>
          <w:tblCellMar>
            <w:top w:w="0" w:type="dxa"/>
            <w:bottom w:w="0" w:type="dxa"/>
          </w:tblCellMar>
        </w:tblPrEx>
        <w:tc>
          <w:tcPr>
            <w:tcW w:w="1843" w:type="dxa"/>
          </w:tcPr>
          <w:p w:rsidR="00CF638B" w:rsidRDefault="00CF638B">
            <w:pPr>
              <w:numPr>
                <w:ilvl w:val="12"/>
                <w:numId w:val="0"/>
              </w:numPr>
              <w:tabs>
                <w:tab w:val="left" w:pos="1064"/>
              </w:tabs>
              <w:jc w:val="center"/>
              <w:rPr>
                <w:rFonts w:ascii="Trebuchet MS" w:hAnsi="Trebuchet MS"/>
                <w:sz w:val="24"/>
              </w:rPr>
            </w:pPr>
            <w:r>
              <w:rPr>
                <w:rFonts w:ascii="Trebuchet MS" w:hAnsi="Trebuchet MS"/>
                <w:sz w:val="24"/>
                <w:lang w:val="en-US"/>
              </w:rPr>
              <w:t>[-]</w:t>
            </w:r>
          </w:p>
        </w:tc>
        <w:tc>
          <w:tcPr>
            <w:tcW w:w="992" w:type="dxa"/>
          </w:tcPr>
          <w:p w:rsidR="00CF638B" w:rsidRDefault="00CF638B">
            <w:pPr>
              <w:numPr>
                <w:ilvl w:val="12"/>
                <w:numId w:val="0"/>
              </w:numPr>
              <w:tabs>
                <w:tab w:val="left" w:pos="1064"/>
              </w:tabs>
              <w:jc w:val="center"/>
              <w:rPr>
                <w:rFonts w:ascii="Trebuchet MS" w:hAnsi="Trebuchet MS"/>
                <w:sz w:val="24"/>
              </w:rPr>
            </w:pPr>
            <w:r>
              <w:rPr>
                <w:rFonts w:ascii="Trebuchet MS" w:hAnsi="Trebuchet MS"/>
                <w:sz w:val="24"/>
              </w:rPr>
              <w:t>[MVA]</w:t>
            </w:r>
          </w:p>
        </w:tc>
        <w:tc>
          <w:tcPr>
            <w:tcW w:w="1418" w:type="dxa"/>
          </w:tcPr>
          <w:p w:rsidR="00CF638B" w:rsidRDefault="00CF638B">
            <w:pPr>
              <w:numPr>
                <w:ilvl w:val="12"/>
                <w:numId w:val="0"/>
              </w:numPr>
              <w:tabs>
                <w:tab w:val="left" w:pos="1064"/>
              </w:tabs>
              <w:jc w:val="center"/>
              <w:rPr>
                <w:rFonts w:ascii="Trebuchet MS" w:hAnsi="Trebuchet MS"/>
                <w:sz w:val="24"/>
              </w:rPr>
            </w:pPr>
            <w:r>
              <w:rPr>
                <w:rFonts w:ascii="Trebuchet MS" w:hAnsi="Trebuchet MS"/>
                <w:sz w:val="24"/>
              </w:rPr>
              <w:t>[A]</w:t>
            </w:r>
          </w:p>
        </w:tc>
        <w:tc>
          <w:tcPr>
            <w:tcW w:w="283" w:type="dxa"/>
            <w:tcBorders>
              <w:top w:val="nil"/>
              <w:bottom w:val="nil"/>
            </w:tcBorders>
          </w:tcPr>
          <w:p w:rsidR="00CF638B" w:rsidRDefault="00CF638B">
            <w:pPr>
              <w:numPr>
                <w:ilvl w:val="12"/>
                <w:numId w:val="0"/>
              </w:numPr>
              <w:tabs>
                <w:tab w:val="left" w:pos="709"/>
              </w:tabs>
              <w:ind w:left="709" w:hanging="709"/>
              <w:jc w:val="center"/>
              <w:rPr>
                <w:rFonts w:ascii="Trebuchet MS" w:hAnsi="Trebuchet MS"/>
                <w:sz w:val="24"/>
              </w:rPr>
            </w:pPr>
          </w:p>
        </w:tc>
        <w:tc>
          <w:tcPr>
            <w:tcW w:w="1843"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lang w:val="en-US"/>
              </w:rPr>
              <w:t>[-]</w:t>
            </w:r>
          </w:p>
        </w:tc>
        <w:tc>
          <w:tcPr>
            <w:tcW w:w="992"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[MVA]</w:t>
            </w:r>
          </w:p>
        </w:tc>
        <w:tc>
          <w:tcPr>
            <w:tcW w:w="1276"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[A]</w:t>
            </w:r>
          </w:p>
        </w:tc>
      </w:tr>
      <w:tr w:rsidR="00CF638B">
        <w:tblPrEx>
          <w:tblCellMar>
            <w:top w:w="0" w:type="dxa"/>
            <w:bottom w:w="0" w:type="dxa"/>
          </w:tblCellMar>
        </w:tblPrEx>
        <w:tc>
          <w:tcPr>
            <w:tcW w:w="1843" w:type="dxa"/>
          </w:tcPr>
          <w:p w:rsidR="00CF638B" w:rsidRDefault="00CF638B">
            <w:pPr>
              <w:numPr>
                <w:ilvl w:val="12"/>
                <w:numId w:val="0"/>
              </w:numPr>
              <w:tabs>
                <w:tab w:val="left" w:pos="1064"/>
              </w:tabs>
              <w:jc w:val="center"/>
              <w:rPr>
                <w:rFonts w:ascii="Trebuchet MS" w:hAnsi="Trebuchet MS"/>
                <w:sz w:val="24"/>
              </w:rPr>
            </w:pPr>
            <w:r>
              <w:rPr>
                <w:rFonts w:ascii="Trebuchet MS" w:hAnsi="Trebuchet MS"/>
                <w:sz w:val="24"/>
              </w:rPr>
              <w:t>T621</w:t>
            </w:r>
          </w:p>
        </w:tc>
        <w:tc>
          <w:tcPr>
            <w:tcW w:w="992" w:type="dxa"/>
          </w:tcPr>
          <w:p w:rsidR="00CF638B" w:rsidRDefault="00CF638B">
            <w:pPr>
              <w:numPr>
                <w:ilvl w:val="12"/>
                <w:numId w:val="0"/>
              </w:numPr>
              <w:tabs>
                <w:tab w:val="left" w:pos="1064"/>
              </w:tabs>
              <w:jc w:val="center"/>
              <w:rPr>
                <w:rFonts w:ascii="Trebuchet MS" w:hAnsi="Trebuchet MS"/>
                <w:sz w:val="24"/>
              </w:rPr>
            </w:pPr>
            <w:r>
              <w:rPr>
                <w:rFonts w:ascii="Trebuchet MS" w:hAnsi="Trebuchet MS"/>
                <w:sz w:val="24"/>
              </w:rPr>
              <w:t>40</w:t>
            </w:r>
          </w:p>
        </w:tc>
        <w:tc>
          <w:tcPr>
            <w:tcW w:w="1418" w:type="dxa"/>
          </w:tcPr>
          <w:p w:rsidR="00CF638B" w:rsidRDefault="00CF638B">
            <w:pPr>
              <w:numPr>
                <w:ilvl w:val="12"/>
                <w:numId w:val="0"/>
              </w:numPr>
              <w:tabs>
                <w:tab w:val="left" w:pos="1064"/>
              </w:tabs>
              <w:jc w:val="center"/>
              <w:rPr>
                <w:rFonts w:ascii="Trebuchet MS" w:hAnsi="Trebuchet MS"/>
                <w:sz w:val="24"/>
              </w:rPr>
            </w:pPr>
            <w:r>
              <w:rPr>
                <w:rFonts w:ascii="Trebuchet MS" w:hAnsi="Trebuchet MS"/>
                <w:sz w:val="24"/>
              </w:rPr>
              <w:t>200</w:t>
            </w:r>
          </w:p>
        </w:tc>
        <w:tc>
          <w:tcPr>
            <w:tcW w:w="283" w:type="dxa"/>
            <w:tcBorders>
              <w:top w:val="nil"/>
              <w:bottom w:val="nil"/>
            </w:tcBorders>
          </w:tcPr>
          <w:p w:rsidR="00CF638B" w:rsidRDefault="00CF638B">
            <w:pPr>
              <w:numPr>
                <w:ilvl w:val="12"/>
                <w:numId w:val="0"/>
              </w:numPr>
              <w:tabs>
                <w:tab w:val="left" w:pos="709"/>
              </w:tabs>
              <w:ind w:left="709" w:hanging="709"/>
              <w:jc w:val="center"/>
              <w:rPr>
                <w:rFonts w:ascii="Trebuchet MS" w:hAnsi="Trebuchet MS"/>
                <w:sz w:val="24"/>
              </w:rPr>
            </w:pPr>
          </w:p>
        </w:tc>
        <w:tc>
          <w:tcPr>
            <w:tcW w:w="1843"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T 1101</w:t>
            </w:r>
          </w:p>
        </w:tc>
        <w:tc>
          <w:tcPr>
            <w:tcW w:w="992"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88</w:t>
            </w:r>
          </w:p>
        </w:tc>
        <w:tc>
          <w:tcPr>
            <w:tcW w:w="1276"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462</w:t>
            </w:r>
          </w:p>
        </w:tc>
      </w:tr>
      <w:tr w:rsidR="00CF638B">
        <w:tblPrEx>
          <w:tblCellMar>
            <w:top w:w="0" w:type="dxa"/>
            <w:bottom w:w="0" w:type="dxa"/>
          </w:tblCellMar>
        </w:tblPrEx>
        <w:tc>
          <w:tcPr>
            <w:tcW w:w="1843" w:type="dxa"/>
          </w:tcPr>
          <w:p w:rsidR="00CF638B" w:rsidRDefault="00CF638B">
            <w:pPr>
              <w:numPr>
                <w:ilvl w:val="12"/>
                <w:numId w:val="0"/>
              </w:numPr>
              <w:tabs>
                <w:tab w:val="left" w:pos="1064"/>
              </w:tabs>
              <w:jc w:val="center"/>
              <w:rPr>
                <w:rFonts w:ascii="Trebuchet MS" w:hAnsi="Trebuchet MS"/>
                <w:sz w:val="24"/>
              </w:rPr>
            </w:pPr>
            <w:r>
              <w:rPr>
                <w:rFonts w:ascii="Trebuchet MS" w:hAnsi="Trebuchet MS"/>
                <w:sz w:val="24"/>
              </w:rPr>
              <w:t>T622</w:t>
            </w:r>
          </w:p>
        </w:tc>
        <w:tc>
          <w:tcPr>
            <w:tcW w:w="992" w:type="dxa"/>
          </w:tcPr>
          <w:p w:rsidR="00CF638B" w:rsidRDefault="00CF638B">
            <w:pPr>
              <w:numPr>
                <w:ilvl w:val="12"/>
                <w:numId w:val="0"/>
              </w:numPr>
              <w:tabs>
                <w:tab w:val="left" w:pos="1064"/>
              </w:tabs>
              <w:jc w:val="center"/>
              <w:rPr>
                <w:rFonts w:ascii="Trebuchet MS" w:hAnsi="Trebuchet MS"/>
                <w:sz w:val="24"/>
              </w:rPr>
            </w:pPr>
            <w:r>
              <w:rPr>
                <w:rFonts w:ascii="Trebuchet MS" w:hAnsi="Trebuchet MS"/>
                <w:sz w:val="24"/>
              </w:rPr>
              <w:t>40</w:t>
            </w:r>
          </w:p>
        </w:tc>
        <w:tc>
          <w:tcPr>
            <w:tcW w:w="1418" w:type="dxa"/>
          </w:tcPr>
          <w:p w:rsidR="00CF638B" w:rsidRDefault="00CF638B">
            <w:pPr>
              <w:numPr>
                <w:ilvl w:val="12"/>
                <w:numId w:val="0"/>
              </w:numPr>
              <w:tabs>
                <w:tab w:val="left" w:pos="1064"/>
              </w:tabs>
              <w:jc w:val="center"/>
              <w:rPr>
                <w:rFonts w:ascii="Trebuchet MS" w:hAnsi="Trebuchet MS"/>
                <w:sz w:val="24"/>
              </w:rPr>
            </w:pPr>
            <w:r>
              <w:rPr>
                <w:rFonts w:ascii="Trebuchet MS" w:hAnsi="Trebuchet MS"/>
                <w:sz w:val="24"/>
              </w:rPr>
              <w:t>200</w:t>
            </w:r>
          </w:p>
        </w:tc>
        <w:tc>
          <w:tcPr>
            <w:tcW w:w="283" w:type="dxa"/>
            <w:tcBorders>
              <w:top w:val="nil"/>
              <w:bottom w:val="nil"/>
            </w:tcBorders>
          </w:tcPr>
          <w:p w:rsidR="00CF638B" w:rsidRDefault="00CF638B">
            <w:pPr>
              <w:numPr>
                <w:ilvl w:val="12"/>
                <w:numId w:val="0"/>
              </w:numPr>
              <w:tabs>
                <w:tab w:val="left" w:pos="709"/>
              </w:tabs>
              <w:ind w:left="709" w:hanging="709"/>
              <w:jc w:val="center"/>
              <w:rPr>
                <w:rFonts w:ascii="Trebuchet MS" w:hAnsi="Trebuchet MS"/>
                <w:sz w:val="24"/>
              </w:rPr>
            </w:pPr>
          </w:p>
        </w:tc>
        <w:tc>
          <w:tcPr>
            <w:tcW w:w="1843"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T 1102</w:t>
            </w:r>
          </w:p>
        </w:tc>
        <w:tc>
          <w:tcPr>
            <w:tcW w:w="992"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88</w:t>
            </w:r>
          </w:p>
        </w:tc>
        <w:tc>
          <w:tcPr>
            <w:tcW w:w="1276"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462</w:t>
            </w:r>
          </w:p>
        </w:tc>
      </w:tr>
      <w:tr w:rsidR="00CF638B">
        <w:tblPrEx>
          <w:tblCellMar>
            <w:top w:w="0" w:type="dxa"/>
            <w:bottom w:w="0" w:type="dxa"/>
          </w:tblCellMar>
        </w:tblPrEx>
        <w:tc>
          <w:tcPr>
            <w:tcW w:w="1843" w:type="dxa"/>
          </w:tcPr>
          <w:p w:rsidR="00CF638B" w:rsidRDefault="00CF638B">
            <w:pPr>
              <w:numPr>
                <w:ilvl w:val="12"/>
                <w:numId w:val="0"/>
              </w:numPr>
              <w:tabs>
                <w:tab w:val="left" w:pos="1064"/>
              </w:tabs>
              <w:jc w:val="center"/>
              <w:rPr>
                <w:rFonts w:ascii="Trebuchet MS" w:hAnsi="Trebuchet MS"/>
                <w:sz w:val="24"/>
              </w:rPr>
            </w:pPr>
            <w:r>
              <w:rPr>
                <w:rFonts w:ascii="Trebuchet MS" w:hAnsi="Trebuchet MS"/>
                <w:sz w:val="24"/>
              </w:rPr>
              <w:t>T643</w:t>
            </w:r>
          </w:p>
        </w:tc>
        <w:tc>
          <w:tcPr>
            <w:tcW w:w="992" w:type="dxa"/>
          </w:tcPr>
          <w:p w:rsidR="00CF638B" w:rsidRDefault="00CF638B">
            <w:pPr>
              <w:numPr>
                <w:ilvl w:val="12"/>
                <w:numId w:val="0"/>
              </w:numPr>
              <w:tabs>
                <w:tab w:val="left" w:pos="1064"/>
              </w:tabs>
              <w:jc w:val="center"/>
              <w:rPr>
                <w:rFonts w:ascii="Trebuchet MS" w:hAnsi="Trebuchet MS"/>
                <w:sz w:val="24"/>
              </w:rPr>
            </w:pPr>
            <w:r>
              <w:rPr>
                <w:rFonts w:ascii="Trebuchet MS" w:hAnsi="Trebuchet MS"/>
                <w:sz w:val="24"/>
              </w:rPr>
              <w:t>63</w:t>
            </w:r>
          </w:p>
        </w:tc>
        <w:tc>
          <w:tcPr>
            <w:tcW w:w="1418" w:type="dxa"/>
          </w:tcPr>
          <w:p w:rsidR="00CF638B" w:rsidRDefault="00CF638B">
            <w:pPr>
              <w:numPr>
                <w:ilvl w:val="12"/>
                <w:numId w:val="0"/>
              </w:numPr>
              <w:tabs>
                <w:tab w:val="left" w:pos="1064"/>
              </w:tabs>
              <w:jc w:val="center"/>
              <w:rPr>
                <w:rFonts w:ascii="Trebuchet MS" w:hAnsi="Trebuchet MS"/>
                <w:sz w:val="24"/>
              </w:rPr>
            </w:pPr>
            <w:r>
              <w:rPr>
                <w:rFonts w:ascii="Trebuchet MS" w:hAnsi="Trebuchet MS"/>
                <w:sz w:val="24"/>
              </w:rPr>
              <w:t>316</w:t>
            </w:r>
          </w:p>
        </w:tc>
        <w:tc>
          <w:tcPr>
            <w:tcW w:w="283" w:type="dxa"/>
            <w:tcBorders>
              <w:top w:val="nil"/>
              <w:bottom w:val="nil"/>
            </w:tcBorders>
          </w:tcPr>
          <w:p w:rsidR="00CF638B" w:rsidRDefault="00CF638B">
            <w:pPr>
              <w:numPr>
                <w:ilvl w:val="12"/>
                <w:numId w:val="0"/>
              </w:numPr>
              <w:tabs>
                <w:tab w:val="left" w:pos="709"/>
              </w:tabs>
              <w:ind w:left="709" w:hanging="709"/>
              <w:jc w:val="center"/>
              <w:rPr>
                <w:rFonts w:ascii="Trebuchet MS" w:hAnsi="Trebuchet MS"/>
                <w:sz w:val="24"/>
              </w:rPr>
            </w:pPr>
          </w:p>
        </w:tc>
        <w:tc>
          <w:tcPr>
            <w:tcW w:w="1843"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T 1103</w:t>
            </w:r>
          </w:p>
        </w:tc>
        <w:tc>
          <w:tcPr>
            <w:tcW w:w="992"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63</w:t>
            </w:r>
          </w:p>
        </w:tc>
        <w:tc>
          <w:tcPr>
            <w:tcW w:w="1276"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331</w:t>
            </w:r>
          </w:p>
        </w:tc>
      </w:tr>
      <w:tr w:rsidR="00CF638B">
        <w:tblPrEx>
          <w:tblCellMar>
            <w:top w:w="0" w:type="dxa"/>
            <w:bottom w:w="0" w:type="dxa"/>
          </w:tblCellMar>
        </w:tblPrEx>
        <w:tc>
          <w:tcPr>
            <w:tcW w:w="1843" w:type="dxa"/>
          </w:tcPr>
          <w:p w:rsidR="00CF638B" w:rsidRDefault="00CF638B">
            <w:pPr>
              <w:numPr>
                <w:ilvl w:val="12"/>
                <w:numId w:val="0"/>
              </w:numPr>
              <w:tabs>
                <w:tab w:val="left" w:pos="1064"/>
              </w:tabs>
              <w:jc w:val="center"/>
              <w:rPr>
                <w:rFonts w:ascii="Trebuchet MS" w:hAnsi="Trebuchet MS"/>
                <w:sz w:val="24"/>
              </w:rPr>
            </w:pPr>
            <w:r>
              <w:rPr>
                <w:rFonts w:ascii="Trebuchet MS" w:hAnsi="Trebuchet MS"/>
                <w:sz w:val="24"/>
              </w:rPr>
              <w:t>T644</w:t>
            </w:r>
          </w:p>
        </w:tc>
        <w:tc>
          <w:tcPr>
            <w:tcW w:w="992" w:type="dxa"/>
          </w:tcPr>
          <w:p w:rsidR="00CF638B" w:rsidRDefault="00CF638B">
            <w:pPr>
              <w:numPr>
                <w:ilvl w:val="12"/>
                <w:numId w:val="0"/>
              </w:numPr>
              <w:tabs>
                <w:tab w:val="left" w:pos="1064"/>
              </w:tabs>
              <w:jc w:val="center"/>
              <w:rPr>
                <w:rFonts w:ascii="Trebuchet MS" w:hAnsi="Trebuchet MS"/>
                <w:sz w:val="24"/>
              </w:rPr>
            </w:pPr>
            <w:r>
              <w:rPr>
                <w:rFonts w:ascii="Trebuchet MS" w:hAnsi="Trebuchet MS"/>
                <w:sz w:val="24"/>
              </w:rPr>
              <w:t>63</w:t>
            </w:r>
          </w:p>
        </w:tc>
        <w:tc>
          <w:tcPr>
            <w:tcW w:w="1418" w:type="dxa"/>
          </w:tcPr>
          <w:p w:rsidR="00CF638B" w:rsidRDefault="00CF638B">
            <w:pPr>
              <w:numPr>
                <w:ilvl w:val="12"/>
                <w:numId w:val="0"/>
              </w:numPr>
              <w:tabs>
                <w:tab w:val="left" w:pos="1064"/>
              </w:tabs>
              <w:jc w:val="center"/>
              <w:rPr>
                <w:rFonts w:ascii="Trebuchet MS" w:hAnsi="Trebuchet MS"/>
                <w:sz w:val="24"/>
              </w:rPr>
            </w:pPr>
            <w:r>
              <w:rPr>
                <w:rFonts w:ascii="Trebuchet MS" w:hAnsi="Trebuchet MS"/>
                <w:sz w:val="24"/>
              </w:rPr>
              <w:t>316</w:t>
            </w:r>
          </w:p>
        </w:tc>
        <w:tc>
          <w:tcPr>
            <w:tcW w:w="283" w:type="dxa"/>
            <w:tcBorders>
              <w:top w:val="nil"/>
              <w:bottom w:val="nil"/>
            </w:tcBorders>
          </w:tcPr>
          <w:p w:rsidR="00CF638B" w:rsidRDefault="00CF638B">
            <w:pPr>
              <w:numPr>
                <w:ilvl w:val="12"/>
                <w:numId w:val="0"/>
              </w:numPr>
              <w:tabs>
                <w:tab w:val="left" w:pos="709"/>
              </w:tabs>
              <w:ind w:left="709" w:hanging="709"/>
              <w:jc w:val="center"/>
              <w:rPr>
                <w:rFonts w:ascii="Trebuchet MS" w:hAnsi="Trebuchet MS"/>
                <w:sz w:val="24"/>
              </w:rPr>
            </w:pPr>
          </w:p>
        </w:tc>
        <w:tc>
          <w:tcPr>
            <w:tcW w:w="1843" w:type="dxa"/>
          </w:tcPr>
          <w:p w:rsidR="00CF638B" w:rsidRDefault="00CF638B">
            <w:pPr>
              <w:numPr>
                <w:ilvl w:val="12"/>
                <w:numId w:val="0"/>
              </w:numPr>
              <w:tabs>
                <w:tab w:val="left" w:pos="709"/>
              </w:tabs>
              <w:ind w:left="709" w:hanging="709"/>
              <w:jc w:val="center"/>
              <w:rPr>
                <w:rFonts w:ascii="Trebuchet MS" w:hAnsi="Trebuchet MS"/>
                <w:sz w:val="24"/>
              </w:rPr>
            </w:pPr>
          </w:p>
        </w:tc>
        <w:tc>
          <w:tcPr>
            <w:tcW w:w="992" w:type="dxa"/>
          </w:tcPr>
          <w:p w:rsidR="00CF638B" w:rsidRDefault="00CF638B">
            <w:pPr>
              <w:numPr>
                <w:ilvl w:val="12"/>
                <w:numId w:val="0"/>
              </w:numPr>
              <w:tabs>
                <w:tab w:val="left" w:pos="709"/>
              </w:tabs>
              <w:ind w:left="709" w:hanging="709"/>
              <w:jc w:val="center"/>
              <w:rPr>
                <w:rFonts w:ascii="Trebuchet MS" w:hAnsi="Trebuchet MS"/>
                <w:sz w:val="24"/>
              </w:rPr>
            </w:pPr>
          </w:p>
        </w:tc>
        <w:tc>
          <w:tcPr>
            <w:tcW w:w="1276" w:type="dxa"/>
          </w:tcPr>
          <w:p w:rsidR="00CF638B" w:rsidRDefault="00CF638B">
            <w:pPr>
              <w:numPr>
                <w:ilvl w:val="12"/>
                <w:numId w:val="0"/>
              </w:numPr>
              <w:tabs>
                <w:tab w:val="left" w:pos="709"/>
              </w:tabs>
              <w:ind w:left="709" w:hanging="709"/>
              <w:jc w:val="center"/>
              <w:rPr>
                <w:rFonts w:ascii="Trebuchet MS" w:hAnsi="Trebuchet MS"/>
                <w:sz w:val="24"/>
              </w:rPr>
            </w:pPr>
          </w:p>
        </w:tc>
      </w:tr>
      <w:tr w:rsidR="00CF638B">
        <w:tblPrEx>
          <w:tblCellMar>
            <w:top w:w="0" w:type="dxa"/>
            <w:bottom w:w="0" w:type="dxa"/>
          </w:tblCellMar>
        </w:tblPrEx>
        <w:tc>
          <w:tcPr>
            <w:tcW w:w="1843" w:type="dxa"/>
          </w:tcPr>
          <w:p w:rsidR="00CF638B" w:rsidRDefault="00CF638B">
            <w:pPr>
              <w:numPr>
                <w:ilvl w:val="12"/>
                <w:numId w:val="0"/>
              </w:numPr>
              <w:tabs>
                <w:tab w:val="left" w:pos="1064"/>
              </w:tabs>
              <w:jc w:val="center"/>
              <w:rPr>
                <w:rFonts w:ascii="Trebuchet MS" w:hAnsi="Trebuchet MS"/>
                <w:sz w:val="24"/>
              </w:rPr>
            </w:pPr>
            <w:r>
              <w:rPr>
                <w:rFonts w:ascii="Trebuchet MS" w:hAnsi="Trebuchet MS"/>
                <w:sz w:val="24"/>
              </w:rPr>
              <w:t>T5001</w:t>
            </w:r>
          </w:p>
        </w:tc>
        <w:tc>
          <w:tcPr>
            <w:tcW w:w="992" w:type="dxa"/>
          </w:tcPr>
          <w:p w:rsidR="00CF638B" w:rsidRDefault="00CF638B">
            <w:pPr>
              <w:numPr>
                <w:ilvl w:val="12"/>
                <w:numId w:val="0"/>
              </w:numPr>
              <w:tabs>
                <w:tab w:val="left" w:pos="1064"/>
              </w:tabs>
              <w:jc w:val="center"/>
              <w:rPr>
                <w:rFonts w:ascii="Trebuchet MS" w:hAnsi="Trebuchet MS"/>
                <w:sz w:val="24"/>
              </w:rPr>
            </w:pPr>
            <w:r>
              <w:rPr>
                <w:rFonts w:ascii="Trebuchet MS" w:hAnsi="Trebuchet MS"/>
                <w:sz w:val="24"/>
              </w:rPr>
              <w:t>63</w:t>
            </w:r>
          </w:p>
        </w:tc>
        <w:tc>
          <w:tcPr>
            <w:tcW w:w="1418" w:type="dxa"/>
          </w:tcPr>
          <w:p w:rsidR="00CF638B" w:rsidRDefault="00CF638B">
            <w:pPr>
              <w:numPr>
                <w:ilvl w:val="12"/>
                <w:numId w:val="0"/>
              </w:numPr>
              <w:tabs>
                <w:tab w:val="left" w:pos="1064"/>
              </w:tabs>
              <w:jc w:val="center"/>
              <w:rPr>
                <w:rFonts w:ascii="Trebuchet MS" w:hAnsi="Trebuchet MS"/>
                <w:sz w:val="24"/>
              </w:rPr>
            </w:pPr>
            <w:r>
              <w:rPr>
                <w:rFonts w:ascii="Trebuchet MS" w:hAnsi="Trebuchet MS"/>
                <w:sz w:val="24"/>
              </w:rPr>
              <w:t>316</w:t>
            </w:r>
          </w:p>
        </w:tc>
        <w:tc>
          <w:tcPr>
            <w:tcW w:w="283" w:type="dxa"/>
            <w:tcBorders>
              <w:top w:val="nil"/>
              <w:bottom w:val="nil"/>
            </w:tcBorders>
          </w:tcPr>
          <w:p w:rsidR="00CF638B" w:rsidRDefault="00CF638B">
            <w:pPr>
              <w:numPr>
                <w:ilvl w:val="12"/>
                <w:numId w:val="0"/>
              </w:numPr>
              <w:tabs>
                <w:tab w:val="left" w:pos="709"/>
              </w:tabs>
              <w:ind w:left="709" w:hanging="709"/>
              <w:jc w:val="center"/>
              <w:rPr>
                <w:rFonts w:ascii="Trebuchet MS" w:hAnsi="Trebuchet MS"/>
                <w:sz w:val="24"/>
              </w:rPr>
            </w:pPr>
          </w:p>
        </w:tc>
        <w:tc>
          <w:tcPr>
            <w:tcW w:w="1843" w:type="dxa"/>
          </w:tcPr>
          <w:p w:rsidR="00CF638B" w:rsidRDefault="00CF638B">
            <w:pPr>
              <w:numPr>
                <w:ilvl w:val="12"/>
                <w:numId w:val="0"/>
              </w:numPr>
              <w:tabs>
                <w:tab w:val="left" w:pos="709"/>
              </w:tabs>
              <w:ind w:left="709" w:hanging="709"/>
              <w:jc w:val="center"/>
              <w:rPr>
                <w:rFonts w:ascii="Trebuchet MS" w:hAnsi="Trebuchet MS"/>
                <w:sz w:val="24"/>
              </w:rPr>
            </w:pPr>
          </w:p>
        </w:tc>
        <w:tc>
          <w:tcPr>
            <w:tcW w:w="992" w:type="dxa"/>
          </w:tcPr>
          <w:p w:rsidR="00CF638B" w:rsidRDefault="00CF638B">
            <w:pPr>
              <w:numPr>
                <w:ilvl w:val="12"/>
                <w:numId w:val="0"/>
              </w:numPr>
              <w:tabs>
                <w:tab w:val="left" w:pos="709"/>
              </w:tabs>
              <w:ind w:left="709" w:hanging="709"/>
              <w:jc w:val="center"/>
              <w:rPr>
                <w:rFonts w:ascii="Trebuchet MS" w:hAnsi="Trebuchet MS"/>
                <w:sz w:val="24"/>
              </w:rPr>
            </w:pPr>
          </w:p>
        </w:tc>
        <w:tc>
          <w:tcPr>
            <w:tcW w:w="1276" w:type="dxa"/>
          </w:tcPr>
          <w:p w:rsidR="00CF638B" w:rsidRDefault="00CF638B">
            <w:pPr>
              <w:numPr>
                <w:ilvl w:val="12"/>
                <w:numId w:val="0"/>
              </w:numPr>
              <w:tabs>
                <w:tab w:val="left" w:pos="709"/>
              </w:tabs>
              <w:ind w:left="709" w:hanging="709"/>
              <w:jc w:val="center"/>
              <w:rPr>
                <w:rFonts w:ascii="Trebuchet MS" w:hAnsi="Trebuchet MS"/>
                <w:sz w:val="24"/>
              </w:rPr>
            </w:pPr>
          </w:p>
        </w:tc>
      </w:tr>
      <w:tr w:rsidR="00CF638B">
        <w:tblPrEx>
          <w:tblCellMar>
            <w:top w:w="0" w:type="dxa"/>
            <w:bottom w:w="0" w:type="dxa"/>
          </w:tblCellMar>
        </w:tblPrEx>
        <w:tc>
          <w:tcPr>
            <w:tcW w:w="1843" w:type="dxa"/>
          </w:tcPr>
          <w:p w:rsidR="00CF638B" w:rsidRDefault="00CF638B">
            <w:pPr>
              <w:numPr>
                <w:ilvl w:val="12"/>
                <w:numId w:val="0"/>
              </w:numPr>
              <w:tabs>
                <w:tab w:val="left" w:pos="1064"/>
              </w:tabs>
              <w:jc w:val="center"/>
              <w:rPr>
                <w:rFonts w:ascii="Trebuchet MS" w:hAnsi="Trebuchet MS"/>
                <w:sz w:val="24"/>
              </w:rPr>
            </w:pPr>
            <w:r>
              <w:rPr>
                <w:rFonts w:ascii="Trebuchet MS" w:hAnsi="Trebuchet MS"/>
                <w:sz w:val="24"/>
              </w:rPr>
              <w:t>T5002</w:t>
            </w:r>
          </w:p>
        </w:tc>
        <w:tc>
          <w:tcPr>
            <w:tcW w:w="992" w:type="dxa"/>
          </w:tcPr>
          <w:p w:rsidR="00CF638B" w:rsidRDefault="00CF638B">
            <w:pPr>
              <w:numPr>
                <w:ilvl w:val="12"/>
                <w:numId w:val="0"/>
              </w:numPr>
              <w:tabs>
                <w:tab w:val="left" w:pos="1064"/>
              </w:tabs>
              <w:jc w:val="center"/>
              <w:rPr>
                <w:rFonts w:ascii="Trebuchet MS" w:hAnsi="Trebuchet MS"/>
                <w:sz w:val="24"/>
              </w:rPr>
            </w:pPr>
            <w:r>
              <w:rPr>
                <w:rFonts w:ascii="Trebuchet MS" w:hAnsi="Trebuchet MS"/>
                <w:sz w:val="24"/>
              </w:rPr>
              <w:t>63</w:t>
            </w:r>
          </w:p>
        </w:tc>
        <w:tc>
          <w:tcPr>
            <w:tcW w:w="1418" w:type="dxa"/>
          </w:tcPr>
          <w:p w:rsidR="00CF638B" w:rsidRDefault="00CF638B">
            <w:pPr>
              <w:numPr>
                <w:ilvl w:val="12"/>
                <w:numId w:val="0"/>
              </w:numPr>
              <w:tabs>
                <w:tab w:val="left" w:pos="1064"/>
              </w:tabs>
              <w:jc w:val="center"/>
              <w:rPr>
                <w:rFonts w:ascii="Trebuchet MS" w:hAnsi="Trebuchet MS"/>
                <w:sz w:val="24"/>
              </w:rPr>
            </w:pPr>
            <w:r>
              <w:rPr>
                <w:rFonts w:ascii="Trebuchet MS" w:hAnsi="Trebuchet MS"/>
                <w:sz w:val="24"/>
              </w:rPr>
              <w:t>316</w:t>
            </w:r>
          </w:p>
        </w:tc>
        <w:tc>
          <w:tcPr>
            <w:tcW w:w="283" w:type="dxa"/>
            <w:tcBorders>
              <w:top w:val="nil"/>
              <w:bottom w:val="nil"/>
            </w:tcBorders>
          </w:tcPr>
          <w:p w:rsidR="00CF638B" w:rsidRDefault="00CF638B">
            <w:pPr>
              <w:numPr>
                <w:ilvl w:val="12"/>
                <w:numId w:val="0"/>
              </w:numPr>
              <w:tabs>
                <w:tab w:val="left" w:pos="709"/>
              </w:tabs>
              <w:ind w:left="709" w:hanging="709"/>
              <w:jc w:val="center"/>
              <w:rPr>
                <w:rFonts w:ascii="Trebuchet MS" w:hAnsi="Trebuchet MS"/>
                <w:sz w:val="24"/>
              </w:rPr>
            </w:pPr>
          </w:p>
        </w:tc>
        <w:tc>
          <w:tcPr>
            <w:tcW w:w="1843" w:type="dxa"/>
          </w:tcPr>
          <w:p w:rsidR="00CF638B" w:rsidRDefault="00CF638B">
            <w:pPr>
              <w:numPr>
                <w:ilvl w:val="12"/>
                <w:numId w:val="0"/>
              </w:numPr>
              <w:tabs>
                <w:tab w:val="left" w:pos="709"/>
              </w:tabs>
              <w:ind w:left="709" w:hanging="709"/>
              <w:jc w:val="center"/>
              <w:rPr>
                <w:rFonts w:ascii="Trebuchet MS" w:hAnsi="Trebuchet MS"/>
                <w:sz w:val="24"/>
              </w:rPr>
            </w:pPr>
          </w:p>
        </w:tc>
        <w:tc>
          <w:tcPr>
            <w:tcW w:w="992" w:type="dxa"/>
          </w:tcPr>
          <w:p w:rsidR="00CF638B" w:rsidRDefault="00CF638B">
            <w:pPr>
              <w:numPr>
                <w:ilvl w:val="12"/>
                <w:numId w:val="0"/>
              </w:numPr>
              <w:tabs>
                <w:tab w:val="left" w:pos="709"/>
              </w:tabs>
              <w:ind w:left="709" w:hanging="709"/>
              <w:jc w:val="center"/>
              <w:rPr>
                <w:rFonts w:ascii="Trebuchet MS" w:hAnsi="Trebuchet MS"/>
                <w:sz w:val="24"/>
              </w:rPr>
            </w:pPr>
          </w:p>
        </w:tc>
        <w:tc>
          <w:tcPr>
            <w:tcW w:w="1276" w:type="dxa"/>
          </w:tcPr>
          <w:p w:rsidR="00CF638B" w:rsidRDefault="00CF638B">
            <w:pPr>
              <w:numPr>
                <w:ilvl w:val="12"/>
                <w:numId w:val="0"/>
              </w:numPr>
              <w:tabs>
                <w:tab w:val="left" w:pos="709"/>
              </w:tabs>
              <w:ind w:left="709" w:hanging="709"/>
              <w:jc w:val="center"/>
              <w:rPr>
                <w:rFonts w:ascii="Trebuchet MS" w:hAnsi="Trebuchet MS"/>
                <w:sz w:val="24"/>
              </w:rPr>
            </w:pPr>
          </w:p>
        </w:tc>
      </w:tr>
    </w:tbl>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br/>
        <w:t>Rz 110 kV Kunčice a Vratimov jsou do okolní sítě zapojeny vedeními s těmito přenosovými schopnostmi:</w:t>
      </w:r>
      <w:r>
        <w:rPr>
          <w:rFonts w:ascii="Trebuchet MS" w:hAnsi="Trebuchet MS"/>
          <w:sz w:val="24"/>
        </w:rPr>
        <w:br/>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2"/>
        <w:gridCol w:w="1418"/>
        <w:gridCol w:w="1132"/>
        <w:gridCol w:w="1629"/>
        <w:gridCol w:w="1629"/>
        <w:gridCol w:w="1989"/>
      </w:tblGrid>
      <w:tr w:rsidR="00CF638B">
        <w:tblPrEx>
          <w:tblCellMar>
            <w:top w:w="0" w:type="dxa"/>
            <w:bottom w:w="0" w:type="dxa"/>
          </w:tblCellMar>
        </w:tblPrEx>
        <w:tc>
          <w:tcPr>
            <w:tcW w:w="992" w:type="dxa"/>
          </w:tcPr>
          <w:p w:rsidR="00CF638B" w:rsidRDefault="00CF638B">
            <w:pPr>
              <w:numPr>
                <w:ilvl w:val="12"/>
                <w:numId w:val="0"/>
              </w:numPr>
              <w:tabs>
                <w:tab w:val="left" w:pos="0"/>
              </w:tabs>
              <w:jc w:val="center"/>
              <w:rPr>
                <w:rFonts w:ascii="Trebuchet MS" w:hAnsi="Trebuchet MS"/>
              </w:rPr>
            </w:pPr>
            <w:r>
              <w:rPr>
                <w:rFonts w:ascii="Trebuchet MS" w:hAnsi="Trebuchet MS"/>
              </w:rPr>
              <w:t>č.vedení</w:t>
            </w:r>
          </w:p>
        </w:tc>
        <w:tc>
          <w:tcPr>
            <w:tcW w:w="1418" w:type="dxa"/>
          </w:tcPr>
          <w:p w:rsidR="00CF638B" w:rsidRDefault="00CF638B">
            <w:pPr>
              <w:numPr>
                <w:ilvl w:val="12"/>
                <w:numId w:val="0"/>
              </w:numPr>
              <w:tabs>
                <w:tab w:val="left" w:pos="0"/>
              </w:tabs>
              <w:jc w:val="center"/>
              <w:rPr>
                <w:rFonts w:ascii="Trebuchet MS" w:hAnsi="Trebuchet MS"/>
              </w:rPr>
            </w:pPr>
            <w:r>
              <w:rPr>
                <w:rFonts w:ascii="Trebuchet MS" w:hAnsi="Trebuchet MS"/>
              </w:rPr>
              <w:t>od</w:t>
            </w:r>
          </w:p>
        </w:tc>
        <w:tc>
          <w:tcPr>
            <w:tcW w:w="1132" w:type="dxa"/>
          </w:tcPr>
          <w:p w:rsidR="00CF638B" w:rsidRDefault="00CF638B">
            <w:pPr>
              <w:numPr>
                <w:ilvl w:val="12"/>
                <w:numId w:val="0"/>
              </w:numPr>
              <w:tabs>
                <w:tab w:val="left" w:pos="0"/>
              </w:tabs>
              <w:jc w:val="center"/>
              <w:rPr>
                <w:rFonts w:ascii="Trebuchet MS" w:hAnsi="Trebuchet MS"/>
              </w:rPr>
            </w:pPr>
            <w:r>
              <w:rPr>
                <w:rFonts w:ascii="Trebuchet MS" w:hAnsi="Trebuchet MS"/>
              </w:rPr>
              <w:t>PTP</w:t>
            </w:r>
          </w:p>
        </w:tc>
        <w:tc>
          <w:tcPr>
            <w:tcW w:w="1629" w:type="dxa"/>
          </w:tcPr>
          <w:p w:rsidR="00CF638B" w:rsidRDefault="00CF638B">
            <w:pPr>
              <w:numPr>
                <w:ilvl w:val="12"/>
                <w:numId w:val="0"/>
              </w:numPr>
              <w:tabs>
                <w:tab w:val="left" w:pos="0"/>
              </w:tabs>
              <w:jc w:val="center"/>
              <w:rPr>
                <w:rFonts w:ascii="Trebuchet MS" w:hAnsi="Trebuchet MS"/>
              </w:rPr>
            </w:pPr>
            <w:r>
              <w:rPr>
                <w:rFonts w:ascii="Trebuchet MS" w:hAnsi="Trebuchet MS"/>
              </w:rPr>
              <w:t>do</w:t>
            </w:r>
          </w:p>
        </w:tc>
        <w:tc>
          <w:tcPr>
            <w:tcW w:w="1629" w:type="dxa"/>
          </w:tcPr>
          <w:p w:rsidR="00CF638B" w:rsidRDefault="00CF638B">
            <w:pPr>
              <w:numPr>
                <w:ilvl w:val="12"/>
                <w:numId w:val="0"/>
              </w:numPr>
              <w:tabs>
                <w:tab w:val="left" w:pos="0"/>
              </w:tabs>
              <w:jc w:val="center"/>
              <w:rPr>
                <w:rFonts w:ascii="Trebuchet MS" w:hAnsi="Trebuchet MS"/>
              </w:rPr>
            </w:pPr>
            <w:r>
              <w:rPr>
                <w:rFonts w:ascii="Trebuchet MS" w:hAnsi="Trebuchet MS"/>
              </w:rPr>
              <w:t>PTP</w:t>
            </w:r>
          </w:p>
        </w:tc>
        <w:tc>
          <w:tcPr>
            <w:tcW w:w="1989" w:type="dxa"/>
          </w:tcPr>
          <w:p w:rsidR="00CF638B" w:rsidRDefault="00CF638B">
            <w:pPr>
              <w:numPr>
                <w:ilvl w:val="12"/>
                <w:numId w:val="0"/>
              </w:numPr>
              <w:tabs>
                <w:tab w:val="left" w:pos="0"/>
              </w:tabs>
              <w:jc w:val="center"/>
              <w:rPr>
                <w:rFonts w:ascii="Trebuchet MS" w:hAnsi="Trebuchet MS"/>
              </w:rPr>
            </w:pPr>
            <w:r>
              <w:rPr>
                <w:rFonts w:ascii="Trebuchet MS" w:hAnsi="Trebuchet MS"/>
              </w:rPr>
              <w:t>průřez/Imax (při 40</w:t>
            </w:r>
            <w:r>
              <w:rPr>
                <w:rFonts w:ascii="Trebuchet MS" w:hAnsi="Trebuchet MS"/>
              </w:rPr>
              <w:sym w:font="Symbol" w:char="F0B0"/>
            </w:r>
            <w:r>
              <w:rPr>
                <w:rFonts w:ascii="Trebuchet MS" w:hAnsi="Trebuchet MS"/>
              </w:rPr>
              <w:t>C)</w:t>
            </w:r>
          </w:p>
        </w:tc>
      </w:tr>
      <w:tr w:rsidR="00CF638B">
        <w:tblPrEx>
          <w:tblCellMar>
            <w:top w:w="0" w:type="dxa"/>
            <w:bottom w:w="0" w:type="dxa"/>
          </w:tblCellMar>
        </w:tblPrEx>
        <w:tc>
          <w:tcPr>
            <w:tcW w:w="992"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lang w:val="en-US"/>
              </w:rPr>
              <w:t>[-]</w:t>
            </w:r>
          </w:p>
        </w:tc>
        <w:tc>
          <w:tcPr>
            <w:tcW w:w="1418"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w:t>
            </w:r>
          </w:p>
        </w:tc>
        <w:tc>
          <w:tcPr>
            <w:tcW w:w="1132"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[A]</w:t>
            </w:r>
          </w:p>
        </w:tc>
        <w:tc>
          <w:tcPr>
            <w:tcW w:w="162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w:t>
            </w:r>
          </w:p>
        </w:tc>
        <w:tc>
          <w:tcPr>
            <w:tcW w:w="162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[A]</w:t>
            </w:r>
          </w:p>
        </w:tc>
        <w:tc>
          <w:tcPr>
            <w:tcW w:w="198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[mm</w:t>
            </w:r>
            <w:r>
              <w:rPr>
                <w:rFonts w:ascii="Trebuchet MS" w:hAnsi="Trebuchet MS"/>
                <w:sz w:val="24"/>
                <w:vertAlign w:val="superscript"/>
              </w:rPr>
              <w:t>2</w:t>
            </w:r>
            <w:r>
              <w:rPr>
                <w:rFonts w:ascii="Trebuchet MS" w:hAnsi="Trebuchet MS"/>
                <w:sz w:val="24"/>
              </w:rPr>
              <w:t xml:space="preserve"> AlFe/A]</w:t>
            </w:r>
          </w:p>
        </w:tc>
      </w:tr>
      <w:tr w:rsidR="00CF638B">
        <w:tblPrEx>
          <w:tblCellMar>
            <w:top w:w="0" w:type="dxa"/>
            <w:bottom w:w="0" w:type="dxa"/>
          </w:tblCellMar>
        </w:tblPrEx>
        <w:tc>
          <w:tcPr>
            <w:tcW w:w="992"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V605</w:t>
            </w:r>
          </w:p>
        </w:tc>
        <w:tc>
          <w:tcPr>
            <w:tcW w:w="1418"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Kunčice</w:t>
            </w:r>
          </w:p>
        </w:tc>
        <w:tc>
          <w:tcPr>
            <w:tcW w:w="1132"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600</w:t>
            </w:r>
          </w:p>
        </w:tc>
        <w:tc>
          <w:tcPr>
            <w:tcW w:w="162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Vratimov</w:t>
            </w:r>
          </w:p>
        </w:tc>
        <w:tc>
          <w:tcPr>
            <w:tcW w:w="162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600</w:t>
            </w:r>
          </w:p>
        </w:tc>
        <w:tc>
          <w:tcPr>
            <w:tcW w:w="198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240 AlFe6/530</w:t>
            </w:r>
          </w:p>
        </w:tc>
      </w:tr>
      <w:tr w:rsidR="00CF638B">
        <w:tblPrEx>
          <w:tblCellMar>
            <w:top w:w="0" w:type="dxa"/>
            <w:bottom w:w="0" w:type="dxa"/>
          </w:tblCellMar>
        </w:tblPrEx>
        <w:tc>
          <w:tcPr>
            <w:tcW w:w="992"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V606</w:t>
            </w:r>
          </w:p>
        </w:tc>
        <w:tc>
          <w:tcPr>
            <w:tcW w:w="1418"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Kunčice</w:t>
            </w:r>
          </w:p>
        </w:tc>
        <w:tc>
          <w:tcPr>
            <w:tcW w:w="1132"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600</w:t>
            </w:r>
          </w:p>
        </w:tc>
        <w:tc>
          <w:tcPr>
            <w:tcW w:w="162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Vratimov</w:t>
            </w:r>
          </w:p>
        </w:tc>
        <w:tc>
          <w:tcPr>
            <w:tcW w:w="162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600</w:t>
            </w:r>
          </w:p>
        </w:tc>
        <w:tc>
          <w:tcPr>
            <w:tcW w:w="198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240 AlFe6/530</w:t>
            </w:r>
          </w:p>
        </w:tc>
      </w:tr>
      <w:tr w:rsidR="00CF638B">
        <w:tblPrEx>
          <w:tblCellMar>
            <w:top w:w="0" w:type="dxa"/>
            <w:bottom w:w="0" w:type="dxa"/>
          </w:tblCellMar>
        </w:tblPrEx>
        <w:tc>
          <w:tcPr>
            <w:tcW w:w="992"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V613</w:t>
            </w:r>
          </w:p>
        </w:tc>
        <w:tc>
          <w:tcPr>
            <w:tcW w:w="1418"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Třebovice</w:t>
            </w:r>
          </w:p>
        </w:tc>
        <w:tc>
          <w:tcPr>
            <w:tcW w:w="1132"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600</w:t>
            </w:r>
          </w:p>
        </w:tc>
        <w:tc>
          <w:tcPr>
            <w:tcW w:w="162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Kunčice</w:t>
            </w:r>
          </w:p>
        </w:tc>
        <w:tc>
          <w:tcPr>
            <w:tcW w:w="162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600</w:t>
            </w:r>
          </w:p>
        </w:tc>
        <w:tc>
          <w:tcPr>
            <w:tcW w:w="198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210 AlFe/505</w:t>
            </w:r>
          </w:p>
        </w:tc>
      </w:tr>
      <w:tr w:rsidR="00CF638B">
        <w:tblPrEx>
          <w:tblCellMar>
            <w:top w:w="0" w:type="dxa"/>
            <w:bottom w:w="0" w:type="dxa"/>
          </w:tblCellMar>
        </w:tblPrEx>
        <w:tc>
          <w:tcPr>
            <w:tcW w:w="992"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V647</w:t>
            </w:r>
          </w:p>
        </w:tc>
        <w:tc>
          <w:tcPr>
            <w:tcW w:w="1418"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Lískovec</w:t>
            </w:r>
          </w:p>
        </w:tc>
        <w:tc>
          <w:tcPr>
            <w:tcW w:w="1132"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600</w:t>
            </w:r>
          </w:p>
        </w:tc>
        <w:tc>
          <w:tcPr>
            <w:tcW w:w="162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Výškovice</w:t>
            </w:r>
          </w:p>
        </w:tc>
        <w:tc>
          <w:tcPr>
            <w:tcW w:w="162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600</w:t>
            </w:r>
          </w:p>
        </w:tc>
        <w:tc>
          <w:tcPr>
            <w:tcW w:w="198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210 AlFe/505</w:t>
            </w:r>
          </w:p>
        </w:tc>
      </w:tr>
      <w:tr w:rsidR="00CF638B">
        <w:tblPrEx>
          <w:tblCellMar>
            <w:top w:w="0" w:type="dxa"/>
            <w:bottom w:w="0" w:type="dxa"/>
          </w:tblCellMar>
        </w:tblPrEx>
        <w:tc>
          <w:tcPr>
            <w:tcW w:w="992"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V648</w:t>
            </w:r>
          </w:p>
        </w:tc>
        <w:tc>
          <w:tcPr>
            <w:tcW w:w="1418"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Kunčice</w:t>
            </w:r>
          </w:p>
        </w:tc>
        <w:tc>
          <w:tcPr>
            <w:tcW w:w="1132"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600</w:t>
            </w:r>
          </w:p>
        </w:tc>
        <w:tc>
          <w:tcPr>
            <w:tcW w:w="162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Výškovice</w:t>
            </w:r>
          </w:p>
        </w:tc>
        <w:tc>
          <w:tcPr>
            <w:tcW w:w="162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600</w:t>
            </w:r>
          </w:p>
        </w:tc>
        <w:tc>
          <w:tcPr>
            <w:tcW w:w="198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210 AlFe/505</w:t>
            </w:r>
          </w:p>
        </w:tc>
      </w:tr>
      <w:tr w:rsidR="00CF638B">
        <w:tblPrEx>
          <w:tblCellMar>
            <w:top w:w="0" w:type="dxa"/>
            <w:bottom w:w="0" w:type="dxa"/>
          </w:tblCellMar>
        </w:tblPrEx>
        <w:tc>
          <w:tcPr>
            <w:tcW w:w="992"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V641</w:t>
            </w:r>
          </w:p>
        </w:tc>
        <w:tc>
          <w:tcPr>
            <w:tcW w:w="1418"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Lískovec</w:t>
            </w:r>
          </w:p>
        </w:tc>
        <w:tc>
          <w:tcPr>
            <w:tcW w:w="1132"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1200</w:t>
            </w:r>
          </w:p>
        </w:tc>
        <w:tc>
          <w:tcPr>
            <w:tcW w:w="162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Vratimov</w:t>
            </w:r>
          </w:p>
        </w:tc>
        <w:tc>
          <w:tcPr>
            <w:tcW w:w="162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1200</w:t>
            </w:r>
          </w:p>
        </w:tc>
        <w:tc>
          <w:tcPr>
            <w:tcW w:w="198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450 AlFe/820</w:t>
            </w:r>
          </w:p>
        </w:tc>
      </w:tr>
      <w:tr w:rsidR="00CF638B">
        <w:tblPrEx>
          <w:tblCellMar>
            <w:top w:w="0" w:type="dxa"/>
            <w:bottom w:w="0" w:type="dxa"/>
          </w:tblCellMar>
        </w:tblPrEx>
        <w:tc>
          <w:tcPr>
            <w:tcW w:w="992"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V642</w:t>
            </w:r>
          </w:p>
        </w:tc>
        <w:tc>
          <w:tcPr>
            <w:tcW w:w="1418"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Lískovec</w:t>
            </w:r>
          </w:p>
        </w:tc>
        <w:tc>
          <w:tcPr>
            <w:tcW w:w="1132"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1200</w:t>
            </w:r>
          </w:p>
        </w:tc>
        <w:tc>
          <w:tcPr>
            <w:tcW w:w="162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Vratimov</w:t>
            </w:r>
          </w:p>
        </w:tc>
        <w:tc>
          <w:tcPr>
            <w:tcW w:w="162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1200</w:t>
            </w:r>
          </w:p>
        </w:tc>
        <w:tc>
          <w:tcPr>
            <w:tcW w:w="198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450 AlFe/820</w:t>
            </w:r>
          </w:p>
        </w:tc>
      </w:tr>
      <w:tr w:rsidR="00CF638B">
        <w:tblPrEx>
          <w:tblCellMar>
            <w:top w:w="0" w:type="dxa"/>
            <w:bottom w:w="0" w:type="dxa"/>
          </w:tblCellMar>
        </w:tblPrEx>
        <w:tc>
          <w:tcPr>
            <w:tcW w:w="992"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V645</w:t>
            </w:r>
          </w:p>
        </w:tc>
        <w:tc>
          <w:tcPr>
            <w:tcW w:w="1418"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Vratimov</w:t>
            </w:r>
          </w:p>
        </w:tc>
        <w:tc>
          <w:tcPr>
            <w:tcW w:w="1132"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600</w:t>
            </w:r>
          </w:p>
        </w:tc>
        <w:tc>
          <w:tcPr>
            <w:tcW w:w="162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Dukla</w:t>
            </w:r>
          </w:p>
        </w:tc>
        <w:tc>
          <w:tcPr>
            <w:tcW w:w="162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600</w:t>
            </w:r>
          </w:p>
        </w:tc>
        <w:tc>
          <w:tcPr>
            <w:tcW w:w="198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240 AlFe/530</w:t>
            </w:r>
          </w:p>
        </w:tc>
      </w:tr>
      <w:tr w:rsidR="00CF638B">
        <w:tblPrEx>
          <w:tblCellMar>
            <w:top w:w="0" w:type="dxa"/>
            <w:bottom w:w="0" w:type="dxa"/>
          </w:tblCellMar>
        </w:tblPrEx>
        <w:tc>
          <w:tcPr>
            <w:tcW w:w="992"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V646</w:t>
            </w:r>
          </w:p>
        </w:tc>
        <w:tc>
          <w:tcPr>
            <w:tcW w:w="1418"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Vratimov</w:t>
            </w:r>
          </w:p>
        </w:tc>
        <w:tc>
          <w:tcPr>
            <w:tcW w:w="1132"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600</w:t>
            </w:r>
          </w:p>
        </w:tc>
        <w:tc>
          <w:tcPr>
            <w:tcW w:w="162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Albrechtice</w:t>
            </w:r>
          </w:p>
        </w:tc>
        <w:tc>
          <w:tcPr>
            <w:tcW w:w="162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600</w:t>
            </w:r>
          </w:p>
        </w:tc>
        <w:tc>
          <w:tcPr>
            <w:tcW w:w="198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240 AlFe/530</w:t>
            </w:r>
          </w:p>
        </w:tc>
      </w:tr>
      <w:tr w:rsidR="00CF638B">
        <w:tblPrEx>
          <w:tblCellMar>
            <w:top w:w="0" w:type="dxa"/>
            <w:bottom w:w="0" w:type="dxa"/>
          </w:tblCellMar>
        </w:tblPrEx>
        <w:tc>
          <w:tcPr>
            <w:tcW w:w="992"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V677</w:t>
            </w:r>
          </w:p>
        </w:tc>
        <w:tc>
          <w:tcPr>
            <w:tcW w:w="1418"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Albrechtice</w:t>
            </w:r>
          </w:p>
        </w:tc>
        <w:tc>
          <w:tcPr>
            <w:tcW w:w="1132"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600</w:t>
            </w:r>
          </w:p>
        </w:tc>
        <w:tc>
          <w:tcPr>
            <w:tcW w:w="162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Dukla</w:t>
            </w:r>
          </w:p>
        </w:tc>
        <w:tc>
          <w:tcPr>
            <w:tcW w:w="162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600</w:t>
            </w:r>
          </w:p>
        </w:tc>
        <w:tc>
          <w:tcPr>
            <w:tcW w:w="1989"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240 AlFe/530</w:t>
            </w:r>
          </w:p>
        </w:tc>
      </w:tr>
    </w:tbl>
    <w:p w:rsidR="00A95E3F" w:rsidRDefault="00CF638B">
      <w:pPr>
        <w:numPr>
          <w:ilvl w:val="12"/>
          <w:numId w:val="0"/>
        </w:numPr>
        <w:tabs>
          <w:tab w:val="left" w:pos="709"/>
        </w:tabs>
        <w:ind w:left="709" w:hanging="709"/>
        <w:jc w:val="both"/>
        <w:rPr>
          <w:rFonts w:ascii="Trebuchet MS" w:hAnsi="Trebuchet MS"/>
          <w:sz w:val="24"/>
        </w:rPr>
      </w:pPr>
      <w:r>
        <w:rPr>
          <w:rFonts w:ascii="Trebuchet MS" w:hAnsi="Trebuchet MS"/>
          <w:sz w:val="24"/>
        </w:rPr>
        <w:br/>
      </w:r>
    </w:p>
    <w:p w:rsidR="00CF638B" w:rsidRDefault="00A95E3F">
      <w:pPr>
        <w:numPr>
          <w:ilvl w:val="12"/>
          <w:numId w:val="0"/>
        </w:numPr>
        <w:tabs>
          <w:tab w:val="left" w:pos="709"/>
        </w:tabs>
        <w:ind w:left="709" w:hanging="709"/>
        <w:jc w:val="both"/>
        <w:rPr>
          <w:rFonts w:ascii="Trebuchet MS" w:hAnsi="Trebuchet MS"/>
          <w:sz w:val="24"/>
        </w:rPr>
      </w:pPr>
      <w:r>
        <w:rPr>
          <w:rFonts w:ascii="Trebuchet MS" w:hAnsi="Trebuchet MS"/>
          <w:sz w:val="24"/>
        </w:rPr>
        <w:lastRenderedPageBreak/>
        <w:t xml:space="preserve">          </w:t>
      </w:r>
      <w:r w:rsidR="00CF638B">
        <w:rPr>
          <w:rFonts w:ascii="Trebuchet MS" w:hAnsi="Trebuchet MS"/>
          <w:sz w:val="24"/>
        </w:rPr>
        <w:t>V případě, že pro přenosovou schopnost venkovního vedení (neplatí pro kabely) je limitním prvkem průřez, můžeme uvažovat nárůst přenosové schopnosti na každých 10</w:t>
      </w:r>
      <w:r w:rsidR="00CF638B">
        <w:rPr>
          <w:rFonts w:ascii="Trebuchet MS" w:hAnsi="Trebuchet MS"/>
          <w:sz w:val="24"/>
        </w:rPr>
        <w:sym w:font="Symbol" w:char="F0B0"/>
      </w:r>
      <w:r w:rsidR="00CF638B">
        <w:rPr>
          <w:rFonts w:ascii="Trebuchet MS" w:hAnsi="Trebuchet MS"/>
          <w:sz w:val="24"/>
        </w:rPr>
        <w:t>C pod 40</w:t>
      </w:r>
      <w:r w:rsidR="00CF638B">
        <w:rPr>
          <w:rFonts w:ascii="Trebuchet MS" w:hAnsi="Trebuchet MS"/>
          <w:sz w:val="24"/>
        </w:rPr>
        <w:sym w:font="Symbol" w:char="F0B0"/>
      </w:r>
      <w:r w:rsidR="00CF638B">
        <w:rPr>
          <w:rFonts w:ascii="Trebuchet MS" w:hAnsi="Trebuchet MS"/>
          <w:sz w:val="24"/>
        </w:rPr>
        <w:t>C o cca 7.5%. To znamená, že při 0</w:t>
      </w:r>
      <w:r w:rsidR="00CF638B">
        <w:rPr>
          <w:rFonts w:ascii="Trebuchet MS" w:hAnsi="Trebuchet MS"/>
          <w:sz w:val="24"/>
        </w:rPr>
        <w:sym w:font="Symbol" w:char="F0B0"/>
      </w:r>
      <w:r w:rsidR="00CF638B">
        <w:rPr>
          <w:rFonts w:ascii="Trebuchet MS" w:hAnsi="Trebuchet MS"/>
          <w:sz w:val="24"/>
        </w:rPr>
        <w:t>C je přenosová schopnost zvětšená na 130% přenosové schopnosti při 40</w:t>
      </w:r>
      <w:r w:rsidR="00CF638B">
        <w:rPr>
          <w:rFonts w:ascii="Trebuchet MS" w:hAnsi="Trebuchet MS"/>
          <w:sz w:val="24"/>
        </w:rPr>
        <w:sym w:font="Symbol" w:char="F0B0"/>
      </w:r>
      <w:r w:rsidR="00CF638B">
        <w:rPr>
          <w:rFonts w:ascii="Trebuchet MS" w:hAnsi="Trebuchet MS"/>
          <w:sz w:val="24"/>
        </w:rPr>
        <w:t>C. V případě, že je limitním prvkem PTP, můžeme uvažovat jeho trvalou přetížitelnost 120%.</w:t>
      </w:r>
    </w:p>
    <w:p w:rsidR="00CF638B" w:rsidRDefault="00CF638B">
      <w:pPr>
        <w:numPr>
          <w:ilvl w:val="12"/>
          <w:numId w:val="0"/>
        </w:numPr>
        <w:tabs>
          <w:tab w:val="left" w:pos="709"/>
        </w:tabs>
        <w:ind w:left="709" w:hanging="709"/>
        <w:jc w:val="both"/>
        <w:rPr>
          <w:rFonts w:ascii="Trebuchet MS" w:hAnsi="Trebuchet MS"/>
          <w:sz w:val="24"/>
        </w:rPr>
      </w:pPr>
      <w:r>
        <w:rPr>
          <w:rFonts w:ascii="Trebuchet MS" w:hAnsi="Trebuchet MS"/>
          <w:sz w:val="24"/>
        </w:rPr>
        <w:br/>
        <w:t xml:space="preserve">Oblast přenosové soustavy Ostravska, na kterou je napojena akciová společnost </w:t>
      </w:r>
      <w:r w:rsidR="00B65638">
        <w:rPr>
          <w:rFonts w:ascii="Trebuchet MS" w:hAnsi="Trebuchet MS"/>
          <w:sz w:val="24"/>
        </w:rPr>
        <w:t>Arcelormittal</w:t>
      </w:r>
      <w:r>
        <w:rPr>
          <w:rFonts w:ascii="Trebuchet MS" w:hAnsi="Trebuchet MS"/>
          <w:sz w:val="24"/>
        </w:rPr>
        <w:t xml:space="preserve"> Ostrava a.s. je napájena z těchto systémových transformátorů VVN/110 </w:t>
      </w:r>
      <w:r>
        <w:rPr>
          <w:rFonts w:ascii="Trebuchet MS" w:hAnsi="Trebuchet MS"/>
          <w:sz w:val="24"/>
        </w:rPr>
        <w:tab/>
        <w:t>kV:</w:t>
      </w:r>
      <w:r>
        <w:rPr>
          <w:rFonts w:ascii="Trebuchet MS" w:hAnsi="Trebuchet MS"/>
          <w:sz w:val="24"/>
        </w:rPr>
        <w:br/>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1275"/>
        <w:gridCol w:w="1276"/>
        <w:gridCol w:w="2552"/>
        <w:gridCol w:w="1842"/>
      </w:tblGrid>
      <w:tr w:rsidR="00CF638B">
        <w:tblPrEx>
          <w:tblCellMar>
            <w:top w:w="0" w:type="dxa"/>
            <w:bottom w:w="0" w:type="dxa"/>
          </w:tblCellMar>
        </w:tblPrEx>
        <w:tc>
          <w:tcPr>
            <w:tcW w:w="1985"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Název transformátoru</w:t>
            </w:r>
          </w:p>
        </w:tc>
        <w:tc>
          <w:tcPr>
            <w:tcW w:w="1275"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U1/U2/U3</w:t>
            </w:r>
          </w:p>
        </w:tc>
        <w:tc>
          <w:tcPr>
            <w:tcW w:w="1276"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Sn</w:t>
            </w:r>
          </w:p>
        </w:tc>
        <w:tc>
          <w:tcPr>
            <w:tcW w:w="2552"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In2</w:t>
            </w:r>
          </w:p>
        </w:tc>
        <w:tc>
          <w:tcPr>
            <w:tcW w:w="1842"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poznámka</w:t>
            </w:r>
          </w:p>
        </w:tc>
      </w:tr>
      <w:tr w:rsidR="00CF638B">
        <w:tblPrEx>
          <w:tblCellMar>
            <w:top w:w="0" w:type="dxa"/>
            <w:bottom w:w="0" w:type="dxa"/>
          </w:tblCellMar>
        </w:tblPrEx>
        <w:tc>
          <w:tcPr>
            <w:tcW w:w="1985"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lang w:val="en-US"/>
              </w:rPr>
              <w:t>[-]</w:t>
            </w:r>
          </w:p>
        </w:tc>
        <w:tc>
          <w:tcPr>
            <w:tcW w:w="1275"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[kV]</w:t>
            </w:r>
          </w:p>
        </w:tc>
        <w:tc>
          <w:tcPr>
            <w:tcW w:w="1276"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[MVA]</w:t>
            </w:r>
          </w:p>
        </w:tc>
        <w:tc>
          <w:tcPr>
            <w:tcW w:w="2552"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[A]</w:t>
            </w:r>
          </w:p>
        </w:tc>
        <w:tc>
          <w:tcPr>
            <w:tcW w:w="1842"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w:t>
            </w:r>
          </w:p>
        </w:tc>
      </w:tr>
      <w:tr w:rsidR="00CF638B">
        <w:tblPrEx>
          <w:tblCellMar>
            <w:top w:w="0" w:type="dxa"/>
            <w:bottom w:w="0" w:type="dxa"/>
          </w:tblCellMar>
        </w:tblPrEx>
        <w:tc>
          <w:tcPr>
            <w:tcW w:w="1985"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T401 Albrechtice</w:t>
            </w:r>
          </w:p>
        </w:tc>
        <w:tc>
          <w:tcPr>
            <w:tcW w:w="1275"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400/110/10.5</w:t>
            </w:r>
          </w:p>
        </w:tc>
        <w:tc>
          <w:tcPr>
            <w:tcW w:w="1276"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250</w:t>
            </w:r>
          </w:p>
        </w:tc>
        <w:tc>
          <w:tcPr>
            <w:tcW w:w="2552"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1195</w:t>
            </w:r>
          </w:p>
        </w:tc>
        <w:tc>
          <w:tcPr>
            <w:tcW w:w="1842" w:type="dxa"/>
          </w:tcPr>
          <w:p w:rsidR="00CF638B" w:rsidRDefault="00CF638B">
            <w:pPr>
              <w:numPr>
                <w:ilvl w:val="12"/>
                <w:numId w:val="0"/>
              </w:numPr>
              <w:tabs>
                <w:tab w:val="left" w:pos="709"/>
              </w:tabs>
              <w:ind w:left="709" w:hanging="709"/>
              <w:jc w:val="center"/>
              <w:rPr>
                <w:rFonts w:ascii="Trebuchet MS" w:hAnsi="Trebuchet MS"/>
                <w:sz w:val="24"/>
              </w:rPr>
            </w:pPr>
          </w:p>
        </w:tc>
      </w:tr>
      <w:tr w:rsidR="00CF638B">
        <w:tblPrEx>
          <w:tblCellMar>
            <w:top w:w="0" w:type="dxa"/>
            <w:bottom w:w="0" w:type="dxa"/>
          </w:tblCellMar>
        </w:tblPrEx>
        <w:tc>
          <w:tcPr>
            <w:tcW w:w="1985"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T402 Albrechtice</w:t>
            </w:r>
          </w:p>
        </w:tc>
        <w:tc>
          <w:tcPr>
            <w:tcW w:w="1275"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400/110/10.5</w:t>
            </w:r>
          </w:p>
        </w:tc>
        <w:tc>
          <w:tcPr>
            <w:tcW w:w="1276"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250</w:t>
            </w:r>
          </w:p>
        </w:tc>
        <w:tc>
          <w:tcPr>
            <w:tcW w:w="2552"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1195</w:t>
            </w:r>
          </w:p>
        </w:tc>
        <w:tc>
          <w:tcPr>
            <w:tcW w:w="1842" w:type="dxa"/>
          </w:tcPr>
          <w:p w:rsidR="00CF638B" w:rsidRDefault="00CF638B">
            <w:pPr>
              <w:numPr>
                <w:ilvl w:val="12"/>
                <w:numId w:val="0"/>
              </w:numPr>
              <w:tabs>
                <w:tab w:val="left" w:pos="709"/>
              </w:tabs>
              <w:ind w:left="709" w:hanging="709"/>
              <w:jc w:val="center"/>
              <w:rPr>
                <w:rFonts w:ascii="Trebuchet MS" w:hAnsi="Trebuchet MS"/>
                <w:sz w:val="24"/>
              </w:rPr>
            </w:pPr>
          </w:p>
        </w:tc>
      </w:tr>
      <w:tr w:rsidR="00CF638B">
        <w:tblPrEx>
          <w:tblCellMar>
            <w:top w:w="0" w:type="dxa"/>
            <w:bottom w:w="0" w:type="dxa"/>
          </w:tblCellMar>
        </w:tblPrEx>
        <w:tc>
          <w:tcPr>
            <w:tcW w:w="1985"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T401 Nošovice</w:t>
            </w:r>
          </w:p>
        </w:tc>
        <w:tc>
          <w:tcPr>
            <w:tcW w:w="1275"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400/110/10.5</w:t>
            </w:r>
          </w:p>
        </w:tc>
        <w:tc>
          <w:tcPr>
            <w:tcW w:w="1276"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250</w:t>
            </w:r>
          </w:p>
        </w:tc>
        <w:tc>
          <w:tcPr>
            <w:tcW w:w="2552"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1193</w:t>
            </w:r>
          </w:p>
        </w:tc>
        <w:tc>
          <w:tcPr>
            <w:tcW w:w="1842" w:type="dxa"/>
          </w:tcPr>
          <w:p w:rsidR="00CF638B" w:rsidRDefault="00CF638B">
            <w:pPr>
              <w:numPr>
                <w:ilvl w:val="12"/>
                <w:numId w:val="0"/>
              </w:numPr>
              <w:tabs>
                <w:tab w:val="left" w:pos="709"/>
              </w:tabs>
              <w:ind w:left="709" w:hanging="709"/>
              <w:jc w:val="center"/>
              <w:rPr>
                <w:rFonts w:ascii="Trebuchet MS" w:hAnsi="Trebuchet MS"/>
                <w:sz w:val="24"/>
              </w:rPr>
            </w:pPr>
          </w:p>
        </w:tc>
      </w:tr>
      <w:tr w:rsidR="00CF638B">
        <w:tblPrEx>
          <w:tblCellMar>
            <w:top w:w="0" w:type="dxa"/>
            <w:bottom w:w="0" w:type="dxa"/>
          </w:tblCellMar>
        </w:tblPrEx>
        <w:tc>
          <w:tcPr>
            <w:tcW w:w="1985"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T402 Nošovice</w:t>
            </w:r>
          </w:p>
        </w:tc>
        <w:tc>
          <w:tcPr>
            <w:tcW w:w="1275"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400/110/10.5</w:t>
            </w:r>
          </w:p>
        </w:tc>
        <w:tc>
          <w:tcPr>
            <w:tcW w:w="1276"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250</w:t>
            </w:r>
          </w:p>
        </w:tc>
        <w:tc>
          <w:tcPr>
            <w:tcW w:w="2552"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1193</w:t>
            </w:r>
          </w:p>
        </w:tc>
        <w:tc>
          <w:tcPr>
            <w:tcW w:w="1842" w:type="dxa"/>
          </w:tcPr>
          <w:p w:rsidR="00CF638B" w:rsidRDefault="00CF638B">
            <w:pPr>
              <w:numPr>
                <w:ilvl w:val="12"/>
                <w:numId w:val="0"/>
              </w:numPr>
              <w:tabs>
                <w:tab w:val="left" w:pos="709"/>
              </w:tabs>
              <w:ind w:left="709" w:hanging="709"/>
              <w:jc w:val="center"/>
              <w:rPr>
                <w:rFonts w:ascii="Trebuchet MS" w:hAnsi="Trebuchet MS"/>
                <w:sz w:val="24"/>
              </w:rPr>
            </w:pPr>
          </w:p>
        </w:tc>
      </w:tr>
      <w:tr w:rsidR="00CF638B">
        <w:tblPrEx>
          <w:tblCellMar>
            <w:top w:w="0" w:type="dxa"/>
            <w:bottom w:w="0" w:type="dxa"/>
          </w:tblCellMar>
        </w:tblPrEx>
        <w:tc>
          <w:tcPr>
            <w:tcW w:w="1985"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T202 Lískovec</w:t>
            </w:r>
          </w:p>
        </w:tc>
        <w:tc>
          <w:tcPr>
            <w:tcW w:w="1275"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220/110/10.5</w:t>
            </w:r>
          </w:p>
        </w:tc>
        <w:tc>
          <w:tcPr>
            <w:tcW w:w="1276"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200</w:t>
            </w:r>
          </w:p>
        </w:tc>
        <w:tc>
          <w:tcPr>
            <w:tcW w:w="2552"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955</w:t>
            </w:r>
          </w:p>
        </w:tc>
        <w:tc>
          <w:tcPr>
            <w:tcW w:w="1842" w:type="dxa"/>
          </w:tcPr>
          <w:p w:rsidR="00CF638B" w:rsidRDefault="00CF638B">
            <w:pPr>
              <w:numPr>
                <w:ilvl w:val="12"/>
                <w:numId w:val="0"/>
              </w:numPr>
              <w:tabs>
                <w:tab w:val="left" w:pos="709"/>
              </w:tabs>
              <w:ind w:left="709" w:hanging="709"/>
              <w:jc w:val="center"/>
              <w:rPr>
                <w:rFonts w:ascii="Trebuchet MS" w:hAnsi="Trebuchet MS"/>
                <w:sz w:val="24"/>
              </w:rPr>
            </w:pPr>
          </w:p>
        </w:tc>
      </w:tr>
      <w:tr w:rsidR="00CF638B">
        <w:tblPrEx>
          <w:tblCellMar>
            <w:top w:w="0" w:type="dxa"/>
            <w:bottom w:w="0" w:type="dxa"/>
          </w:tblCellMar>
        </w:tblPrEx>
        <w:tc>
          <w:tcPr>
            <w:tcW w:w="1985"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T203 Lískovec</w:t>
            </w:r>
          </w:p>
        </w:tc>
        <w:tc>
          <w:tcPr>
            <w:tcW w:w="1275"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220/110/10.5</w:t>
            </w:r>
          </w:p>
        </w:tc>
        <w:tc>
          <w:tcPr>
            <w:tcW w:w="1276"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200</w:t>
            </w:r>
          </w:p>
        </w:tc>
        <w:tc>
          <w:tcPr>
            <w:tcW w:w="2552"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955</w:t>
            </w:r>
          </w:p>
        </w:tc>
        <w:tc>
          <w:tcPr>
            <w:tcW w:w="1842" w:type="dxa"/>
          </w:tcPr>
          <w:p w:rsidR="00CF638B" w:rsidRDefault="00CF638B">
            <w:pPr>
              <w:numPr>
                <w:ilvl w:val="12"/>
                <w:numId w:val="0"/>
              </w:numPr>
              <w:tabs>
                <w:tab w:val="left" w:pos="709"/>
              </w:tabs>
              <w:ind w:left="709" w:hanging="709"/>
              <w:jc w:val="center"/>
              <w:rPr>
                <w:rFonts w:ascii="Trebuchet MS" w:hAnsi="Trebuchet MS"/>
                <w:sz w:val="24"/>
              </w:rPr>
            </w:pPr>
          </w:p>
        </w:tc>
      </w:tr>
      <w:tr w:rsidR="00CF638B">
        <w:tblPrEx>
          <w:tblCellMar>
            <w:top w:w="0" w:type="dxa"/>
            <w:bottom w:w="0" w:type="dxa"/>
          </w:tblCellMar>
        </w:tblPrEx>
        <w:tc>
          <w:tcPr>
            <w:tcW w:w="1985"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T401 Horní Životice</w:t>
            </w:r>
          </w:p>
        </w:tc>
        <w:tc>
          <w:tcPr>
            <w:tcW w:w="1275"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400/110/10.5</w:t>
            </w:r>
          </w:p>
        </w:tc>
        <w:tc>
          <w:tcPr>
            <w:tcW w:w="1276"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250</w:t>
            </w:r>
          </w:p>
        </w:tc>
        <w:tc>
          <w:tcPr>
            <w:tcW w:w="2552"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1195</w:t>
            </w:r>
          </w:p>
        </w:tc>
        <w:tc>
          <w:tcPr>
            <w:tcW w:w="1842"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zcela výjimečně</w:t>
            </w:r>
          </w:p>
        </w:tc>
      </w:tr>
      <w:tr w:rsidR="00CF638B">
        <w:tblPrEx>
          <w:tblCellMar>
            <w:top w:w="0" w:type="dxa"/>
            <w:bottom w:w="0" w:type="dxa"/>
          </w:tblCellMar>
        </w:tblPrEx>
        <w:tc>
          <w:tcPr>
            <w:tcW w:w="1985"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T402 Horní Životice</w:t>
            </w:r>
          </w:p>
        </w:tc>
        <w:tc>
          <w:tcPr>
            <w:tcW w:w="1275"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400/110/10.5</w:t>
            </w:r>
          </w:p>
        </w:tc>
        <w:tc>
          <w:tcPr>
            <w:tcW w:w="1276"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250</w:t>
            </w:r>
          </w:p>
        </w:tc>
        <w:tc>
          <w:tcPr>
            <w:tcW w:w="2552" w:type="dxa"/>
          </w:tcPr>
          <w:p w:rsidR="00CF638B" w:rsidRDefault="00CF638B">
            <w:pPr>
              <w:numPr>
                <w:ilvl w:val="12"/>
                <w:numId w:val="0"/>
              </w:numPr>
              <w:tabs>
                <w:tab w:val="left" w:pos="709"/>
              </w:tabs>
              <w:ind w:left="709" w:hanging="709"/>
              <w:jc w:val="center"/>
              <w:rPr>
                <w:rFonts w:ascii="Trebuchet MS" w:hAnsi="Trebuchet MS"/>
                <w:sz w:val="24"/>
              </w:rPr>
            </w:pPr>
            <w:r>
              <w:rPr>
                <w:rFonts w:ascii="Trebuchet MS" w:hAnsi="Trebuchet MS"/>
                <w:sz w:val="24"/>
              </w:rPr>
              <w:t>1195</w:t>
            </w:r>
          </w:p>
        </w:tc>
        <w:tc>
          <w:tcPr>
            <w:tcW w:w="1842" w:type="dxa"/>
          </w:tcPr>
          <w:p w:rsidR="00CF638B" w:rsidRDefault="00CF638B">
            <w:pPr>
              <w:numPr>
                <w:ilvl w:val="12"/>
                <w:numId w:val="0"/>
              </w:numPr>
              <w:tabs>
                <w:tab w:val="left" w:pos="0"/>
              </w:tabs>
              <w:jc w:val="center"/>
              <w:rPr>
                <w:rFonts w:ascii="Trebuchet MS" w:hAnsi="Trebuchet MS"/>
                <w:sz w:val="24"/>
              </w:rPr>
            </w:pPr>
            <w:r>
              <w:rPr>
                <w:rFonts w:ascii="Trebuchet MS" w:hAnsi="Trebuchet MS"/>
                <w:sz w:val="24"/>
              </w:rPr>
              <w:t>zcela výjimečně</w:t>
            </w:r>
          </w:p>
        </w:tc>
      </w:tr>
    </w:tbl>
    <w:p w:rsidR="00A95E3F" w:rsidRDefault="00A95E3F">
      <w:pPr>
        <w:numPr>
          <w:ilvl w:val="12"/>
          <w:numId w:val="0"/>
        </w:numPr>
        <w:tabs>
          <w:tab w:val="left" w:pos="709"/>
        </w:tabs>
        <w:ind w:left="709" w:hanging="709"/>
        <w:jc w:val="both"/>
        <w:rPr>
          <w:rFonts w:ascii="Trebuchet MS" w:hAnsi="Trebuchet MS"/>
          <w:sz w:val="24"/>
        </w:rPr>
      </w:pPr>
    </w:p>
    <w:p w:rsidR="00CF638B" w:rsidRDefault="00CF638B">
      <w:pPr>
        <w:numPr>
          <w:ilvl w:val="12"/>
          <w:numId w:val="0"/>
        </w:numPr>
        <w:tabs>
          <w:tab w:val="left" w:pos="709"/>
        </w:tabs>
        <w:ind w:left="709" w:hanging="709"/>
        <w:jc w:val="both"/>
        <w:rPr>
          <w:rFonts w:ascii="Trebuchet MS" w:hAnsi="Trebuchet MS"/>
          <w:sz w:val="24"/>
        </w:rPr>
      </w:pPr>
      <w:r>
        <w:rPr>
          <w:rFonts w:ascii="Trebuchet MS" w:hAnsi="Trebuchet MS"/>
          <w:sz w:val="24"/>
        </w:rPr>
        <w:br/>
        <w:t xml:space="preserve">Při tvorbě zapojení sítě 110 kV je ze strany ústředí energetického dispečinku </w:t>
      </w:r>
      <w:r w:rsidR="000A4D75">
        <w:rPr>
          <w:rFonts w:ascii="Trebuchet MS" w:hAnsi="Trebuchet MS"/>
          <w:sz w:val="24"/>
        </w:rPr>
        <w:t>ČEZ DISTRIBUCE</w:t>
      </w:r>
      <w:r>
        <w:rPr>
          <w:rFonts w:ascii="Trebuchet MS" w:hAnsi="Trebuchet MS"/>
          <w:sz w:val="24"/>
        </w:rPr>
        <w:t xml:space="preserve"> dodržováno pravidlo napájení </w:t>
      </w:r>
      <w:r w:rsidR="00B65638">
        <w:rPr>
          <w:rFonts w:ascii="Trebuchet MS" w:hAnsi="Trebuchet MS"/>
          <w:sz w:val="24"/>
        </w:rPr>
        <w:t>Arcelormittal</w:t>
      </w:r>
      <w:r>
        <w:rPr>
          <w:rFonts w:ascii="Trebuchet MS" w:hAnsi="Trebuchet MS"/>
          <w:sz w:val="24"/>
        </w:rPr>
        <w:t xml:space="preserve"> Ostrava a.s. ze dvou uzlů PS. V případě, že není možné dodržet toto pravidlo, je dispečink - elektrovelín </w:t>
      </w:r>
      <w:r w:rsidR="00B65638">
        <w:rPr>
          <w:rFonts w:ascii="Trebuchet MS" w:hAnsi="Trebuchet MS"/>
          <w:sz w:val="24"/>
        </w:rPr>
        <w:t>Arcelormittal</w:t>
      </w:r>
      <w:r>
        <w:rPr>
          <w:rFonts w:ascii="Trebuchet MS" w:hAnsi="Trebuchet MS"/>
          <w:sz w:val="24"/>
        </w:rPr>
        <w:t xml:space="preserve"> Ostrava a.s. včas upozorněn. Zapojení je pravidelně mezi dispečinky </w:t>
      </w:r>
      <w:r w:rsidR="00B65638">
        <w:rPr>
          <w:rFonts w:ascii="Trebuchet MS" w:hAnsi="Trebuchet MS"/>
          <w:sz w:val="24"/>
        </w:rPr>
        <w:t>Arcelormittal</w:t>
      </w:r>
      <w:r>
        <w:rPr>
          <w:rFonts w:ascii="Trebuchet MS" w:hAnsi="Trebuchet MS"/>
          <w:sz w:val="24"/>
        </w:rPr>
        <w:t xml:space="preserve"> Ostrava a.s., </w:t>
      </w:r>
      <w:r w:rsidR="000A4D75">
        <w:rPr>
          <w:rFonts w:ascii="Trebuchet MS" w:hAnsi="Trebuchet MS"/>
          <w:sz w:val="24"/>
        </w:rPr>
        <w:t>ČEZ DISTRIBUCE</w:t>
      </w:r>
      <w:r>
        <w:rPr>
          <w:rFonts w:ascii="Trebuchet MS" w:hAnsi="Trebuchet MS"/>
          <w:sz w:val="24"/>
        </w:rPr>
        <w:t>,a.s. upřesňováno.</w:t>
      </w:r>
    </w:p>
    <w:p w:rsidR="00CF638B" w:rsidRDefault="00CF638B">
      <w:pPr>
        <w:numPr>
          <w:ilvl w:val="12"/>
          <w:numId w:val="0"/>
        </w:numPr>
        <w:tabs>
          <w:tab w:val="left" w:pos="709"/>
        </w:tabs>
        <w:ind w:left="709" w:hanging="709"/>
        <w:jc w:val="both"/>
        <w:rPr>
          <w:rFonts w:ascii="Trebuchet MS" w:hAnsi="Trebuchet MS"/>
          <w:sz w:val="24"/>
        </w:rPr>
      </w:pPr>
    </w:p>
    <w:p w:rsidR="00CF638B" w:rsidRDefault="00CF638B">
      <w:pPr>
        <w:numPr>
          <w:ilvl w:val="12"/>
          <w:numId w:val="0"/>
        </w:numPr>
        <w:tabs>
          <w:tab w:val="left" w:pos="709"/>
        </w:tabs>
        <w:ind w:left="709"/>
        <w:jc w:val="both"/>
        <w:rPr>
          <w:rFonts w:ascii="Trebuchet MS" w:hAnsi="Trebuchet MS"/>
          <w:sz w:val="24"/>
        </w:rPr>
      </w:pPr>
      <w:r>
        <w:rPr>
          <w:rFonts w:ascii="Trebuchet MS" w:hAnsi="Trebuchet MS"/>
          <w:sz w:val="24"/>
        </w:rPr>
        <w:t xml:space="preserve">Zapojení sítě 110 kV v oblasti Ostravska je velice variabilní a kromě jiných vlivů má na toto vliv provoz elektrárny Dětmarovice. Jedno z možných zapojení </w:t>
      </w:r>
      <w:r w:rsidR="00B65638">
        <w:rPr>
          <w:rFonts w:ascii="Trebuchet MS" w:hAnsi="Trebuchet MS"/>
          <w:sz w:val="24"/>
        </w:rPr>
        <w:t>Arcelormittal</w:t>
      </w:r>
      <w:r>
        <w:rPr>
          <w:rFonts w:ascii="Trebuchet MS" w:hAnsi="Trebuchet MS"/>
          <w:sz w:val="24"/>
        </w:rPr>
        <w:t xml:space="preserve"> Ostrava a.s. do soustavy je zobrazeno na </w:t>
      </w:r>
      <w:r>
        <w:rPr>
          <w:rFonts w:ascii="Trebuchet MS" w:hAnsi="Trebuchet MS"/>
          <w:b/>
          <w:sz w:val="24"/>
        </w:rPr>
        <w:t>obrázku 1</w:t>
      </w:r>
      <w:r>
        <w:rPr>
          <w:rFonts w:ascii="Trebuchet MS" w:hAnsi="Trebuchet MS"/>
          <w:sz w:val="24"/>
        </w:rPr>
        <w:t>.</w:t>
      </w:r>
    </w:p>
    <w:p w:rsidR="00CF638B" w:rsidRDefault="00CF638B">
      <w:pPr>
        <w:numPr>
          <w:ilvl w:val="12"/>
          <w:numId w:val="0"/>
        </w:numPr>
        <w:tabs>
          <w:tab w:val="left" w:pos="709"/>
        </w:tabs>
        <w:ind w:left="709"/>
        <w:jc w:val="both"/>
        <w:rPr>
          <w:rFonts w:ascii="Trebuchet MS" w:hAnsi="Trebuchet MS"/>
          <w:sz w:val="24"/>
        </w:rPr>
      </w:pPr>
    </w:p>
    <w:p w:rsidR="00CF638B" w:rsidRDefault="00CF638B">
      <w:pPr>
        <w:pStyle w:val="Zkladntextodsazen2"/>
        <w:tabs>
          <w:tab w:val="left" w:pos="709"/>
        </w:tabs>
        <w:ind w:left="709"/>
        <w:rPr>
          <w:rFonts w:ascii="Trebuchet MS" w:hAnsi="Trebuchet MS"/>
          <w:sz w:val="24"/>
        </w:rPr>
      </w:pPr>
      <w:r>
        <w:rPr>
          <w:rFonts w:ascii="Trebuchet MS" w:hAnsi="Trebuchet MS"/>
          <w:sz w:val="24"/>
        </w:rPr>
        <w:t xml:space="preserve">Obrázek ukazuje zapojení, kdy </w:t>
      </w:r>
      <w:r w:rsidR="00B65638">
        <w:rPr>
          <w:rFonts w:ascii="Trebuchet MS" w:hAnsi="Trebuchet MS"/>
          <w:sz w:val="24"/>
        </w:rPr>
        <w:t>Arcelormittal</w:t>
      </w:r>
      <w:r>
        <w:rPr>
          <w:rFonts w:ascii="Trebuchet MS" w:hAnsi="Trebuchet MS"/>
          <w:sz w:val="24"/>
        </w:rPr>
        <w:t xml:space="preserve"> Ostrava a.s. je napájena ze dvou transformátorů PS T203LIS a T401ALB. Velikost konzumů v uzlech 110 kV odpovídá zimnímu období. </w:t>
      </w:r>
    </w:p>
    <w:p w:rsidR="00A95E3F" w:rsidRDefault="00CF638B">
      <w:pPr>
        <w:numPr>
          <w:ilvl w:val="12"/>
          <w:numId w:val="0"/>
        </w:numPr>
        <w:tabs>
          <w:tab w:val="left" w:pos="709"/>
        </w:tabs>
        <w:spacing w:before="120" w:after="120"/>
        <w:ind w:left="709" w:hanging="709"/>
        <w:jc w:val="both"/>
        <w:rPr>
          <w:rFonts w:ascii="Trebuchet MS" w:hAnsi="Trebuchet MS"/>
          <w:b/>
          <w:sz w:val="24"/>
        </w:rPr>
      </w:pPr>
      <w:r>
        <w:rPr>
          <w:rFonts w:ascii="Trebuchet MS" w:hAnsi="Trebuchet MS"/>
          <w:b/>
          <w:sz w:val="24"/>
        </w:rPr>
        <w:tab/>
      </w:r>
    </w:p>
    <w:p w:rsidR="00A95E3F" w:rsidRDefault="00A95E3F">
      <w:pPr>
        <w:numPr>
          <w:ilvl w:val="12"/>
          <w:numId w:val="0"/>
        </w:numPr>
        <w:tabs>
          <w:tab w:val="left" w:pos="709"/>
        </w:tabs>
        <w:spacing w:before="120" w:after="120"/>
        <w:ind w:left="709" w:hanging="709"/>
        <w:jc w:val="both"/>
        <w:rPr>
          <w:rFonts w:ascii="Trebuchet MS" w:hAnsi="Trebuchet MS"/>
          <w:b/>
          <w:sz w:val="24"/>
        </w:rPr>
      </w:pPr>
    </w:p>
    <w:p w:rsidR="00A95E3F" w:rsidRDefault="00A95E3F">
      <w:pPr>
        <w:numPr>
          <w:ilvl w:val="12"/>
          <w:numId w:val="0"/>
        </w:numPr>
        <w:tabs>
          <w:tab w:val="left" w:pos="709"/>
        </w:tabs>
        <w:spacing w:before="120" w:after="120"/>
        <w:ind w:left="709" w:hanging="709"/>
        <w:jc w:val="both"/>
        <w:rPr>
          <w:rFonts w:ascii="Trebuchet MS" w:hAnsi="Trebuchet MS"/>
          <w:b/>
          <w:sz w:val="24"/>
        </w:rPr>
      </w:pPr>
    </w:p>
    <w:p w:rsidR="00CF638B" w:rsidRDefault="00A95E3F">
      <w:pPr>
        <w:numPr>
          <w:ilvl w:val="12"/>
          <w:numId w:val="0"/>
        </w:numPr>
        <w:tabs>
          <w:tab w:val="left" w:pos="709"/>
        </w:tabs>
        <w:spacing w:before="120" w:after="120"/>
        <w:ind w:left="709" w:hanging="709"/>
        <w:jc w:val="both"/>
        <w:rPr>
          <w:rFonts w:ascii="Trebuchet MS" w:hAnsi="Trebuchet MS"/>
          <w:sz w:val="24"/>
        </w:rPr>
      </w:pPr>
      <w:r>
        <w:rPr>
          <w:rFonts w:ascii="Trebuchet MS" w:hAnsi="Trebuchet MS"/>
          <w:b/>
          <w:sz w:val="24"/>
        </w:rPr>
        <w:lastRenderedPageBreak/>
        <w:t xml:space="preserve">         </w:t>
      </w:r>
      <w:r w:rsidR="00CF638B">
        <w:rPr>
          <w:rFonts w:ascii="Trebuchet MS" w:hAnsi="Trebuchet MS"/>
          <w:b/>
          <w:sz w:val="24"/>
        </w:rPr>
        <w:t xml:space="preserve">Konzumy uzlů </w:t>
      </w:r>
      <w:r w:rsidR="00B65638">
        <w:rPr>
          <w:rFonts w:ascii="Trebuchet MS" w:hAnsi="Trebuchet MS"/>
          <w:b/>
          <w:sz w:val="24"/>
        </w:rPr>
        <w:t>Arcelormittal</w:t>
      </w:r>
      <w:r w:rsidR="00CF638B">
        <w:rPr>
          <w:rFonts w:ascii="Trebuchet MS" w:hAnsi="Trebuchet MS"/>
          <w:b/>
          <w:sz w:val="24"/>
        </w:rPr>
        <w:t xml:space="preserve"> Ostrava a.s. v období tzv. zimního měření roku 2000:</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134"/>
        <w:gridCol w:w="1134"/>
        <w:gridCol w:w="1134"/>
        <w:gridCol w:w="1134"/>
        <w:gridCol w:w="1134"/>
        <w:gridCol w:w="1134"/>
        <w:gridCol w:w="1134"/>
      </w:tblGrid>
      <w:tr w:rsidR="00CF638B">
        <w:tblPrEx>
          <w:tblCellMar>
            <w:top w:w="0" w:type="dxa"/>
            <w:bottom w:w="0" w:type="dxa"/>
          </w:tblCellMar>
        </w:tblPrEx>
        <w:tc>
          <w:tcPr>
            <w:tcW w:w="1134" w:type="dxa"/>
          </w:tcPr>
          <w:p w:rsidR="00CF638B" w:rsidRDefault="00CF638B">
            <w:pPr>
              <w:numPr>
                <w:ilvl w:val="12"/>
                <w:numId w:val="0"/>
              </w:numPr>
              <w:jc w:val="center"/>
              <w:rPr>
                <w:rFonts w:ascii="Trebuchet MS" w:hAnsi="Trebuchet MS"/>
                <w:b/>
              </w:rPr>
            </w:pPr>
            <w:r>
              <w:rPr>
                <w:rFonts w:ascii="Trebuchet MS" w:hAnsi="Trebuchet MS"/>
                <w:b/>
              </w:rPr>
              <w:t>název uzlu</w:t>
            </w:r>
          </w:p>
        </w:tc>
        <w:tc>
          <w:tcPr>
            <w:tcW w:w="1134" w:type="dxa"/>
          </w:tcPr>
          <w:p w:rsidR="00CF638B" w:rsidRDefault="00CF638B">
            <w:pPr>
              <w:numPr>
                <w:ilvl w:val="12"/>
                <w:numId w:val="0"/>
              </w:numPr>
              <w:tabs>
                <w:tab w:val="left" w:pos="709"/>
              </w:tabs>
              <w:jc w:val="center"/>
              <w:rPr>
                <w:rFonts w:ascii="Trebuchet MS" w:hAnsi="Trebuchet MS"/>
                <w:b/>
              </w:rPr>
            </w:pPr>
            <w:r>
              <w:rPr>
                <w:rFonts w:ascii="Trebuchet MS" w:hAnsi="Trebuchet MS"/>
                <w:b/>
              </w:rPr>
              <w:t>zkratka</w:t>
            </w:r>
          </w:p>
        </w:tc>
        <w:tc>
          <w:tcPr>
            <w:tcW w:w="1134" w:type="dxa"/>
          </w:tcPr>
          <w:p w:rsidR="00CF638B" w:rsidRDefault="00CF638B">
            <w:pPr>
              <w:numPr>
                <w:ilvl w:val="12"/>
                <w:numId w:val="0"/>
              </w:numPr>
              <w:tabs>
                <w:tab w:val="left" w:pos="709"/>
              </w:tabs>
              <w:jc w:val="center"/>
              <w:rPr>
                <w:rFonts w:ascii="Trebuchet MS" w:hAnsi="Trebuchet MS"/>
                <w:b/>
              </w:rPr>
            </w:pPr>
            <w:r>
              <w:rPr>
                <w:rFonts w:ascii="Trebuchet MS" w:hAnsi="Trebuchet MS"/>
                <w:b/>
              </w:rPr>
              <w:t>Po</w:t>
            </w:r>
          </w:p>
        </w:tc>
        <w:tc>
          <w:tcPr>
            <w:tcW w:w="1134" w:type="dxa"/>
          </w:tcPr>
          <w:p w:rsidR="00CF638B" w:rsidRDefault="00CF638B">
            <w:pPr>
              <w:numPr>
                <w:ilvl w:val="12"/>
                <w:numId w:val="0"/>
              </w:numPr>
              <w:tabs>
                <w:tab w:val="left" w:pos="709"/>
              </w:tabs>
              <w:jc w:val="center"/>
              <w:rPr>
                <w:rFonts w:ascii="Trebuchet MS" w:hAnsi="Trebuchet MS"/>
                <w:b/>
              </w:rPr>
            </w:pPr>
            <w:r>
              <w:rPr>
                <w:rFonts w:ascii="Trebuchet MS" w:hAnsi="Trebuchet MS"/>
                <w:b/>
              </w:rPr>
              <w:t>Qo</w:t>
            </w:r>
          </w:p>
        </w:tc>
        <w:tc>
          <w:tcPr>
            <w:tcW w:w="1134" w:type="dxa"/>
          </w:tcPr>
          <w:p w:rsidR="00CF638B" w:rsidRDefault="00CF638B">
            <w:pPr>
              <w:numPr>
                <w:ilvl w:val="12"/>
                <w:numId w:val="0"/>
              </w:numPr>
              <w:tabs>
                <w:tab w:val="left" w:pos="709"/>
              </w:tabs>
              <w:jc w:val="center"/>
              <w:rPr>
                <w:rFonts w:ascii="Trebuchet MS" w:hAnsi="Trebuchet MS"/>
                <w:b/>
              </w:rPr>
            </w:pPr>
            <w:r>
              <w:rPr>
                <w:rFonts w:ascii="Trebuchet MS" w:hAnsi="Trebuchet MS"/>
                <w:b/>
              </w:rPr>
              <w:t>Pv</w:t>
            </w:r>
          </w:p>
        </w:tc>
        <w:tc>
          <w:tcPr>
            <w:tcW w:w="1134" w:type="dxa"/>
          </w:tcPr>
          <w:p w:rsidR="00CF638B" w:rsidRDefault="00CF638B">
            <w:pPr>
              <w:numPr>
                <w:ilvl w:val="12"/>
                <w:numId w:val="0"/>
              </w:numPr>
              <w:tabs>
                <w:tab w:val="left" w:pos="709"/>
              </w:tabs>
              <w:jc w:val="center"/>
              <w:rPr>
                <w:rFonts w:ascii="Trebuchet MS" w:hAnsi="Trebuchet MS"/>
                <w:b/>
              </w:rPr>
            </w:pPr>
            <w:r>
              <w:rPr>
                <w:rFonts w:ascii="Trebuchet MS" w:hAnsi="Trebuchet MS"/>
                <w:b/>
              </w:rPr>
              <w:t>Qv</w:t>
            </w:r>
          </w:p>
        </w:tc>
        <w:tc>
          <w:tcPr>
            <w:tcW w:w="1134" w:type="dxa"/>
          </w:tcPr>
          <w:p w:rsidR="00CF638B" w:rsidRDefault="00CF638B">
            <w:pPr>
              <w:numPr>
                <w:ilvl w:val="12"/>
                <w:numId w:val="0"/>
              </w:numPr>
              <w:tabs>
                <w:tab w:val="left" w:pos="709"/>
              </w:tabs>
              <w:jc w:val="center"/>
              <w:rPr>
                <w:rFonts w:ascii="Trebuchet MS" w:hAnsi="Trebuchet MS"/>
                <w:b/>
              </w:rPr>
            </w:pPr>
            <w:r>
              <w:rPr>
                <w:rFonts w:ascii="Trebuchet MS" w:hAnsi="Trebuchet MS"/>
                <w:b/>
              </w:rPr>
              <w:t>Ppř</w:t>
            </w:r>
          </w:p>
        </w:tc>
        <w:tc>
          <w:tcPr>
            <w:tcW w:w="1134" w:type="dxa"/>
          </w:tcPr>
          <w:p w:rsidR="00CF638B" w:rsidRDefault="00CF638B">
            <w:pPr>
              <w:numPr>
                <w:ilvl w:val="12"/>
                <w:numId w:val="0"/>
              </w:numPr>
              <w:tabs>
                <w:tab w:val="left" w:pos="709"/>
              </w:tabs>
              <w:jc w:val="center"/>
              <w:rPr>
                <w:rFonts w:ascii="Trebuchet MS" w:hAnsi="Trebuchet MS"/>
                <w:b/>
              </w:rPr>
            </w:pPr>
            <w:r>
              <w:rPr>
                <w:rFonts w:ascii="Trebuchet MS" w:hAnsi="Trebuchet MS"/>
                <w:b/>
              </w:rPr>
              <w:t>Qpř</w:t>
            </w:r>
          </w:p>
        </w:tc>
      </w:tr>
      <w:tr w:rsidR="00CF638B">
        <w:tblPrEx>
          <w:tblCellMar>
            <w:top w:w="0" w:type="dxa"/>
            <w:bottom w:w="0" w:type="dxa"/>
          </w:tblCellMar>
        </w:tblPrEx>
        <w:tc>
          <w:tcPr>
            <w:tcW w:w="1134" w:type="dxa"/>
          </w:tcPr>
          <w:p w:rsidR="00CF638B" w:rsidRDefault="00CF638B">
            <w:pPr>
              <w:numPr>
                <w:ilvl w:val="12"/>
                <w:numId w:val="0"/>
              </w:numPr>
              <w:tabs>
                <w:tab w:val="left" w:pos="709"/>
              </w:tabs>
              <w:jc w:val="center"/>
              <w:rPr>
                <w:rFonts w:ascii="Trebuchet MS" w:hAnsi="Trebuchet MS"/>
                <w:sz w:val="24"/>
              </w:rPr>
            </w:pPr>
            <w:r>
              <w:rPr>
                <w:rFonts w:ascii="Trebuchet MS" w:hAnsi="Trebuchet MS"/>
                <w:sz w:val="24"/>
                <w:lang w:val="en-US"/>
              </w:rPr>
              <w:t>[-]</w:t>
            </w:r>
          </w:p>
        </w:tc>
        <w:tc>
          <w:tcPr>
            <w:tcW w:w="1134" w:type="dxa"/>
          </w:tcPr>
          <w:p w:rsidR="00CF638B" w:rsidRDefault="00CF638B">
            <w:pPr>
              <w:numPr>
                <w:ilvl w:val="12"/>
                <w:numId w:val="0"/>
              </w:numPr>
              <w:tabs>
                <w:tab w:val="left" w:pos="709"/>
              </w:tabs>
              <w:jc w:val="center"/>
              <w:rPr>
                <w:rFonts w:ascii="Trebuchet MS" w:hAnsi="Trebuchet MS"/>
                <w:sz w:val="24"/>
              </w:rPr>
            </w:pPr>
            <w:r>
              <w:rPr>
                <w:rFonts w:ascii="Trebuchet MS" w:hAnsi="Trebuchet MS"/>
                <w:sz w:val="24"/>
              </w:rPr>
              <w:t>[-]</w:t>
            </w:r>
          </w:p>
        </w:tc>
        <w:tc>
          <w:tcPr>
            <w:tcW w:w="1134" w:type="dxa"/>
          </w:tcPr>
          <w:p w:rsidR="00CF638B" w:rsidRDefault="00CF638B">
            <w:pPr>
              <w:numPr>
                <w:ilvl w:val="12"/>
                <w:numId w:val="0"/>
              </w:numPr>
              <w:tabs>
                <w:tab w:val="left" w:pos="709"/>
              </w:tabs>
              <w:jc w:val="center"/>
              <w:rPr>
                <w:rFonts w:ascii="Trebuchet MS" w:hAnsi="Trebuchet MS"/>
                <w:sz w:val="24"/>
              </w:rPr>
            </w:pPr>
            <w:r>
              <w:rPr>
                <w:rFonts w:ascii="Trebuchet MS" w:hAnsi="Trebuchet MS"/>
                <w:sz w:val="24"/>
              </w:rPr>
              <w:t>[MW]</w:t>
            </w:r>
          </w:p>
        </w:tc>
        <w:tc>
          <w:tcPr>
            <w:tcW w:w="1134" w:type="dxa"/>
          </w:tcPr>
          <w:p w:rsidR="00CF638B" w:rsidRDefault="00CF638B">
            <w:pPr>
              <w:numPr>
                <w:ilvl w:val="12"/>
                <w:numId w:val="0"/>
              </w:numPr>
              <w:tabs>
                <w:tab w:val="left" w:pos="709"/>
              </w:tabs>
              <w:jc w:val="center"/>
              <w:rPr>
                <w:rFonts w:ascii="Trebuchet MS" w:hAnsi="Trebuchet MS"/>
                <w:sz w:val="24"/>
              </w:rPr>
            </w:pPr>
            <w:r>
              <w:rPr>
                <w:rFonts w:ascii="Trebuchet MS" w:hAnsi="Trebuchet MS"/>
                <w:sz w:val="24"/>
              </w:rPr>
              <w:t>[MVAr]</w:t>
            </w:r>
          </w:p>
        </w:tc>
        <w:tc>
          <w:tcPr>
            <w:tcW w:w="1134" w:type="dxa"/>
          </w:tcPr>
          <w:p w:rsidR="00CF638B" w:rsidRDefault="00CF638B">
            <w:pPr>
              <w:numPr>
                <w:ilvl w:val="12"/>
                <w:numId w:val="0"/>
              </w:numPr>
              <w:tabs>
                <w:tab w:val="left" w:pos="709"/>
              </w:tabs>
              <w:jc w:val="center"/>
              <w:rPr>
                <w:rFonts w:ascii="Trebuchet MS" w:hAnsi="Trebuchet MS"/>
                <w:sz w:val="24"/>
              </w:rPr>
            </w:pPr>
            <w:r>
              <w:rPr>
                <w:rFonts w:ascii="Trebuchet MS" w:hAnsi="Trebuchet MS"/>
                <w:sz w:val="24"/>
              </w:rPr>
              <w:t>[MW]</w:t>
            </w:r>
          </w:p>
        </w:tc>
        <w:tc>
          <w:tcPr>
            <w:tcW w:w="1134" w:type="dxa"/>
          </w:tcPr>
          <w:p w:rsidR="00CF638B" w:rsidRDefault="00CF638B">
            <w:pPr>
              <w:numPr>
                <w:ilvl w:val="12"/>
                <w:numId w:val="0"/>
              </w:numPr>
              <w:tabs>
                <w:tab w:val="left" w:pos="709"/>
              </w:tabs>
              <w:jc w:val="center"/>
              <w:rPr>
                <w:rFonts w:ascii="Trebuchet MS" w:hAnsi="Trebuchet MS"/>
                <w:sz w:val="24"/>
              </w:rPr>
            </w:pPr>
            <w:r>
              <w:rPr>
                <w:rFonts w:ascii="Trebuchet MS" w:hAnsi="Trebuchet MS"/>
                <w:sz w:val="24"/>
              </w:rPr>
              <w:t>[MVAr]</w:t>
            </w:r>
          </w:p>
        </w:tc>
        <w:tc>
          <w:tcPr>
            <w:tcW w:w="1134" w:type="dxa"/>
          </w:tcPr>
          <w:p w:rsidR="00CF638B" w:rsidRDefault="00CF638B">
            <w:pPr>
              <w:numPr>
                <w:ilvl w:val="12"/>
                <w:numId w:val="0"/>
              </w:numPr>
              <w:tabs>
                <w:tab w:val="left" w:pos="709"/>
              </w:tabs>
              <w:jc w:val="center"/>
              <w:rPr>
                <w:rFonts w:ascii="Trebuchet MS" w:hAnsi="Trebuchet MS"/>
                <w:sz w:val="24"/>
              </w:rPr>
            </w:pPr>
            <w:r>
              <w:rPr>
                <w:rFonts w:ascii="Trebuchet MS" w:hAnsi="Trebuchet MS"/>
                <w:sz w:val="24"/>
              </w:rPr>
              <w:t>[MW]</w:t>
            </w:r>
          </w:p>
        </w:tc>
        <w:tc>
          <w:tcPr>
            <w:tcW w:w="1134" w:type="dxa"/>
          </w:tcPr>
          <w:p w:rsidR="00CF638B" w:rsidRDefault="00CF638B">
            <w:pPr>
              <w:numPr>
                <w:ilvl w:val="12"/>
                <w:numId w:val="0"/>
              </w:numPr>
              <w:tabs>
                <w:tab w:val="left" w:pos="709"/>
              </w:tabs>
              <w:jc w:val="center"/>
              <w:rPr>
                <w:rFonts w:ascii="Trebuchet MS" w:hAnsi="Trebuchet MS"/>
                <w:sz w:val="24"/>
              </w:rPr>
            </w:pPr>
            <w:r>
              <w:rPr>
                <w:rFonts w:ascii="Trebuchet MS" w:hAnsi="Trebuchet MS"/>
                <w:sz w:val="24"/>
              </w:rPr>
              <w:t>[MVAr]</w:t>
            </w:r>
          </w:p>
        </w:tc>
      </w:tr>
      <w:tr w:rsidR="00CF638B">
        <w:tblPrEx>
          <w:tblCellMar>
            <w:top w:w="0" w:type="dxa"/>
            <w:bottom w:w="0" w:type="dxa"/>
          </w:tblCellMar>
        </w:tblPrEx>
        <w:tc>
          <w:tcPr>
            <w:tcW w:w="1134" w:type="dxa"/>
          </w:tcPr>
          <w:p w:rsidR="00CF638B" w:rsidRPr="00B65638" w:rsidRDefault="00CF638B">
            <w:pPr>
              <w:numPr>
                <w:ilvl w:val="12"/>
                <w:numId w:val="0"/>
              </w:numPr>
              <w:tabs>
                <w:tab w:val="left" w:pos="709"/>
              </w:tabs>
              <w:jc w:val="center"/>
              <w:rPr>
                <w:rFonts w:ascii="Trebuchet MS" w:hAnsi="Trebuchet MS"/>
                <w:sz w:val="24"/>
              </w:rPr>
            </w:pPr>
            <w:r w:rsidRPr="00B65638">
              <w:rPr>
                <w:rFonts w:ascii="Trebuchet MS" w:hAnsi="Trebuchet MS"/>
                <w:sz w:val="24"/>
              </w:rPr>
              <w:t>INH</w:t>
            </w:r>
          </w:p>
        </w:tc>
        <w:tc>
          <w:tcPr>
            <w:tcW w:w="1134" w:type="dxa"/>
          </w:tcPr>
          <w:p w:rsidR="00CF638B" w:rsidRPr="00B65638" w:rsidRDefault="00CF638B">
            <w:pPr>
              <w:numPr>
                <w:ilvl w:val="12"/>
                <w:numId w:val="0"/>
              </w:numPr>
              <w:tabs>
                <w:tab w:val="left" w:pos="709"/>
              </w:tabs>
              <w:jc w:val="center"/>
              <w:rPr>
                <w:rFonts w:ascii="Trebuchet MS" w:hAnsi="Trebuchet MS"/>
                <w:sz w:val="24"/>
              </w:rPr>
            </w:pPr>
            <w:r w:rsidRPr="00B65638">
              <w:rPr>
                <w:rFonts w:ascii="Trebuchet MS" w:hAnsi="Trebuchet MS"/>
                <w:sz w:val="24"/>
              </w:rPr>
              <w:t>INH1-</w:t>
            </w:r>
          </w:p>
        </w:tc>
        <w:tc>
          <w:tcPr>
            <w:tcW w:w="1134" w:type="dxa"/>
          </w:tcPr>
          <w:p w:rsidR="00CF638B" w:rsidRDefault="00CF638B">
            <w:pPr>
              <w:numPr>
                <w:ilvl w:val="12"/>
                <w:numId w:val="0"/>
              </w:numPr>
              <w:tabs>
                <w:tab w:val="left" w:pos="709"/>
              </w:tabs>
              <w:jc w:val="center"/>
              <w:rPr>
                <w:rFonts w:ascii="Trebuchet MS" w:hAnsi="Trebuchet MS"/>
                <w:sz w:val="24"/>
              </w:rPr>
            </w:pPr>
            <w:r>
              <w:rPr>
                <w:rFonts w:ascii="Trebuchet MS" w:hAnsi="Trebuchet MS"/>
                <w:sz w:val="24"/>
              </w:rPr>
              <w:t>71</w:t>
            </w:r>
          </w:p>
        </w:tc>
        <w:tc>
          <w:tcPr>
            <w:tcW w:w="1134" w:type="dxa"/>
          </w:tcPr>
          <w:p w:rsidR="00CF638B" w:rsidRDefault="00CF638B">
            <w:pPr>
              <w:numPr>
                <w:ilvl w:val="12"/>
                <w:numId w:val="0"/>
              </w:numPr>
              <w:tabs>
                <w:tab w:val="left" w:pos="709"/>
              </w:tabs>
              <w:jc w:val="center"/>
              <w:rPr>
                <w:rFonts w:ascii="Trebuchet MS" w:hAnsi="Trebuchet MS"/>
                <w:sz w:val="24"/>
              </w:rPr>
            </w:pPr>
            <w:r>
              <w:rPr>
                <w:rFonts w:ascii="Trebuchet MS" w:hAnsi="Trebuchet MS"/>
                <w:sz w:val="24"/>
              </w:rPr>
              <w:t>37</w:t>
            </w:r>
          </w:p>
        </w:tc>
        <w:tc>
          <w:tcPr>
            <w:tcW w:w="1134" w:type="dxa"/>
          </w:tcPr>
          <w:p w:rsidR="00CF638B" w:rsidRDefault="00CF638B">
            <w:pPr>
              <w:numPr>
                <w:ilvl w:val="12"/>
                <w:numId w:val="0"/>
              </w:numPr>
              <w:tabs>
                <w:tab w:val="left" w:pos="709"/>
              </w:tabs>
              <w:jc w:val="center"/>
              <w:rPr>
                <w:rFonts w:ascii="Trebuchet MS" w:hAnsi="Trebuchet MS"/>
                <w:sz w:val="24"/>
              </w:rPr>
            </w:pPr>
            <w:r>
              <w:rPr>
                <w:rFonts w:ascii="Trebuchet MS" w:hAnsi="Trebuchet MS"/>
                <w:sz w:val="24"/>
              </w:rPr>
              <w:t>83</w:t>
            </w:r>
          </w:p>
        </w:tc>
        <w:tc>
          <w:tcPr>
            <w:tcW w:w="1134" w:type="dxa"/>
          </w:tcPr>
          <w:p w:rsidR="00CF638B" w:rsidRDefault="00CF638B">
            <w:pPr>
              <w:numPr>
                <w:ilvl w:val="12"/>
                <w:numId w:val="0"/>
              </w:numPr>
              <w:tabs>
                <w:tab w:val="left" w:pos="709"/>
              </w:tabs>
              <w:jc w:val="center"/>
              <w:rPr>
                <w:rFonts w:ascii="Trebuchet MS" w:hAnsi="Trebuchet MS"/>
                <w:sz w:val="24"/>
              </w:rPr>
            </w:pPr>
            <w:r>
              <w:rPr>
                <w:rFonts w:ascii="Trebuchet MS" w:hAnsi="Trebuchet MS"/>
                <w:sz w:val="24"/>
              </w:rPr>
              <w:t>30</w:t>
            </w:r>
          </w:p>
        </w:tc>
        <w:tc>
          <w:tcPr>
            <w:tcW w:w="1134" w:type="dxa"/>
          </w:tcPr>
          <w:p w:rsidR="00CF638B" w:rsidRDefault="00CF638B">
            <w:pPr>
              <w:numPr>
                <w:ilvl w:val="12"/>
                <w:numId w:val="0"/>
              </w:numPr>
              <w:tabs>
                <w:tab w:val="left" w:pos="709"/>
              </w:tabs>
              <w:jc w:val="center"/>
              <w:rPr>
                <w:rFonts w:ascii="Trebuchet MS" w:hAnsi="Trebuchet MS"/>
                <w:sz w:val="24"/>
              </w:rPr>
            </w:pPr>
            <w:r>
              <w:rPr>
                <w:rFonts w:ascii="Trebuchet MS" w:hAnsi="Trebuchet MS"/>
                <w:sz w:val="24"/>
              </w:rPr>
              <w:t>14</w:t>
            </w:r>
          </w:p>
        </w:tc>
        <w:tc>
          <w:tcPr>
            <w:tcW w:w="1134" w:type="dxa"/>
          </w:tcPr>
          <w:p w:rsidR="00CF638B" w:rsidRDefault="00CF638B">
            <w:pPr>
              <w:numPr>
                <w:ilvl w:val="12"/>
                <w:numId w:val="0"/>
              </w:numPr>
              <w:tabs>
                <w:tab w:val="left" w:pos="709"/>
              </w:tabs>
              <w:jc w:val="center"/>
              <w:rPr>
                <w:rFonts w:ascii="Trebuchet MS" w:hAnsi="Trebuchet MS"/>
                <w:sz w:val="24"/>
              </w:rPr>
            </w:pPr>
            <w:r>
              <w:rPr>
                <w:rFonts w:ascii="Trebuchet MS" w:hAnsi="Trebuchet MS"/>
                <w:sz w:val="24"/>
              </w:rPr>
              <w:t>7</w:t>
            </w:r>
          </w:p>
        </w:tc>
      </w:tr>
      <w:tr w:rsidR="00CF638B">
        <w:tblPrEx>
          <w:tblCellMar>
            <w:top w:w="0" w:type="dxa"/>
            <w:bottom w:w="0" w:type="dxa"/>
          </w:tblCellMar>
        </w:tblPrEx>
        <w:tc>
          <w:tcPr>
            <w:tcW w:w="1134" w:type="dxa"/>
          </w:tcPr>
          <w:p w:rsidR="00CF638B" w:rsidRPr="00B65638" w:rsidRDefault="00CF638B">
            <w:pPr>
              <w:numPr>
                <w:ilvl w:val="12"/>
                <w:numId w:val="0"/>
              </w:numPr>
              <w:tabs>
                <w:tab w:val="left" w:pos="709"/>
              </w:tabs>
              <w:jc w:val="center"/>
              <w:rPr>
                <w:rFonts w:ascii="Trebuchet MS" w:hAnsi="Trebuchet MS"/>
                <w:sz w:val="24"/>
              </w:rPr>
            </w:pPr>
          </w:p>
        </w:tc>
        <w:tc>
          <w:tcPr>
            <w:tcW w:w="1134" w:type="dxa"/>
          </w:tcPr>
          <w:p w:rsidR="00CF638B" w:rsidRPr="00B65638" w:rsidRDefault="00CF638B">
            <w:pPr>
              <w:numPr>
                <w:ilvl w:val="12"/>
                <w:numId w:val="0"/>
              </w:numPr>
              <w:tabs>
                <w:tab w:val="left" w:pos="709"/>
              </w:tabs>
              <w:jc w:val="center"/>
              <w:rPr>
                <w:rFonts w:ascii="Trebuchet MS" w:hAnsi="Trebuchet MS"/>
                <w:sz w:val="24"/>
              </w:rPr>
            </w:pPr>
            <w:r w:rsidRPr="00B65638">
              <w:rPr>
                <w:rFonts w:ascii="Trebuchet MS" w:hAnsi="Trebuchet MS"/>
                <w:sz w:val="24"/>
              </w:rPr>
              <w:t>INH2-</w:t>
            </w:r>
          </w:p>
        </w:tc>
        <w:tc>
          <w:tcPr>
            <w:tcW w:w="1134" w:type="dxa"/>
          </w:tcPr>
          <w:p w:rsidR="00CF638B" w:rsidRDefault="00CF638B">
            <w:pPr>
              <w:numPr>
                <w:ilvl w:val="12"/>
                <w:numId w:val="0"/>
              </w:numPr>
              <w:tabs>
                <w:tab w:val="left" w:pos="709"/>
              </w:tabs>
              <w:jc w:val="center"/>
              <w:rPr>
                <w:rFonts w:ascii="Trebuchet MS" w:hAnsi="Trebuchet MS"/>
                <w:sz w:val="24"/>
              </w:rPr>
            </w:pPr>
            <w:r>
              <w:rPr>
                <w:rFonts w:ascii="Trebuchet MS" w:hAnsi="Trebuchet MS"/>
                <w:sz w:val="24"/>
              </w:rPr>
              <w:t>60</w:t>
            </w:r>
          </w:p>
        </w:tc>
        <w:tc>
          <w:tcPr>
            <w:tcW w:w="1134" w:type="dxa"/>
          </w:tcPr>
          <w:p w:rsidR="00CF638B" w:rsidRDefault="00CF638B">
            <w:pPr>
              <w:numPr>
                <w:ilvl w:val="12"/>
                <w:numId w:val="0"/>
              </w:numPr>
              <w:tabs>
                <w:tab w:val="left" w:pos="709"/>
              </w:tabs>
              <w:jc w:val="center"/>
              <w:rPr>
                <w:rFonts w:ascii="Trebuchet MS" w:hAnsi="Trebuchet MS"/>
                <w:sz w:val="24"/>
              </w:rPr>
            </w:pPr>
            <w:r>
              <w:rPr>
                <w:rFonts w:ascii="Trebuchet MS" w:hAnsi="Trebuchet MS"/>
                <w:sz w:val="24"/>
              </w:rPr>
              <w:t>32</w:t>
            </w:r>
          </w:p>
        </w:tc>
        <w:tc>
          <w:tcPr>
            <w:tcW w:w="1134" w:type="dxa"/>
          </w:tcPr>
          <w:p w:rsidR="00CF638B" w:rsidRDefault="00CF638B">
            <w:pPr>
              <w:numPr>
                <w:ilvl w:val="12"/>
                <w:numId w:val="0"/>
              </w:numPr>
              <w:tabs>
                <w:tab w:val="left" w:pos="709"/>
              </w:tabs>
              <w:jc w:val="center"/>
              <w:rPr>
                <w:rFonts w:ascii="Trebuchet MS" w:hAnsi="Trebuchet MS"/>
                <w:sz w:val="24"/>
              </w:rPr>
            </w:pPr>
            <w:r>
              <w:rPr>
                <w:rFonts w:ascii="Trebuchet MS" w:hAnsi="Trebuchet MS"/>
                <w:sz w:val="24"/>
              </w:rPr>
              <w:t>65</w:t>
            </w:r>
          </w:p>
        </w:tc>
        <w:tc>
          <w:tcPr>
            <w:tcW w:w="1134" w:type="dxa"/>
          </w:tcPr>
          <w:p w:rsidR="00CF638B" w:rsidRDefault="00CF638B">
            <w:pPr>
              <w:numPr>
                <w:ilvl w:val="12"/>
                <w:numId w:val="0"/>
              </w:numPr>
              <w:tabs>
                <w:tab w:val="left" w:pos="709"/>
              </w:tabs>
              <w:jc w:val="center"/>
              <w:rPr>
                <w:rFonts w:ascii="Trebuchet MS" w:hAnsi="Trebuchet MS"/>
                <w:sz w:val="24"/>
              </w:rPr>
            </w:pPr>
            <w:r>
              <w:rPr>
                <w:rFonts w:ascii="Trebuchet MS" w:hAnsi="Trebuchet MS"/>
                <w:sz w:val="24"/>
              </w:rPr>
              <w:t>33</w:t>
            </w:r>
          </w:p>
        </w:tc>
        <w:tc>
          <w:tcPr>
            <w:tcW w:w="1134" w:type="dxa"/>
          </w:tcPr>
          <w:p w:rsidR="00CF638B" w:rsidRDefault="00CF638B">
            <w:pPr>
              <w:numPr>
                <w:ilvl w:val="12"/>
                <w:numId w:val="0"/>
              </w:numPr>
              <w:tabs>
                <w:tab w:val="left" w:pos="709"/>
              </w:tabs>
              <w:jc w:val="center"/>
              <w:rPr>
                <w:rFonts w:ascii="Trebuchet MS" w:hAnsi="Trebuchet MS"/>
                <w:sz w:val="24"/>
              </w:rPr>
            </w:pPr>
            <w:r>
              <w:rPr>
                <w:rFonts w:ascii="Trebuchet MS" w:hAnsi="Trebuchet MS"/>
                <w:sz w:val="24"/>
              </w:rPr>
              <w:t>5</w:t>
            </w:r>
          </w:p>
        </w:tc>
        <w:tc>
          <w:tcPr>
            <w:tcW w:w="1134" w:type="dxa"/>
          </w:tcPr>
          <w:p w:rsidR="00CF638B" w:rsidRDefault="00CF638B">
            <w:pPr>
              <w:numPr>
                <w:ilvl w:val="12"/>
                <w:numId w:val="0"/>
              </w:numPr>
              <w:tabs>
                <w:tab w:val="left" w:pos="709"/>
              </w:tabs>
              <w:jc w:val="center"/>
              <w:rPr>
                <w:rFonts w:ascii="Trebuchet MS" w:hAnsi="Trebuchet MS"/>
                <w:sz w:val="24"/>
              </w:rPr>
            </w:pPr>
            <w:r>
              <w:rPr>
                <w:rFonts w:ascii="Trebuchet MS" w:hAnsi="Trebuchet MS"/>
                <w:sz w:val="24"/>
              </w:rPr>
              <w:t>1,7</w:t>
            </w:r>
          </w:p>
        </w:tc>
      </w:tr>
      <w:tr w:rsidR="00CF638B">
        <w:tblPrEx>
          <w:tblCellMar>
            <w:top w:w="0" w:type="dxa"/>
            <w:bottom w:w="0" w:type="dxa"/>
          </w:tblCellMar>
        </w:tblPrEx>
        <w:tc>
          <w:tcPr>
            <w:tcW w:w="1134" w:type="dxa"/>
          </w:tcPr>
          <w:p w:rsidR="00CF638B" w:rsidRPr="00B65638" w:rsidRDefault="00CF638B">
            <w:pPr>
              <w:numPr>
                <w:ilvl w:val="12"/>
                <w:numId w:val="0"/>
              </w:numPr>
              <w:tabs>
                <w:tab w:val="left" w:pos="709"/>
              </w:tabs>
              <w:jc w:val="center"/>
              <w:rPr>
                <w:rFonts w:ascii="Trebuchet MS" w:hAnsi="Trebuchet MS"/>
                <w:sz w:val="24"/>
              </w:rPr>
            </w:pPr>
          </w:p>
        </w:tc>
        <w:tc>
          <w:tcPr>
            <w:tcW w:w="1134" w:type="dxa"/>
          </w:tcPr>
          <w:p w:rsidR="00CF638B" w:rsidRPr="00B65638" w:rsidRDefault="00CF638B">
            <w:pPr>
              <w:numPr>
                <w:ilvl w:val="12"/>
                <w:numId w:val="0"/>
              </w:numPr>
              <w:tabs>
                <w:tab w:val="left" w:pos="709"/>
              </w:tabs>
              <w:jc w:val="center"/>
              <w:rPr>
                <w:rFonts w:ascii="Trebuchet MS" w:hAnsi="Trebuchet MS"/>
                <w:sz w:val="24"/>
              </w:rPr>
            </w:pPr>
            <w:r w:rsidRPr="00B65638">
              <w:rPr>
                <w:rFonts w:ascii="Trebuchet MS" w:hAnsi="Trebuchet MS"/>
                <w:sz w:val="24"/>
              </w:rPr>
              <w:t>INH3-</w:t>
            </w:r>
          </w:p>
        </w:tc>
        <w:tc>
          <w:tcPr>
            <w:tcW w:w="1134" w:type="dxa"/>
          </w:tcPr>
          <w:p w:rsidR="00CF638B" w:rsidRDefault="00CF638B">
            <w:pPr>
              <w:numPr>
                <w:ilvl w:val="12"/>
                <w:numId w:val="0"/>
              </w:numPr>
              <w:tabs>
                <w:tab w:val="left" w:pos="709"/>
              </w:tabs>
              <w:jc w:val="center"/>
              <w:rPr>
                <w:rFonts w:ascii="Trebuchet MS" w:hAnsi="Trebuchet MS"/>
                <w:sz w:val="24"/>
              </w:rPr>
            </w:pPr>
            <w:r>
              <w:rPr>
                <w:rFonts w:ascii="Trebuchet MS" w:hAnsi="Trebuchet MS"/>
                <w:sz w:val="24"/>
              </w:rPr>
              <w:t>19</w:t>
            </w:r>
          </w:p>
        </w:tc>
        <w:tc>
          <w:tcPr>
            <w:tcW w:w="1134" w:type="dxa"/>
          </w:tcPr>
          <w:p w:rsidR="00CF638B" w:rsidRDefault="00CF638B">
            <w:pPr>
              <w:numPr>
                <w:ilvl w:val="12"/>
                <w:numId w:val="0"/>
              </w:numPr>
              <w:tabs>
                <w:tab w:val="left" w:pos="709"/>
              </w:tabs>
              <w:jc w:val="center"/>
              <w:rPr>
                <w:rFonts w:ascii="Trebuchet MS" w:hAnsi="Trebuchet MS"/>
                <w:sz w:val="24"/>
              </w:rPr>
            </w:pPr>
            <w:r>
              <w:rPr>
                <w:rFonts w:ascii="Trebuchet MS" w:hAnsi="Trebuchet MS"/>
                <w:sz w:val="24"/>
              </w:rPr>
              <w:t>9</w:t>
            </w:r>
          </w:p>
        </w:tc>
        <w:tc>
          <w:tcPr>
            <w:tcW w:w="1134" w:type="dxa"/>
          </w:tcPr>
          <w:p w:rsidR="00CF638B" w:rsidRDefault="00CF638B">
            <w:pPr>
              <w:numPr>
                <w:ilvl w:val="12"/>
                <w:numId w:val="0"/>
              </w:numPr>
              <w:tabs>
                <w:tab w:val="left" w:pos="709"/>
              </w:tabs>
              <w:jc w:val="center"/>
              <w:rPr>
                <w:rFonts w:ascii="Trebuchet MS" w:hAnsi="Trebuchet MS"/>
                <w:sz w:val="24"/>
              </w:rPr>
            </w:pPr>
            <w:r>
              <w:rPr>
                <w:rFonts w:ascii="Trebuchet MS" w:hAnsi="Trebuchet MS"/>
                <w:sz w:val="24"/>
              </w:rPr>
              <w:t>-</w:t>
            </w:r>
          </w:p>
        </w:tc>
        <w:tc>
          <w:tcPr>
            <w:tcW w:w="1134" w:type="dxa"/>
          </w:tcPr>
          <w:p w:rsidR="00CF638B" w:rsidRDefault="00CF638B">
            <w:pPr>
              <w:numPr>
                <w:ilvl w:val="12"/>
                <w:numId w:val="0"/>
              </w:numPr>
              <w:tabs>
                <w:tab w:val="left" w:pos="709"/>
              </w:tabs>
              <w:jc w:val="center"/>
              <w:rPr>
                <w:rFonts w:ascii="Trebuchet MS" w:hAnsi="Trebuchet MS"/>
                <w:sz w:val="24"/>
              </w:rPr>
            </w:pPr>
            <w:r>
              <w:rPr>
                <w:rFonts w:ascii="Trebuchet MS" w:hAnsi="Trebuchet MS"/>
                <w:sz w:val="24"/>
              </w:rPr>
              <w:t>-</w:t>
            </w:r>
          </w:p>
        </w:tc>
        <w:tc>
          <w:tcPr>
            <w:tcW w:w="1134" w:type="dxa"/>
          </w:tcPr>
          <w:p w:rsidR="00CF638B" w:rsidRDefault="00CF638B">
            <w:pPr>
              <w:numPr>
                <w:ilvl w:val="12"/>
                <w:numId w:val="0"/>
              </w:numPr>
              <w:tabs>
                <w:tab w:val="left" w:pos="709"/>
              </w:tabs>
              <w:jc w:val="center"/>
              <w:rPr>
                <w:rFonts w:ascii="Trebuchet MS" w:hAnsi="Trebuchet MS"/>
                <w:sz w:val="24"/>
              </w:rPr>
            </w:pPr>
            <w:r>
              <w:rPr>
                <w:rFonts w:ascii="Trebuchet MS" w:hAnsi="Trebuchet MS"/>
                <w:sz w:val="24"/>
              </w:rPr>
              <w:t>19</w:t>
            </w:r>
          </w:p>
        </w:tc>
        <w:tc>
          <w:tcPr>
            <w:tcW w:w="1134" w:type="dxa"/>
          </w:tcPr>
          <w:p w:rsidR="00CF638B" w:rsidRDefault="00CF638B">
            <w:pPr>
              <w:numPr>
                <w:ilvl w:val="12"/>
                <w:numId w:val="0"/>
              </w:numPr>
              <w:tabs>
                <w:tab w:val="left" w:pos="709"/>
              </w:tabs>
              <w:jc w:val="center"/>
              <w:rPr>
                <w:rFonts w:ascii="Trebuchet MS" w:hAnsi="Trebuchet MS"/>
                <w:sz w:val="24"/>
              </w:rPr>
            </w:pPr>
            <w:r>
              <w:rPr>
                <w:rFonts w:ascii="Trebuchet MS" w:hAnsi="Trebuchet MS"/>
                <w:sz w:val="24"/>
              </w:rPr>
              <w:t>9</w:t>
            </w:r>
          </w:p>
        </w:tc>
      </w:tr>
      <w:tr w:rsidR="00CF638B">
        <w:tblPrEx>
          <w:tblCellMar>
            <w:top w:w="0" w:type="dxa"/>
            <w:bottom w:w="0" w:type="dxa"/>
          </w:tblCellMar>
        </w:tblPrEx>
        <w:tc>
          <w:tcPr>
            <w:tcW w:w="1134" w:type="dxa"/>
          </w:tcPr>
          <w:p w:rsidR="00CF638B" w:rsidRPr="00B65638" w:rsidRDefault="00CF638B">
            <w:pPr>
              <w:numPr>
                <w:ilvl w:val="12"/>
                <w:numId w:val="0"/>
              </w:numPr>
              <w:tabs>
                <w:tab w:val="left" w:pos="709"/>
              </w:tabs>
              <w:jc w:val="center"/>
              <w:rPr>
                <w:rFonts w:ascii="Trebuchet MS" w:hAnsi="Trebuchet MS"/>
                <w:sz w:val="24"/>
              </w:rPr>
            </w:pPr>
          </w:p>
        </w:tc>
        <w:tc>
          <w:tcPr>
            <w:tcW w:w="1134" w:type="dxa"/>
          </w:tcPr>
          <w:p w:rsidR="00CF638B" w:rsidRPr="00B65638" w:rsidRDefault="00CF638B">
            <w:pPr>
              <w:numPr>
                <w:ilvl w:val="12"/>
                <w:numId w:val="0"/>
              </w:numPr>
              <w:tabs>
                <w:tab w:val="left" w:pos="709"/>
              </w:tabs>
              <w:jc w:val="center"/>
              <w:rPr>
                <w:rFonts w:ascii="Trebuchet MS" w:hAnsi="Trebuchet MS"/>
                <w:sz w:val="24"/>
              </w:rPr>
            </w:pPr>
            <w:r w:rsidRPr="00B65638">
              <w:rPr>
                <w:rFonts w:ascii="Trebuchet MS" w:hAnsi="Trebuchet MS"/>
                <w:sz w:val="24"/>
              </w:rPr>
              <w:t>INH4-</w:t>
            </w:r>
          </w:p>
        </w:tc>
        <w:tc>
          <w:tcPr>
            <w:tcW w:w="1134" w:type="dxa"/>
          </w:tcPr>
          <w:p w:rsidR="00CF638B" w:rsidRDefault="00CF638B">
            <w:pPr>
              <w:numPr>
                <w:ilvl w:val="12"/>
                <w:numId w:val="0"/>
              </w:numPr>
              <w:tabs>
                <w:tab w:val="left" w:pos="709"/>
              </w:tabs>
              <w:jc w:val="center"/>
              <w:rPr>
                <w:rFonts w:ascii="Trebuchet MS" w:hAnsi="Trebuchet MS"/>
                <w:sz w:val="24"/>
              </w:rPr>
            </w:pPr>
            <w:r>
              <w:rPr>
                <w:rFonts w:ascii="Trebuchet MS" w:hAnsi="Trebuchet MS"/>
                <w:sz w:val="24"/>
              </w:rPr>
              <w:t>15</w:t>
            </w:r>
          </w:p>
        </w:tc>
        <w:tc>
          <w:tcPr>
            <w:tcW w:w="1134" w:type="dxa"/>
          </w:tcPr>
          <w:p w:rsidR="00CF638B" w:rsidRDefault="00CF638B">
            <w:pPr>
              <w:numPr>
                <w:ilvl w:val="12"/>
                <w:numId w:val="0"/>
              </w:numPr>
              <w:tabs>
                <w:tab w:val="left" w:pos="709"/>
              </w:tabs>
              <w:jc w:val="center"/>
              <w:rPr>
                <w:rFonts w:ascii="Trebuchet MS" w:hAnsi="Trebuchet MS"/>
                <w:sz w:val="24"/>
              </w:rPr>
            </w:pPr>
            <w:r>
              <w:rPr>
                <w:rFonts w:ascii="Trebuchet MS" w:hAnsi="Trebuchet MS"/>
                <w:sz w:val="24"/>
              </w:rPr>
              <w:t>8</w:t>
            </w:r>
          </w:p>
        </w:tc>
        <w:tc>
          <w:tcPr>
            <w:tcW w:w="1134" w:type="dxa"/>
          </w:tcPr>
          <w:p w:rsidR="00CF638B" w:rsidRDefault="00CF638B">
            <w:pPr>
              <w:numPr>
                <w:ilvl w:val="12"/>
                <w:numId w:val="0"/>
              </w:numPr>
              <w:tabs>
                <w:tab w:val="left" w:pos="709"/>
              </w:tabs>
              <w:jc w:val="center"/>
              <w:rPr>
                <w:rFonts w:ascii="Trebuchet MS" w:hAnsi="Trebuchet MS"/>
                <w:sz w:val="24"/>
              </w:rPr>
            </w:pPr>
            <w:r>
              <w:rPr>
                <w:rFonts w:ascii="Trebuchet MS" w:hAnsi="Trebuchet MS"/>
                <w:sz w:val="24"/>
              </w:rPr>
              <w:t>43</w:t>
            </w:r>
          </w:p>
        </w:tc>
        <w:tc>
          <w:tcPr>
            <w:tcW w:w="1134" w:type="dxa"/>
          </w:tcPr>
          <w:p w:rsidR="00CF638B" w:rsidRDefault="00CF638B">
            <w:pPr>
              <w:numPr>
                <w:ilvl w:val="12"/>
                <w:numId w:val="0"/>
              </w:numPr>
              <w:tabs>
                <w:tab w:val="left" w:pos="709"/>
              </w:tabs>
              <w:jc w:val="center"/>
              <w:rPr>
                <w:rFonts w:ascii="Trebuchet MS" w:hAnsi="Trebuchet MS"/>
                <w:sz w:val="24"/>
              </w:rPr>
            </w:pPr>
            <w:r>
              <w:rPr>
                <w:rFonts w:ascii="Trebuchet MS" w:hAnsi="Trebuchet MS"/>
                <w:sz w:val="24"/>
              </w:rPr>
              <w:t>11</w:t>
            </w:r>
          </w:p>
        </w:tc>
        <w:tc>
          <w:tcPr>
            <w:tcW w:w="1134" w:type="dxa"/>
          </w:tcPr>
          <w:p w:rsidR="00CF638B" w:rsidRDefault="00CF638B">
            <w:pPr>
              <w:numPr>
                <w:ilvl w:val="12"/>
                <w:numId w:val="0"/>
              </w:numPr>
              <w:tabs>
                <w:tab w:val="left" w:pos="709"/>
              </w:tabs>
              <w:jc w:val="center"/>
              <w:rPr>
                <w:rFonts w:ascii="Trebuchet MS" w:hAnsi="Trebuchet MS"/>
                <w:sz w:val="24"/>
              </w:rPr>
            </w:pPr>
            <w:r>
              <w:rPr>
                <w:rFonts w:ascii="Trebuchet MS" w:hAnsi="Trebuchet MS"/>
                <w:sz w:val="24"/>
              </w:rPr>
              <w:t>28</w:t>
            </w:r>
          </w:p>
        </w:tc>
        <w:tc>
          <w:tcPr>
            <w:tcW w:w="1134" w:type="dxa"/>
          </w:tcPr>
          <w:p w:rsidR="00CF638B" w:rsidRDefault="00CF638B">
            <w:pPr>
              <w:numPr>
                <w:ilvl w:val="12"/>
                <w:numId w:val="0"/>
              </w:numPr>
              <w:tabs>
                <w:tab w:val="left" w:pos="709"/>
              </w:tabs>
              <w:jc w:val="center"/>
              <w:rPr>
                <w:rFonts w:ascii="Trebuchet MS" w:hAnsi="Trebuchet MS"/>
                <w:sz w:val="24"/>
              </w:rPr>
            </w:pPr>
            <w:r>
              <w:rPr>
                <w:rFonts w:ascii="Trebuchet MS" w:hAnsi="Trebuchet MS"/>
                <w:sz w:val="24"/>
              </w:rPr>
              <w:t>3</w:t>
            </w:r>
          </w:p>
        </w:tc>
      </w:tr>
    </w:tbl>
    <w:p w:rsidR="00CF638B" w:rsidRDefault="00CF638B">
      <w:pPr>
        <w:pStyle w:val="BodyText2"/>
        <w:numPr>
          <w:ilvl w:val="12"/>
          <w:numId w:val="0"/>
        </w:numPr>
        <w:tabs>
          <w:tab w:val="left" w:pos="709"/>
        </w:tabs>
        <w:spacing w:before="120"/>
        <w:ind w:left="709" w:hanging="709"/>
        <w:rPr>
          <w:rFonts w:ascii="Trebuchet MS" w:hAnsi="Trebuchet MS"/>
          <w:sz w:val="24"/>
        </w:rPr>
      </w:pPr>
      <w:r>
        <w:rPr>
          <w:rFonts w:ascii="Trebuchet MS" w:hAnsi="Trebuchet MS"/>
          <w:sz w:val="24"/>
        </w:rPr>
        <w:tab/>
        <w:t xml:space="preserve">Po         činný konzum v </w:t>
      </w:r>
      <w:r>
        <w:rPr>
          <w:rFonts w:ascii="Trebuchet MS" w:hAnsi="Trebuchet MS"/>
          <w:sz w:val="24"/>
        </w:rPr>
        <w:tab/>
        <w:t>uzlu</w:t>
      </w:r>
      <w:r>
        <w:rPr>
          <w:rFonts w:ascii="Trebuchet MS" w:hAnsi="Trebuchet MS"/>
          <w:sz w:val="24"/>
        </w:rPr>
        <w:br/>
        <w:t>Qo</w:t>
      </w:r>
      <w:r>
        <w:rPr>
          <w:rFonts w:ascii="Trebuchet MS" w:hAnsi="Trebuchet MS"/>
          <w:sz w:val="24"/>
        </w:rPr>
        <w:tab/>
        <w:t xml:space="preserve">    jalový konzum v </w:t>
      </w:r>
      <w:r>
        <w:rPr>
          <w:rFonts w:ascii="Trebuchet MS" w:hAnsi="Trebuchet MS"/>
          <w:sz w:val="24"/>
        </w:rPr>
        <w:tab/>
        <w:t>uzlu</w:t>
      </w:r>
      <w:r>
        <w:rPr>
          <w:rFonts w:ascii="Trebuchet MS" w:hAnsi="Trebuchet MS"/>
          <w:sz w:val="24"/>
        </w:rPr>
        <w:br/>
        <w:t>Pv</w:t>
      </w:r>
      <w:r>
        <w:rPr>
          <w:rFonts w:ascii="Trebuchet MS" w:hAnsi="Trebuchet MS"/>
          <w:sz w:val="24"/>
        </w:rPr>
        <w:tab/>
        <w:t xml:space="preserve">     činná výroba v </w:t>
      </w:r>
      <w:r>
        <w:rPr>
          <w:rFonts w:ascii="Trebuchet MS" w:hAnsi="Trebuchet MS"/>
          <w:sz w:val="24"/>
        </w:rPr>
        <w:tab/>
        <w:t>uzlu</w:t>
      </w:r>
      <w:r>
        <w:rPr>
          <w:rFonts w:ascii="Trebuchet MS" w:hAnsi="Trebuchet MS"/>
          <w:sz w:val="24"/>
        </w:rPr>
        <w:br/>
        <w:t>Qv</w:t>
      </w:r>
      <w:r>
        <w:rPr>
          <w:rFonts w:ascii="Trebuchet MS" w:hAnsi="Trebuchet MS"/>
          <w:sz w:val="24"/>
        </w:rPr>
        <w:tab/>
        <w:t xml:space="preserve">    jalová výroba v </w:t>
      </w:r>
      <w:r>
        <w:rPr>
          <w:rFonts w:ascii="Trebuchet MS" w:hAnsi="Trebuchet MS"/>
          <w:sz w:val="24"/>
        </w:rPr>
        <w:tab/>
        <w:t>uzlu</w:t>
      </w:r>
      <w:r>
        <w:rPr>
          <w:rFonts w:ascii="Trebuchet MS" w:hAnsi="Trebuchet MS"/>
          <w:sz w:val="24"/>
        </w:rPr>
        <w:br/>
        <w:t>Ppř</w:t>
      </w:r>
      <w:r>
        <w:rPr>
          <w:rFonts w:ascii="Trebuchet MS" w:hAnsi="Trebuchet MS"/>
          <w:sz w:val="24"/>
        </w:rPr>
        <w:tab/>
        <w:t xml:space="preserve">   činný přenos přes transformátor 110/22 kV (+ - tok směrem do 22 </w:t>
      </w:r>
      <w:r>
        <w:rPr>
          <w:rFonts w:ascii="Trebuchet MS" w:hAnsi="Trebuchet MS"/>
          <w:sz w:val="24"/>
        </w:rPr>
        <w:tab/>
        <w:t>kV)</w:t>
      </w:r>
      <w:r>
        <w:rPr>
          <w:rFonts w:ascii="Trebuchet MS" w:hAnsi="Trebuchet MS"/>
          <w:sz w:val="24"/>
        </w:rPr>
        <w:br/>
        <w:t>Qpř</w:t>
      </w:r>
      <w:r>
        <w:rPr>
          <w:rFonts w:ascii="Trebuchet MS" w:hAnsi="Trebuchet MS"/>
          <w:sz w:val="24"/>
        </w:rPr>
        <w:tab/>
        <w:t xml:space="preserve">   jalový přenos přes transformátor 110/22 kV (+ - tok směrem do 22 </w:t>
      </w:r>
      <w:r>
        <w:rPr>
          <w:rFonts w:ascii="Trebuchet MS" w:hAnsi="Trebuchet MS"/>
          <w:sz w:val="24"/>
        </w:rPr>
        <w:tab/>
        <w:t>kV)</w:t>
      </w:r>
      <w:r>
        <w:rPr>
          <w:rFonts w:ascii="Trebuchet MS" w:hAnsi="Trebuchet MS"/>
          <w:sz w:val="24"/>
        </w:rPr>
        <w:br/>
      </w:r>
      <w:r>
        <w:rPr>
          <w:rFonts w:ascii="Trebuchet MS" w:hAnsi="Trebuchet MS"/>
          <w:sz w:val="24"/>
        </w:rPr>
        <w:br/>
        <w:t xml:space="preserve">Všechna vedení 110 kV mají dostatečné rezervy a zapojení sítě 110 kV splňuje kritérium N-1. Výpadek kteréhokoliv z napájecích transformátorů VVN/110 kV dlouhodobě neomezí provoz v </w:t>
      </w:r>
      <w:r w:rsidR="00B65638">
        <w:rPr>
          <w:rFonts w:ascii="Trebuchet MS" w:hAnsi="Trebuchet MS"/>
          <w:sz w:val="24"/>
        </w:rPr>
        <w:t>Arcelormittal</w:t>
      </w:r>
      <w:r>
        <w:rPr>
          <w:rFonts w:ascii="Trebuchet MS" w:hAnsi="Trebuchet MS"/>
          <w:sz w:val="24"/>
        </w:rPr>
        <w:t xml:space="preserve"> Ostrava a.s.. Případnou poruchovou situaci je možné řešit změnou zapojení v síti 110 kV nebo změnou zapojení ve vnitřních rozvodech </w:t>
      </w:r>
      <w:r w:rsidR="00B65638">
        <w:rPr>
          <w:rFonts w:ascii="Trebuchet MS" w:hAnsi="Trebuchet MS"/>
          <w:sz w:val="24"/>
        </w:rPr>
        <w:t>Arcelormittal</w:t>
      </w:r>
      <w:r>
        <w:rPr>
          <w:rFonts w:ascii="Trebuchet MS" w:hAnsi="Trebuchet MS"/>
          <w:sz w:val="24"/>
        </w:rPr>
        <w:t xml:space="preserve"> Ostrava a.s.</w:t>
      </w:r>
    </w:p>
    <w:p w:rsidR="00CF638B" w:rsidRDefault="00CF638B">
      <w:pPr>
        <w:pStyle w:val="BodyText2"/>
        <w:numPr>
          <w:ilvl w:val="12"/>
          <w:numId w:val="0"/>
        </w:numPr>
        <w:tabs>
          <w:tab w:val="left" w:pos="709"/>
        </w:tabs>
        <w:spacing w:before="120"/>
        <w:ind w:left="709" w:hanging="709"/>
        <w:rPr>
          <w:rFonts w:ascii="Trebuchet MS" w:hAnsi="Trebuchet MS"/>
          <w:sz w:val="24"/>
        </w:rPr>
      </w:pPr>
      <w:r>
        <w:rPr>
          <w:rFonts w:ascii="Trebuchet MS" w:hAnsi="Trebuchet MS"/>
          <w:sz w:val="24"/>
        </w:rPr>
        <w:tab/>
        <w:t xml:space="preserve">Zabezpečení napájení </w:t>
      </w:r>
      <w:r w:rsidR="00B65638">
        <w:rPr>
          <w:rFonts w:ascii="Trebuchet MS" w:hAnsi="Trebuchet MS"/>
          <w:sz w:val="24"/>
        </w:rPr>
        <w:t>Arcelormittal</w:t>
      </w:r>
      <w:r>
        <w:rPr>
          <w:rFonts w:ascii="Trebuchet MS" w:hAnsi="Trebuchet MS"/>
          <w:sz w:val="24"/>
        </w:rPr>
        <w:t xml:space="preserve"> Ostrava a.s. ze strany 110 kV je při správně prováděném řazení zařízení 400 - 110 kV možné charakterizovat jako dobré.</w:t>
      </w:r>
    </w:p>
    <w:p w:rsidR="00CF638B" w:rsidRDefault="00CF638B">
      <w:pPr>
        <w:pStyle w:val="BodyText2"/>
        <w:numPr>
          <w:ilvl w:val="12"/>
          <w:numId w:val="0"/>
        </w:numPr>
        <w:tabs>
          <w:tab w:val="left" w:pos="709"/>
        </w:tabs>
        <w:ind w:left="709" w:hanging="709"/>
        <w:rPr>
          <w:rFonts w:ascii="Trebuchet MS" w:hAnsi="Trebuchet MS"/>
          <w:sz w:val="24"/>
        </w:rPr>
      </w:pPr>
    </w:p>
    <w:p w:rsidR="00CF638B" w:rsidRDefault="00CF638B">
      <w:pPr>
        <w:pStyle w:val="nadpishp"/>
        <w:tabs>
          <w:tab w:val="left" w:pos="709"/>
        </w:tabs>
        <w:spacing w:after="120"/>
        <w:ind w:left="709" w:hanging="709"/>
        <w:rPr>
          <w:rFonts w:ascii="Trebuchet MS" w:hAnsi="Trebuchet MS"/>
        </w:rPr>
      </w:pPr>
      <w:r>
        <w:rPr>
          <w:rFonts w:ascii="Trebuchet MS" w:hAnsi="Trebuchet MS"/>
        </w:rPr>
        <w:t>14.2   Popis teplárny a vnitřní přenosové sítě</w:t>
      </w:r>
    </w:p>
    <w:p w:rsidR="00CF638B" w:rsidRDefault="00FE32A1">
      <w:pPr>
        <w:numPr>
          <w:ilvl w:val="12"/>
          <w:numId w:val="0"/>
        </w:numPr>
        <w:tabs>
          <w:tab w:val="left" w:pos="709"/>
        </w:tabs>
        <w:ind w:left="709"/>
        <w:jc w:val="both"/>
        <w:rPr>
          <w:rFonts w:ascii="Trebuchet MS" w:hAnsi="Trebuchet MS"/>
          <w:sz w:val="24"/>
        </w:rPr>
      </w:pPr>
      <w:r>
        <w:rPr>
          <w:rFonts w:ascii="Trebuchet MS" w:hAnsi="Trebuchet MS"/>
          <w:sz w:val="24"/>
        </w:rPr>
        <w:t>TAMEH CZECH, s.r.o.</w:t>
      </w:r>
      <w:r w:rsidR="00CF638B">
        <w:rPr>
          <w:rFonts w:ascii="Trebuchet MS" w:hAnsi="Trebuchet MS"/>
          <w:sz w:val="24"/>
        </w:rPr>
        <w:t xml:space="preserve"> je součástí komplexu závodů </w:t>
      </w:r>
      <w:r w:rsidR="00B65638">
        <w:rPr>
          <w:rFonts w:ascii="Trebuchet MS" w:hAnsi="Trebuchet MS"/>
          <w:sz w:val="24"/>
        </w:rPr>
        <w:t>Arcelormittal</w:t>
      </w:r>
      <w:r w:rsidR="00CF638B">
        <w:rPr>
          <w:rFonts w:ascii="Trebuchet MS" w:hAnsi="Trebuchet MS"/>
          <w:sz w:val="24"/>
        </w:rPr>
        <w:t xml:space="preserve"> Ostrava a.s.. Provoz teplárny a rozvodné sítě vn je řízen vedoucím směny elektroúseku z elektro velínu teplárny 46. Soustava výroby elektrické energie je tvořena kompaktním objektem teplárny 46 a </w:t>
      </w:r>
      <w:r w:rsidR="00CF638B">
        <w:rPr>
          <w:rFonts w:ascii="Trebuchet MS" w:hAnsi="Trebuchet MS"/>
          <w:b/>
          <w:sz w:val="24"/>
        </w:rPr>
        <w:t>obrázek č.2</w:t>
      </w:r>
      <w:r w:rsidR="00CF638B">
        <w:rPr>
          <w:rFonts w:ascii="Trebuchet MS" w:hAnsi="Trebuchet MS"/>
          <w:sz w:val="24"/>
        </w:rPr>
        <w:t xml:space="preserve"> ukazuje její dispoziční řešení. Rozvod elektrické energie je už ze své podstaty decentralizaný a je rozložen v celém areálu </w:t>
      </w:r>
      <w:r w:rsidR="00B65638">
        <w:rPr>
          <w:rFonts w:ascii="Trebuchet MS" w:hAnsi="Trebuchet MS"/>
          <w:sz w:val="24"/>
        </w:rPr>
        <w:t>Arcelormittal</w:t>
      </w:r>
      <w:r w:rsidR="00CF638B">
        <w:rPr>
          <w:rFonts w:ascii="Trebuchet MS" w:hAnsi="Trebuchet MS"/>
          <w:sz w:val="24"/>
        </w:rPr>
        <w:t xml:space="preserve"> Ostrava a.s. Hranice odpovědnosti </w:t>
      </w:r>
      <w:r>
        <w:rPr>
          <w:rFonts w:ascii="Trebuchet MS" w:hAnsi="Trebuchet MS"/>
          <w:sz w:val="24"/>
        </w:rPr>
        <w:t>TAMEH CZECH, s.r.o.</w:t>
      </w:r>
      <w:r w:rsidR="00CF638B">
        <w:rPr>
          <w:rFonts w:ascii="Trebuchet MS" w:hAnsi="Trebuchet MS"/>
          <w:sz w:val="24"/>
        </w:rPr>
        <w:t xml:space="preserve"> je orientačně zobrazena v přiloženém jednopólovém schématu (obrázek č.3), přesně ji však definuje organizační podniková směrnice </w:t>
      </w:r>
      <w:r w:rsidR="00FE2ED2">
        <w:rPr>
          <w:rFonts w:ascii="Trebuchet MS" w:hAnsi="Trebuchet MS"/>
          <w:sz w:val="24"/>
        </w:rPr>
        <w:t>POŘB 06-B4</w:t>
      </w:r>
      <w:r w:rsidR="00CF638B">
        <w:rPr>
          <w:rFonts w:ascii="Trebuchet MS" w:hAnsi="Trebuchet MS"/>
          <w:sz w:val="24"/>
        </w:rPr>
        <w:t xml:space="preserve">- Technická a organizační delimitace působnosti v rozvodných soustavách vvn, vn, mn a nn v </w:t>
      </w:r>
      <w:r w:rsidR="00B65638">
        <w:rPr>
          <w:rFonts w:ascii="Trebuchet MS" w:hAnsi="Trebuchet MS"/>
          <w:sz w:val="24"/>
        </w:rPr>
        <w:t>Arcelormittal</w:t>
      </w:r>
      <w:r w:rsidR="00CF638B">
        <w:rPr>
          <w:rFonts w:ascii="Trebuchet MS" w:hAnsi="Trebuchet MS"/>
          <w:sz w:val="24"/>
        </w:rPr>
        <w:t xml:space="preserve"> Ostrava a.s.</w:t>
      </w:r>
    </w:p>
    <w:p w:rsidR="00CF638B" w:rsidRDefault="00CF638B">
      <w:pPr>
        <w:numPr>
          <w:ilvl w:val="12"/>
          <w:numId w:val="0"/>
        </w:numPr>
        <w:tabs>
          <w:tab w:val="left" w:pos="709"/>
        </w:tabs>
        <w:ind w:left="709" w:hanging="709"/>
        <w:jc w:val="both"/>
        <w:rPr>
          <w:rFonts w:ascii="Trebuchet MS" w:hAnsi="Trebuchet MS"/>
          <w:sz w:val="24"/>
        </w:rPr>
      </w:pPr>
    </w:p>
    <w:p w:rsidR="00CF638B" w:rsidRDefault="00CF638B">
      <w:pPr>
        <w:pStyle w:val="nadpishp"/>
        <w:tabs>
          <w:tab w:val="left" w:pos="709"/>
        </w:tabs>
        <w:spacing w:after="120"/>
        <w:ind w:left="709" w:hanging="709"/>
        <w:rPr>
          <w:rFonts w:ascii="Trebuchet MS" w:hAnsi="Trebuchet MS"/>
        </w:rPr>
      </w:pPr>
      <w:r>
        <w:rPr>
          <w:rFonts w:ascii="Trebuchet MS" w:hAnsi="Trebuchet MS"/>
        </w:rPr>
        <w:t>14.2.1   Teplárna</w:t>
      </w:r>
    </w:p>
    <w:p w:rsidR="00CF638B" w:rsidRDefault="00CF638B">
      <w:pPr>
        <w:numPr>
          <w:ilvl w:val="12"/>
          <w:numId w:val="0"/>
        </w:numPr>
        <w:tabs>
          <w:tab w:val="left" w:pos="709"/>
        </w:tabs>
        <w:ind w:left="709"/>
        <w:jc w:val="both"/>
        <w:rPr>
          <w:rFonts w:ascii="Trebuchet MS" w:hAnsi="Trebuchet MS"/>
          <w:sz w:val="24"/>
        </w:rPr>
      </w:pPr>
      <w:r>
        <w:rPr>
          <w:rFonts w:ascii="Trebuchet MS" w:hAnsi="Trebuchet MS"/>
          <w:sz w:val="24"/>
        </w:rPr>
        <w:t xml:space="preserve">Zdrojem tepla je integrovaná soustava pro výrobu páry na parních kotlích a její spotřeby pro výrobu elektrické energie na protitlakých a odběrových turbínách, výrobu dmýchaného a stlačeného vzduchu. Prostorové řešení provozu 46 - ukazuje </w:t>
      </w:r>
      <w:r>
        <w:rPr>
          <w:rFonts w:ascii="Trebuchet MS" w:hAnsi="Trebuchet MS"/>
          <w:b/>
          <w:sz w:val="24"/>
        </w:rPr>
        <w:t>obrázek č.2</w:t>
      </w:r>
      <w:r>
        <w:rPr>
          <w:rFonts w:ascii="Trebuchet MS" w:hAnsi="Trebuchet MS"/>
          <w:sz w:val="24"/>
        </w:rPr>
        <w:t xml:space="preserve"> dispoziční schéma provozu 46 - teplárna </w:t>
      </w:r>
      <w:r w:rsidR="00FE32A1">
        <w:rPr>
          <w:rFonts w:ascii="Trebuchet MS" w:hAnsi="Trebuchet MS"/>
          <w:sz w:val="24"/>
        </w:rPr>
        <w:t>TAMEH</w:t>
      </w:r>
      <w:r>
        <w:rPr>
          <w:rFonts w:ascii="Trebuchet MS" w:hAnsi="Trebuchet MS"/>
          <w:sz w:val="24"/>
        </w:rPr>
        <w:t xml:space="preserve"> </w:t>
      </w:r>
      <w:r w:rsidR="00FE32A1">
        <w:rPr>
          <w:rFonts w:ascii="Trebuchet MS" w:hAnsi="Trebuchet MS"/>
          <w:sz w:val="24"/>
        </w:rPr>
        <w:t>CZECH, s.r.o.</w:t>
      </w:r>
    </w:p>
    <w:p w:rsidR="00CF638B" w:rsidRDefault="00CF638B">
      <w:pPr>
        <w:numPr>
          <w:ilvl w:val="12"/>
          <w:numId w:val="0"/>
        </w:numPr>
        <w:tabs>
          <w:tab w:val="left" w:pos="709"/>
        </w:tabs>
        <w:spacing w:before="120" w:after="120"/>
        <w:ind w:left="709" w:hanging="709"/>
        <w:rPr>
          <w:rFonts w:ascii="Trebuchet MS" w:hAnsi="Trebuchet MS"/>
          <w:sz w:val="24"/>
        </w:rPr>
      </w:pPr>
      <w:r>
        <w:rPr>
          <w:rFonts w:ascii="Trebuchet MS" w:hAnsi="Trebuchet MS"/>
          <w:b/>
          <w:sz w:val="24"/>
        </w:rPr>
        <w:tab/>
        <w:t>provozované kotle</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2126"/>
        <w:gridCol w:w="993"/>
        <w:gridCol w:w="1134"/>
        <w:gridCol w:w="992"/>
        <w:gridCol w:w="3118"/>
      </w:tblGrid>
      <w:tr w:rsidR="00CF638B">
        <w:tblPrEx>
          <w:tblCellMar>
            <w:top w:w="0" w:type="dxa"/>
            <w:bottom w:w="0" w:type="dxa"/>
          </w:tblCellMar>
        </w:tblPrEx>
        <w:trPr>
          <w:trHeight w:hRule="exact" w:val="540"/>
        </w:trPr>
        <w:tc>
          <w:tcPr>
            <w:tcW w:w="567" w:type="dxa"/>
          </w:tcPr>
          <w:p w:rsidR="00CF638B" w:rsidRDefault="00CF638B">
            <w:pPr>
              <w:numPr>
                <w:ilvl w:val="12"/>
                <w:numId w:val="0"/>
              </w:numPr>
              <w:tabs>
                <w:tab w:val="left" w:pos="709"/>
              </w:tabs>
              <w:ind w:left="709" w:hanging="709"/>
              <w:rPr>
                <w:rFonts w:ascii="Trebuchet MS" w:hAnsi="Trebuchet MS"/>
                <w:b/>
              </w:rPr>
            </w:pPr>
            <w:r>
              <w:rPr>
                <w:rFonts w:ascii="Trebuchet MS" w:hAnsi="Trebuchet MS"/>
                <w:b/>
              </w:rPr>
              <w:t>číslokotle</w:t>
            </w:r>
          </w:p>
        </w:tc>
        <w:tc>
          <w:tcPr>
            <w:tcW w:w="2126" w:type="dxa"/>
          </w:tcPr>
          <w:p w:rsidR="00CF638B" w:rsidRDefault="00CF638B">
            <w:pPr>
              <w:numPr>
                <w:ilvl w:val="12"/>
                <w:numId w:val="0"/>
              </w:numPr>
              <w:tabs>
                <w:tab w:val="left" w:pos="214"/>
              </w:tabs>
              <w:rPr>
                <w:rFonts w:ascii="Trebuchet MS" w:hAnsi="Trebuchet MS"/>
                <w:b/>
              </w:rPr>
            </w:pPr>
            <w:r>
              <w:rPr>
                <w:rFonts w:ascii="Trebuchet MS" w:hAnsi="Trebuchet MS"/>
                <w:b/>
              </w:rPr>
              <w:t>typ</w:t>
            </w:r>
          </w:p>
        </w:tc>
        <w:tc>
          <w:tcPr>
            <w:tcW w:w="993" w:type="dxa"/>
          </w:tcPr>
          <w:p w:rsidR="00CF638B" w:rsidRDefault="00CF638B">
            <w:pPr>
              <w:numPr>
                <w:ilvl w:val="12"/>
                <w:numId w:val="0"/>
              </w:numPr>
              <w:tabs>
                <w:tab w:val="left" w:pos="0"/>
              </w:tabs>
              <w:rPr>
                <w:rFonts w:ascii="Trebuchet MS" w:hAnsi="Trebuchet MS"/>
                <w:b/>
              </w:rPr>
            </w:pPr>
            <w:r>
              <w:rPr>
                <w:rFonts w:ascii="Trebuchet MS" w:hAnsi="Trebuchet MS"/>
                <w:b/>
              </w:rPr>
              <w:t>Parní výkon</w:t>
            </w:r>
          </w:p>
        </w:tc>
        <w:tc>
          <w:tcPr>
            <w:tcW w:w="1134" w:type="dxa"/>
          </w:tcPr>
          <w:p w:rsidR="00CF638B" w:rsidRDefault="00CF638B">
            <w:pPr>
              <w:numPr>
                <w:ilvl w:val="12"/>
                <w:numId w:val="0"/>
              </w:numPr>
              <w:tabs>
                <w:tab w:val="left" w:pos="0"/>
              </w:tabs>
              <w:ind w:left="72"/>
              <w:rPr>
                <w:rFonts w:ascii="Trebuchet MS" w:hAnsi="Trebuchet MS"/>
                <w:b/>
              </w:rPr>
            </w:pPr>
            <w:r>
              <w:rPr>
                <w:rFonts w:ascii="Trebuchet MS" w:hAnsi="Trebuchet MS"/>
                <w:b/>
              </w:rPr>
              <w:t>tepelný výkon</w:t>
            </w:r>
          </w:p>
        </w:tc>
        <w:tc>
          <w:tcPr>
            <w:tcW w:w="992" w:type="dxa"/>
          </w:tcPr>
          <w:p w:rsidR="00CF638B" w:rsidRDefault="00CF638B">
            <w:pPr>
              <w:numPr>
                <w:ilvl w:val="12"/>
                <w:numId w:val="0"/>
              </w:numPr>
              <w:tabs>
                <w:tab w:val="left" w:pos="0"/>
              </w:tabs>
              <w:ind w:left="72"/>
              <w:rPr>
                <w:rFonts w:ascii="Trebuchet MS" w:hAnsi="Trebuchet MS"/>
                <w:b/>
              </w:rPr>
            </w:pPr>
            <w:r>
              <w:rPr>
                <w:rFonts w:ascii="Trebuchet MS" w:hAnsi="Trebuchet MS"/>
                <w:b/>
              </w:rPr>
              <w:t>rok pořízení</w:t>
            </w:r>
          </w:p>
        </w:tc>
        <w:tc>
          <w:tcPr>
            <w:tcW w:w="3118" w:type="dxa"/>
          </w:tcPr>
          <w:p w:rsidR="00CF638B" w:rsidRDefault="00CF638B">
            <w:pPr>
              <w:numPr>
                <w:ilvl w:val="12"/>
                <w:numId w:val="0"/>
              </w:numPr>
              <w:tabs>
                <w:tab w:val="left" w:pos="709"/>
              </w:tabs>
              <w:ind w:left="709" w:hanging="709"/>
              <w:rPr>
                <w:rFonts w:ascii="Trebuchet MS" w:hAnsi="Trebuchet MS"/>
                <w:b/>
              </w:rPr>
            </w:pPr>
            <w:r>
              <w:rPr>
                <w:rFonts w:ascii="Trebuchet MS" w:hAnsi="Trebuchet MS"/>
                <w:b/>
              </w:rPr>
              <w:t>významné rekonstrukce</w:t>
            </w:r>
          </w:p>
        </w:tc>
      </w:tr>
      <w:tr w:rsidR="00CF638B">
        <w:tblPrEx>
          <w:tblCellMar>
            <w:top w:w="0" w:type="dxa"/>
            <w:bottom w:w="0" w:type="dxa"/>
          </w:tblCellMar>
        </w:tblPrEx>
        <w:tc>
          <w:tcPr>
            <w:tcW w:w="567" w:type="dxa"/>
          </w:tcPr>
          <w:p w:rsidR="00CF638B" w:rsidRDefault="00CF638B">
            <w:pPr>
              <w:numPr>
                <w:ilvl w:val="12"/>
                <w:numId w:val="0"/>
              </w:numPr>
              <w:tabs>
                <w:tab w:val="left" w:pos="709"/>
              </w:tabs>
              <w:ind w:left="709" w:hanging="709"/>
              <w:rPr>
                <w:rFonts w:ascii="Trebuchet MS" w:hAnsi="Trebuchet MS"/>
                <w:sz w:val="24"/>
              </w:rPr>
            </w:pPr>
          </w:p>
        </w:tc>
        <w:tc>
          <w:tcPr>
            <w:tcW w:w="2126" w:type="dxa"/>
          </w:tcPr>
          <w:p w:rsidR="00CF638B" w:rsidRDefault="00CF638B">
            <w:pPr>
              <w:numPr>
                <w:ilvl w:val="12"/>
                <w:numId w:val="0"/>
              </w:numPr>
              <w:tabs>
                <w:tab w:val="left" w:pos="214"/>
              </w:tabs>
              <w:rPr>
                <w:rFonts w:ascii="Trebuchet MS" w:hAnsi="Trebuchet MS"/>
                <w:sz w:val="24"/>
              </w:rPr>
            </w:pPr>
          </w:p>
        </w:tc>
        <w:tc>
          <w:tcPr>
            <w:tcW w:w="993"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t/h</w:t>
            </w:r>
          </w:p>
        </w:tc>
        <w:tc>
          <w:tcPr>
            <w:tcW w:w="1134"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MWt</w:t>
            </w:r>
          </w:p>
        </w:tc>
        <w:tc>
          <w:tcPr>
            <w:tcW w:w="992"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w:t>
            </w:r>
          </w:p>
        </w:tc>
        <w:tc>
          <w:tcPr>
            <w:tcW w:w="3118" w:type="dxa"/>
          </w:tcPr>
          <w:p w:rsidR="00CF638B" w:rsidRDefault="00CF638B">
            <w:pPr>
              <w:numPr>
                <w:ilvl w:val="12"/>
                <w:numId w:val="0"/>
              </w:numPr>
              <w:tabs>
                <w:tab w:val="left" w:pos="709"/>
              </w:tabs>
              <w:ind w:left="709" w:hanging="709"/>
              <w:rPr>
                <w:rFonts w:ascii="Trebuchet MS" w:hAnsi="Trebuchet MS"/>
                <w:sz w:val="24"/>
              </w:rPr>
            </w:pPr>
          </w:p>
        </w:tc>
      </w:tr>
      <w:tr w:rsidR="00CF638B">
        <w:tblPrEx>
          <w:tblCellMar>
            <w:top w:w="0" w:type="dxa"/>
            <w:bottom w:w="0" w:type="dxa"/>
          </w:tblCellMar>
        </w:tblPrEx>
        <w:tc>
          <w:tcPr>
            <w:tcW w:w="567"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K1</w:t>
            </w:r>
          </w:p>
        </w:tc>
        <w:tc>
          <w:tcPr>
            <w:tcW w:w="2126" w:type="dxa"/>
          </w:tcPr>
          <w:p w:rsidR="00CF638B" w:rsidRDefault="00CF638B">
            <w:pPr>
              <w:numPr>
                <w:ilvl w:val="12"/>
                <w:numId w:val="0"/>
              </w:numPr>
              <w:tabs>
                <w:tab w:val="left" w:pos="214"/>
              </w:tabs>
              <w:rPr>
                <w:rFonts w:ascii="Trebuchet MS" w:hAnsi="Trebuchet MS"/>
                <w:sz w:val="24"/>
              </w:rPr>
            </w:pPr>
            <w:r>
              <w:rPr>
                <w:rFonts w:ascii="Trebuchet MS" w:hAnsi="Trebuchet MS"/>
                <w:sz w:val="24"/>
              </w:rPr>
              <w:t>práškový</w:t>
            </w:r>
          </w:p>
          <w:p w:rsidR="00CF638B" w:rsidRDefault="00CF638B">
            <w:pPr>
              <w:numPr>
                <w:ilvl w:val="12"/>
                <w:numId w:val="0"/>
              </w:numPr>
              <w:tabs>
                <w:tab w:val="left" w:pos="214"/>
              </w:tabs>
              <w:rPr>
                <w:rFonts w:ascii="Trebuchet MS" w:hAnsi="Trebuchet MS"/>
                <w:sz w:val="24"/>
              </w:rPr>
            </w:pPr>
            <w:r>
              <w:rPr>
                <w:rFonts w:ascii="Trebuchet MS" w:hAnsi="Trebuchet MS"/>
                <w:sz w:val="24"/>
              </w:rPr>
              <w:t xml:space="preserve">granulační </w:t>
            </w:r>
            <w:r>
              <w:rPr>
                <w:rFonts w:ascii="Trebuchet MS" w:hAnsi="Trebuchet MS"/>
                <w:sz w:val="24"/>
              </w:rPr>
              <w:lastRenderedPageBreak/>
              <w:t>komora</w:t>
            </w:r>
          </w:p>
        </w:tc>
        <w:tc>
          <w:tcPr>
            <w:tcW w:w="993"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lastRenderedPageBreak/>
              <w:t>80</w:t>
            </w:r>
          </w:p>
        </w:tc>
        <w:tc>
          <w:tcPr>
            <w:tcW w:w="1134"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62.1</w:t>
            </w:r>
          </w:p>
        </w:tc>
        <w:tc>
          <w:tcPr>
            <w:tcW w:w="992"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1952</w:t>
            </w:r>
          </w:p>
        </w:tc>
        <w:tc>
          <w:tcPr>
            <w:tcW w:w="3118" w:type="dxa"/>
          </w:tcPr>
          <w:p w:rsidR="00CF638B" w:rsidRDefault="00CF638B">
            <w:pPr>
              <w:numPr>
                <w:ilvl w:val="12"/>
                <w:numId w:val="0"/>
              </w:numPr>
              <w:tabs>
                <w:tab w:val="left" w:pos="0"/>
              </w:tabs>
              <w:ind w:left="72" w:hanging="72"/>
              <w:rPr>
                <w:rFonts w:ascii="Trebuchet MS" w:hAnsi="Trebuchet MS"/>
                <w:sz w:val="24"/>
              </w:rPr>
            </w:pPr>
            <w:r>
              <w:rPr>
                <w:rFonts w:ascii="Trebuchet MS" w:hAnsi="Trebuchet MS"/>
                <w:sz w:val="24"/>
              </w:rPr>
              <w:t>1998-úpravy pro spalování vysokopecního plynu</w:t>
            </w:r>
          </w:p>
        </w:tc>
      </w:tr>
      <w:tr w:rsidR="00CF638B">
        <w:tblPrEx>
          <w:tblCellMar>
            <w:top w:w="0" w:type="dxa"/>
            <w:bottom w:w="0" w:type="dxa"/>
          </w:tblCellMar>
        </w:tblPrEx>
        <w:tc>
          <w:tcPr>
            <w:tcW w:w="567"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lastRenderedPageBreak/>
              <w:t>K2</w:t>
            </w:r>
          </w:p>
        </w:tc>
        <w:tc>
          <w:tcPr>
            <w:tcW w:w="2126" w:type="dxa"/>
          </w:tcPr>
          <w:p w:rsidR="00CF638B" w:rsidRDefault="00CF638B" w:rsidP="00A95E3F">
            <w:pPr>
              <w:numPr>
                <w:ilvl w:val="12"/>
                <w:numId w:val="0"/>
              </w:numPr>
              <w:tabs>
                <w:tab w:val="left" w:pos="214"/>
              </w:tabs>
              <w:rPr>
                <w:rFonts w:ascii="Trebuchet MS" w:hAnsi="Trebuchet MS"/>
                <w:sz w:val="24"/>
              </w:rPr>
            </w:pPr>
            <w:r>
              <w:rPr>
                <w:rFonts w:ascii="Trebuchet MS" w:hAnsi="Trebuchet MS"/>
                <w:sz w:val="24"/>
              </w:rPr>
              <w:t xml:space="preserve">práškový granulační </w:t>
            </w:r>
          </w:p>
        </w:tc>
        <w:tc>
          <w:tcPr>
            <w:tcW w:w="993"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80</w:t>
            </w:r>
          </w:p>
        </w:tc>
        <w:tc>
          <w:tcPr>
            <w:tcW w:w="1134"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62.1</w:t>
            </w:r>
          </w:p>
        </w:tc>
        <w:tc>
          <w:tcPr>
            <w:tcW w:w="992"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1952</w:t>
            </w:r>
          </w:p>
        </w:tc>
        <w:tc>
          <w:tcPr>
            <w:tcW w:w="3118" w:type="dxa"/>
          </w:tcPr>
          <w:p w:rsidR="00CF638B" w:rsidRDefault="00CF638B">
            <w:pPr>
              <w:numPr>
                <w:ilvl w:val="12"/>
                <w:numId w:val="0"/>
              </w:numPr>
              <w:tabs>
                <w:tab w:val="left" w:pos="0"/>
              </w:tabs>
              <w:ind w:left="72" w:hanging="72"/>
              <w:rPr>
                <w:rFonts w:ascii="Trebuchet MS" w:hAnsi="Trebuchet MS"/>
                <w:sz w:val="24"/>
              </w:rPr>
            </w:pPr>
            <w:r>
              <w:rPr>
                <w:rFonts w:ascii="Trebuchet MS" w:hAnsi="Trebuchet MS"/>
                <w:sz w:val="24"/>
              </w:rPr>
              <w:t>1996-úpravy pro spalování vysokopecního plynu</w:t>
            </w:r>
          </w:p>
        </w:tc>
      </w:tr>
      <w:tr w:rsidR="00CF638B">
        <w:tblPrEx>
          <w:tblCellMar>
            <w:top w:w="0" w:type="dxa"/>
            <w:bottom w:w="0" w:type="dxa"/>
          </w:tblCellMar>
        </w:tblPrEx>
        <w:tc>
          <w:tcPr>
            <w:tcW w:w="567"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K3</w:t>
            </w:r>
          </w:p>
        </w:tc>
        <w:tc>
          <w:tcPr>
            <w:tcW w:w="2126" w:type="dxa"/>
          </w:tcPr>
          <w:p w:rsidR="00CF638B" w:rsidRDefault="00CF638B" w:rsidP="00A95E3F">
            <w:pPr>
              <w:numPr>
                <w:ilvl w:val="12"/>
                <w:numId w:val="0"/>
              </w:numPr>
              <w:tabs>
                <w:tab w:val="left" w:pos="214"/>
              </w:tabs>
              <w:rPr>
                <w:rFonts w:ascii="Trebuchet MS" w:hAnsi="Trebuchet MS"/>
                <w:sz w:val="24"/>
              </w:rPr>
            </w:pPr>
            <w:r>
              <w:rPr>
                <w:rFonts w:ascii="Trebuchet MS" w:hAnsi="Trebuchet MS"/>
                <w:sz w:val="24"/>
              </w:rPr>
              <w:t>práškový</w:t>
            </w:r>
            <w:r>
              <w:rPr>
                <w:rFonts w:ascii="Trebuchet MS" w:hAnsi="Trebuchet MS"/>
                <w:sz w:val="24"/>
              </w:rPr>
              <w:br/>
              <w:t xml:space="preserve">granulační </w:t>
            </w:r>
          </w:p>
        </w:tc>
        <w:tc>
          <w:tcPr>
            <w:tcW w:w="993"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100</w:t>
            </w:r>
          </w:p>
        </w:tc>
        <w:tc>
          <w:tcPr>
            <w:tcW w:w="1134"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77.4</w:t>
            </w:r>
          </w:p>
        </w:tc>
        <w:tc>
          <w:tcPr>
            <w:tcW w:w="992"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1953</w:t>
            </w:r>
          </w:p>
        </w:tc>
        <w:tc>
          <w:tcPr>
            <w:tcW w:w="3118" w:type="dxa"/>
          </w:tcPr>
          <w:p w:rsidR="00CF638B" w:rsidRDefault="00CF638B">
            <w:pPr>
              <w:numPr>
                <w:ilvl w:val="12"/>
                <w:numId w:val="0"/>
              </w:numPr>
              <w:tabs>
                <w:tab w:val="left" w:pos="709"/>
              </w:tabs>
              <w:ind w:left="709" w:hanging="709"/>
              <w:rPr>
                <w:rFonts w:ascii="Trebuchet MS" w:hAnsi="Trebuchet MS"/>
                <w:sz w:val="24"/>
              </w:rPr>
            </w:pPr>
          </w:p>
        </w:tc>
      </w:tr>
      <w:tr w:rsidR="00CF638B">
        <w:tblPrEx>
          <w:tblCellMar>
            <w:top w:w="0" w:type="dxa"/>
            <w:bottom w:w="0" w:type="dxa"/>
          </w:tblCellMar>
        </w:tblPrEx>
        <w:tc>
          <w:tcPr>
            <w:tcW w:w="567"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K4</w:t>
            </w:r>
          </w:p>
        </w:tc>
        <w:tc>
          <w:tcPr>
            <w:tcW w:w="2126" w:type="dxa"/>
          </w:tcPr>
          <w:p w:rsidR="00CF638B" w:rsidRDefault="00CF638B">
            <w:pPr>
              <w:numPr>
                <w:ilvl w:val="12"/>
                <w:numId w:val="0"/>
              </w:numPr>
              <w:tabs>
                <w:tab w:val="left" w:pos="214"/>
              </w:tabs>
              <w:rPr>
                <w:rFonts w:ascii="Trebuchet MS" w:hAnsi="Trebuchet MS"/>
                <w:sz w:val="24"/>
              </w:rPr>
            </w:pPr>
            <w:r>
              <w:rPr>
                <w:rFonts w:ascii="Trebuchet MS" w:hAnsi="Trebuchet MS"/>
                <w:sz w:val="24"/>
              </w:rPr>
              <w:t>plynový</w:t>
            </w:r>
          </w:p>
        </w:tc>
        <w:tc>
          <w:tcPr>
            <w:tcW w:w="993"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80</w:t>
            </w:r>
          </w:p>
        </w:tc>
        <w:tc>
          <w:tcPr>
            <w:tcW w:w="1134"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62.1</w:t>
            </w:r>
          </w:p>
        </w:tc>
        <w:tc>
          <w:tcPr>
            <w:tcW w:w="992"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1955</w:t>
            </w:r>
          </w:p>
        </w:tc>
        <w:tc>
          <w:tcPr>
            <w:tcW w:w="3118" w:type="dxa"/>
          </w:tcPr>
          <w:p w:rsidR="00CF638B" w:rsidRDefault="00CF638B">
            <w:pPr>
              <w:numPr>
                <w:ilvl w:val="12"/>
                <w:numId w:val="0"/>
              </w:numPr>
              <w:tabs>
                <w:tab w:val="left" w:pos="-70"/>
              </w:tabs>
              <w:rPr>
                <w:rFonts w:ascii="Trebuchet MS" w:hAnsi="Trebuchet MS"/>
                <w:sz w:val="24"/>
              </w:rPr>
            </w:pPr>
            <w:r>
              <w:rPr>
                <w:rFonts w:ascii="Trebuchet MS" w:hAnsi="Trebuchet MS"/>
                <w:sz w:val="24"/>
              </w:rPr>
              <w:t>1983 - rekonstrukce práškového topeniště s výtavnou komorou na plynový kotel</w:t>
            </w:r>
          </w:p>
        </w:tc>
      </w:tr>
      <w:tr w:rsidR="00CF638B">
        <w:tblPrEx>
          <w:tblCellMar>
            <w:top w:w="0" w:type="dxa"/>
            <w:bottom w:w="0" w:type="dxa"/>
          </w:tblCellMar>
        </w:tblPrEx>
        <w:tc>
          <w:tcPr>
            <w:tcW w:w="567"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K5</w:t>
            </w:r>
          </w:p>
        </w:tc>
        <w:tc>
          <w:tcPr>
            <w:tcW w:w="2126" w:type="dxa"/>
          </w:tcPr>
          <w:p w:rsidR="00CF638B" w:rsidRDefault="00CF638B" w:rsidP="00A95E3F">
            <w:pPr>
              <w:numPr>
                <w:ilvl w:val="12"/>
                <w:numId w:val="0"/>
              </w:numPr>
              <w:tabs>
                <w:tab w:val="left" w:pos="214"/>
              </w:tabs>
              <w:rPr>
                <w:rFonts w:ascii="Trebuchet MS" w:hAnsi="Trebuchet MS"/>
                <w:sz w:val="24"/>
              </w:rPr>
            </w:pPr>
            <w:r>
              <w:rPr>
                <w:rFonts w:ascii="Trebuchet MS" w:hAnsi="Trebuchet MS"/>
                <w:sz w:val="24"/>
              </w:rPr>
              <w:t>práškový</w:t>
            </w:r>
            <w:r>
              <w:rPr>
                <w:rFonts w:ascii="Trebuchet MS" w:hAnsi="Trebuchet MS"/>
                <w:sz w:val="24"/>
              </w:rPr>
              <w:br/>
              <w:t xml:space="preserve">granulační </w:t>
            </w:r>
          </w:p>
        </w:tc>
        <w:tc>
          <w:tcPr>
            <w:tcW w:w="993"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100</w:t>
            </w:r>
          </w:p>
        </w:tc>
        <w:tc>
          <w:tcPr>
            <w:tcW w:w="1134"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77.4</w:t>
            </w:r>
          </w:p>
        </w:tc>
        <w:tc>
          <w:tcPr>
            <w:tcW w:w="992"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1957</w:t>
            </w:r>
          </w:p>
        </w:tc>
        <w:tc>
          <w:tcPr>
            <w:tcW w:w="3118" w:type="dxa"/>
          </w:tcPr>
          <w:p w:rsidR="00CF638B" w:rsidRDefault="00CF638B">
            <w:pPr>
              <w:numPr>
                <w:ilvl w:val="12"/>
                <w:numId w:val="0"/>
              </w:numPr>
              <w:tabs>
                <w:tab w:val="left" w:pos="709"/>
              </w:tabs>
              <w:ind w:left="709" w:hanging="709"/>
              <w:rPr>
                <w:rFonts w:ascii="Trebuchet MS" w:hAnsi="Trebuchet MS"/>
                <w:sz w:val="24"/>
              </w:rPr>
            </w:pPr>
          </w:p>
        </w:tc>
      </w:tr>
      <w:tr w:rsidR="00CF638B">
        <w:tblPrEx>
          <w:tblCellMar>
            <w:top w:w="0" w:type="dxa"/>
            <w:bottom w:w="0" w:type="dxa"/>
          </w:tblCellMar>
        </w:tblPrEx>
        <w:tc>
          <w:tcPr>
            <w:tcW w:w="567"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K6</w:t>
            </w:r>
          </w:p>
        </w:tc>
        <w:tc>
          <w:tcPr>
            <w:tcW w:w="2126" w:type="dxa"/>
          </w:tcPr>
          <w:p w:rsidR="00CF638B" w:rsidRDefault="00A95E3F" w:rsidP="00A95E3F">
            <w:pPr>
              <w:numPr>
                <w:ilvl w:val="12"/>
                <w:numId w:val="0"/>
              </w:numPr>
              <w:tabs>
                <w:tab w:val="left" w:pos="214"/>
              </w:tabs>
              <w:rPr>
                <w:rFonts w:ascii="Trebuchet MS" w:hAnsi="Trebuchet MS"/>
                <w:sz w:val="24"/>
              </w:rPr>
            </w:pPr>
            <w:r>
              <w:rPr>
                <w:rFonts w:ascii="Trebuchet MS" w:hAnsi="Trebuchet MS"/>
                <w:sz w:val="24"/>
              </w:rPr>
              <w:t>práškový</w:t>
            </w:r>
            <w:r>
              <w:rPr>
                <w:rFonts w:ascii="Trebuchet MS" w:hAnsi="Trebuchet MS"/>
                <w:sz w:val="24"/>
              </w:rPr>
              <w:br/>
              <w:t xml:space="preserve">granulační </w:t>
            </w:r>
          </w:p>
        </w:tc>
        <w:tc>
          <w:tcPr>
            <w:tcW w:w="993"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100</w:t>
            </w:r>
          </w:p>
        </w:tc>
        <w:tc>
          <w:tcPr>
            <w:tcW w:w="1134"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77.4</w:t>
            </w:r>
          </w:p>
        </w:tc>
        <w:tc>
          <w:tcPr>
            <w:tcW w:w="992"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1958</w:t>
            </w:r>
          </w:p>
        </w:tc>
        <w:tc>
          <w:tcPr>
            <w:tcW w:w="3118" w:type="dxa"/>
          </w:tcPr>
          <w:p w:rsidR="00CF638B" w:rsidRDefault="00CF638B">
            <w:pPr>
              <w:numPr>
                <w:ilvl w:val="12"/>
                <w:numId w:val="0"/>
              </w:numPr>
              <w:tabs>
                <w:tab w:val="left" w:pos="709"/>
              </w:tabs>
              <w:ind w:left="709" w:hanging="709"/>
              <w:rPr>
                <w:rFonts w:ascii="Trebuchet MS" w:hAnsi="Trebuchet MS"/>
                <w:sz w:val="24"/>
              </w:rPr>
            </w:pPr>
          </w:p>
        </w:tc>
      </w:tr>
      <w:tr w:rsidR="00CF638B">
        <w:tblPrEx>
          <w:tblCellMar>
            <w:top w:w="0" w:type="dxa"/>
            <w:bottom w:w="0" w:type="dxa"/>
          </w:tblCellMar>
        </w:tblPrEx>
        <w:tc>
          <w:tcPr>
            <w:tcW w:w="567"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K7</w:t>
            </w:r>
          </w:p>
        </w:tc>
        <w:tc>
          <w:tcPr>
            <w:tcW w:w="2126" w:type="dxa"/>
          </w:tcPr>
          <w:p w:rsidR="00CF638B" w:rsidRDefault="00CF638B" w:rsidP="00A95E3F">
            <w:pPr>
              <w:numPr>
                <w:ilvl w:val="12"/>
                <w:numId w:val="0"/>
              </w:numPr>
              <w:tabs>
                <w:tab w:val="left" w:pos="214"/>
              </w:tabs>
              <w:rPr>
                <w:rFonts w:ascii="Trebuchet MS" w:hAnsi="Trebuchet MS"/>
                <w:sz w:val="24"/>
              </w:rPr>
            </w:pPr>
            <w:r>
              <w:rPr>
                <w:rFonts w:ascii="Trebuchet MS" w:hAnsi="Trebuchet MS"/>
                <w:sz w:val="24"/>
              </w:rPr>
              <w:t>práškový</w:t>
            </w:r>
            <w:r>
              <w:rPr>
                <w:rFonts w:ascii="Trebuchet MS" w:hAnsi="Trebuchet MS"/>
                <w:sz w:val="24"/>
              </w:rPr>
              <w:br/>
              <w:t xml:space="preserve">granulační </w:t>
            </w:r>
          </w:p>
        </w:tc>
        <w:tc>
          <w:tcPr>
            <w:tcW w:w="993"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100</w:t>
            </w:r>
          </w:p>
        </w:tc>
        <w:tc>
          <w:tcPr>
            <w:tcW w:w="1134"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77.4</w:t>
            </w:r>
          </w:p>
        </w:tc>
        <w:tc>
          <w:tcPr>
            <w:tcW w:w="992"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1959</w:t>
            </w:r>
          </w:p>
        </w:tc>
        <w:tc>
          <w:tcPr>
            <w:tcW w:w="3118" w:type="dxa"/>
          </w:tcPr>
          <w:p w:rsidR="00CF638B" w:rsidRDefault="00CF638B">
            <w:pPr>
              <w:numPr>
                <w:ilvl w:val="12"/>
                <w:numId w:val="0"/>
              </w:numPr>
              <w:tabs>
                <w:tab w:val="left" w:pos="709"/>
              </w:tabs>
              <w:ind w:left="709" w:hanging="709"/>
              <w:rPr>
                <w:rFonts w:ascii="Trebuchet MS" w:hAnsi="Trebuchet MS"/>
                <w:sz w:val="24"/>
              </w:rPr>
            </w:pPr>
          </w:p>
        </w:tc>
      </w:tr>
      <w:tr w:rsidR="00CF638B">
        <w:tblPrEx>
          <w:tblCellMar>
            <w:top w:w="0" w:type="dxa"/>
            <w:bottom w:w="0" w:type="dxa"/>
          </w:tblCellMar>
        </w:tblPrEx>
        <w:tc>
          <w:tcPr>
            <w:tcW w:w="567"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K8</w:t>
            </w:r>
          </w:p>
        </w:tc>
        <w:tc>
          <w:tcPr>
            <w:tcW w:w="2126" w:type="dxa"/>
          </w:tcPr>
          <w:p w:rsidR="00CF638B" w:rsidRDefault="00CF638B" w:rsidP="00A95E3F">
            <w:pPr>
              <w:numPr>
                <w:ilvl w:val="12"/>
                <w:numId w:val="0"/>
              </w:numPr>
              <w:tabs>
                <w:tab w:val="left" w:pos="214"/>
              </w:tabs>
              <w:rPr>
                <w:rFonts w:ascii="Trebuchet MS" w:hAnsi="Trebuchet MS"/>
                <w:sz w:val="24"/>
              </w:rPr>
            </w:pPr>
            <w:r>
              <w:rPr>
                <w:rFonts w:ascii="Trebuchet MS" w:hAnsi="Trebuchet MS"/>
                <w:sz w:val="24"/>
              </w:rPr>
              <w:t>práškový</w:t>
            </w:r>
            <w:r>
              <w:rPr>
                <w:rFonts w:ascii="Trebuchet MS" w:hAnsi="Trebuchet MS"/>
                <w:sz w:val="24"/>
              </w:rPr>
              <w:br/>
              <w:t xml:space="preserve">granulační </w:t>
            </w:r>
          </w:p>
        </w:tc>
        <w:tc>
          <w:tcPr>
            <w:tcW w:w="993"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100</w:t>
            </w:r>
          </w:p>
        </w:tc>
        <w:tc>
          <w:tcPr>
            <w:tcW w:w="1134"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77.4</w:t>
            </w:r>
          </w:p>
        </w:tc>
        <w:tc>
          <w:tcPr>
            <w:tcW w:w="992"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1960</w:t>
            </w:r>
          </w:p>
        </w:tc>
        <w:tc>
          <w:tcPr>
            <w:tcW w:w="3118" w:type="dxa"/>
          </w:tcPr>
          <w:p w:rsidR="00CF638B" w:rsidRDefault="00CF638B">
            <w:pPr>
              <w:numPr>
                <w:ilvl w:val="12"/>
                <w:numId w:val="0"/>
              </w:numPr>
              <w:tabs>
                <w:tab w:val="left" w:pos="709"/>
              </w:tabs>
              <w:ind w:left="709" w:hanging="709"/>
              <w:rPr>
                <w:rFonts w:ascii="Trebuchet MS" w:hAnsi="Trebuchet MS"/>
                <w:sz w:val="24"/>
              </w:rPr>
            </w:pPr>
          </w:p>
        </w:tc>
      </w:tr>
      <w:tr w:rsidR="00CF638B">
        <w:tblPrEx>
          <w:tblCellMar>
            <w:top w:w="0" w:type="dxa"/>
            <w:bottom w:w="0" w:type="dxa"/>
          </w:tblCellMar>
        </w:tblPrEx>
        <w:tc>
          <w:tcPr>
            <w:tcW w:w="567"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K9</w:t>
            </w:r>
          </w:p>
        </w:tc>
        <w:tc>
          <w:tcPr>
            <w:tcW w:w="2126" w:type="dxa"/>
          </w:tcPr>
          <w:p w:rsidR="00CF638B" w:rsidRDefault="00CF638B" w:rsidP="00A95E3F">
            <w:pPr>
              <w:numPr>
                <w:ilvl w:val="12"/>
                <w:numId w:val="0"/>
              </w:numPr>
              <w:tabs>
                <w:tab w:val="left" w:pos="214"/>
              </w:tabs>
              <w:rPr>
                <w:rFonts w:ascii="Trebuchet MS" w:hAnsi="Trebuchet MS"/>
                <w:sz w:val="24"/>
              </w:rPr>
            </w:pPr>
            <w:r>
              <w:rPr>
                <w:rFonts w:ascii="Trebuchet MS" w:hAnsi="Trebuchet MS"/>
                <w:sz w:val="24"/>
              </w:rPr>
              <w:t>práškový</w:t>
            </w:r>
            <w:r>
              <w:rPr>
                <w:rFonts w:ascii="Trebuchet MS" w:hAnsi="Trebuchet MS"/>
                <w:sz w:val="24"/>
              </w:rPr>
              <w:br/>
              <w:t xml:space="preserve">granulační </w:t>
            </w:r>
          </w:p>
        </w:tc>
        <w:tc>
          <w:tcPr>
            <w:tcW w:w="993"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200</w:t>
            </w:r>
          </w:p>
        </w:tc>
        <w:tc>
          <w:tcPr>
            <w:tcW w:w="1134"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154.2</w:t>
            </w:r>
          </w:p>
        </w:tc>
        <w:tc>
          <w:tcPr>
            <w:tcW w:w="992"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1963</w:t>
            </w:r>
          </w:p>
        </w:tc>
        <w:tc>
          <w:tcPr>
            <w:tcW w:w="3118" w:type="dxa"/>
          </w:tcPr>
          <w:p w:rsidR="00CF638B" w:rsidRDefault="00CF638B">
            <w:pPr>
              <w:numPr>
                <w:ilvl w:val="12"/>
                <w:numId w:val="0"/>
              </w:numPr>
              <w:tabs>
                <w:tab w:val="left" w:pos="0"/>
              </w:tabs>
              <w:rPr>
                <w:rFonts w:ascii="Trebuchet MS" w:hAnsi="Trebuchet MS"/>
                <w:sz w:val="24"/>
              </w:rPr>
            </w:pPr>
            <w:r>
              <w:rPr>
                <w:rFonts w:ascii="Trebuchet MS" w:hAnsi="Trebuchet MS"/>
                <w:sz w:val="24"/>
              </w:rPr>
              <w:t>1989 - rekonstrukce výtavné komory na granulační</w:t>
            </w:r>
          </w:p>
        </w:tc>
      </w:tr>
      <w:tr w:rsidR="00CF638B">
        <w:tblPrEx>
          <w:tblCellMar>
            <w:top w:w="0" w:type="dxa"/>
            <w:bottom w:w="0" w:type="dxa"/>
          </w:tblCellMar>
        </w:tblPrEx>
        <w:tc>
          <w:tcPr>
            <w:tcW w:w="567"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K10</w:t>
            </w:r>
          </w:p>
        </w:tc>
        <w:tc>
          <w:tcPr>
            <w:tcW w:w="2126" w:type="dxa"/>
          </w:tcPr>
          <w:p w:rsidR="00CF638B" w:rsidRDefault="00CF638B" w:rsidP="00A95E3F">
            <w:pPr>
              <w:numPr>
                <w:ilvl w:val="12"/>
                <w:numId w:val="0"/>
              </w:numPr>
              <w:tabs>
                <w:tab w:val="left" w:pos="214"/>
              </w:tabs>
              <w:rPr>
                <w:rFonts w:ascii="Trebuchet MS" w:hAnsi="Trebuchet MS"/>
                <w:sz w:val="24"/>
              </w:rPr>
            </w:pPr>
            <w:r>
              <w:rPr>
                <w:rFonts w:ascii="Trebuchet MS" w:hAnsi="Trebuchet MS"/>
                <w:sz w:val="24"/>
              </w:rPr>
              <w:t>práškový</w:t>
            </w:r>
            <w:r>
              <w:rPr>
                <w:rFonts w:ascii="Trebuchet MS" w:hAnsi="Trebuchet MS"/>
                <w:sz w:val="24"/>
              </w:rPr>
              <w:br/>
              <w:t xml:space="preserve">granulační </w:t>
            </w:r>
          </w:p>
        </w:tc>
        <w:tc>
          <w:tcPr>
            <w:tcW w:w="993"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200</w:t>
            </w:r>
          </w:p>
        </w:tc>
        <w:tc>
          <w:tcPr>
            <w:tcW w:w="1134"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154.2</w:t>
            </w:r>
          </w:p>
        </w:tc>
        <w:tc>
          <w:tcPr>
            <w:tcW w:w="992"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1967</w:t>
            </w:r>
          </w:p>
        </w:tc>
        <w:tc>
          <w:tcPr>
            <w:tcW w:w="3118" w:type="dxa"/>
          </w:tcPr>
          <w:p w:rsidR="00CF638B" w:rsidRDefault="00CF638B">
            <w:pPr>
              <w:numPr>
                <w:ilvl w:val="12"/>
                <w:numId w:val="0"/>
              </w:numPr>
              <w:tabs>
                <w:tab w:val="left" w:pos="0"/>
              </w:tabs>
              <w:rPr>
                <w:rFonts w:ascii="Trebuchet MS" w:hAnsi="Trebuchet MS"/>
                <w:sz w:val="24"/>
              </w:rPr>
            </w:pPr>
            <w:r>
              <w:rPr>
                <w:rFonts w:ascii="Trebuchet MS" w:hAnsi="Trebuchet MS"/>
                <w:sz w:val="24"/>
              </w:rPr>
              <w:t>1999 - rekonstrukce výtavné komory na granulační</w:t>
            </w:r>
          </w:p>
        </w:tc>
      </w:tr>
      <w:tr w:rsidR="00CF638B">
        <w:tblPrEx>
          <w:tblCellMar>
            <w:top w:w="0" w:type="dxa"/>
            <w:bottom w:w="0" w:type="dxa"/>
          </w:tblCellMar>
        </w:tblPrEx>
        <w:tc>
          <w:tcPr>
            <w:tcW w:w="567"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K11</w:t>
            </w:r>
          </w:p>
        </w:tc>
        <w:tc>
          <w:tcPr>
            <w:tcW w:w="2126" w:type="dxa"/>
          </w:tcPr>
          <w:p w:rsidR="00CF638B" w:rsidRDefault="00CF638B" w:rsidP="00A95E3F">
            <w:pPr>
              <w:numPr>
                <w:ilvl w:val="12"/>
                <w:numId w:val="0"/>
              </w:numPr>
              <w:tabs>
                <w:tab w:val="left" w:pos="214"/>
              </w:tabs>
              <w:rPr>
                <w:rFonts w:ascii="Trebuchet MS" w:hAnsi="Trebuchet MS"/>
                <w:sz w:val="24"/>
              </w:rPr>
            </w:pPr>
            <w:r>
              <w:rPr>
                <w:rFonts w:ascii="Trebuchet MS" w:hAnsi="Trebuchet MS"/>
                <w:sz w:val="24"/>
              </w:rPr>
              <w:t>práškový</w:t>
            </w:r>
            <w:r>
              <w:rPr>
                <w:rFonts w:ascii="Trebuchet MS" w:hAnsi="Trebuchet MS"/>
                <w:sz w:val="24"/>
              </w:rPr>
              <w:br/>
              <w:t xml:space="preserve">granulační </w:t>
            </w:r>
          </w:p>
        </w:tc>
        <w:tc>
          <w:tcPr>
            <w:tcW w:w="993"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230</w:t>
            </w:r>
            <w:r>
              <w:rPr>
                <w:rFonts w:ascii="Trebuchet MS" w:hAnsi="Trebuchet MS"/>
                <w:sz w:val="24"/>
              </w:rPr>
              <w:br/>
            </w:r>
          </w:p>
        </w:tc>
        <w:tc>
          <w:tcPr>
            <w:tcW w:w="1134"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178</w:t>
            </w:r>
          </w:p>
        </w:tc>
        <w:tc>
          <w:tcPr>
            <w:tcW w:w="992" w:type="dxa"/>
          </w:tcPr>
          <w:p w:rsidR="00CF638B" w:rsidRDefault="00CF638B">
            <w:pPr>
              <w:numPr>
                <w:ilvl w:val="12"/>
                <w:numId w:val="0"/>
              </w:numPr>
              <w:tabs>
                <w:tab w:val="left" w:pos="709"/>
              </w:tabs>
              <w:ind w:left="709" w:hanging="709"/>
              <w:rPr>
                <w:rFonts w:ascii="Trebuchet MS" w:hAnsi="Trebuchet MS"/>
                <w:sz w:val="24"/>
              </w:rPr>
            </w:pPr>
            <w:r>
              <w:rPr>
                <w:rFonts w:ascii="Trebuchet MS" w:hAnsi="Trebuchet MS"/>
                <w:sz w:val="24"/>
              </w:rPr>
              <w:t>1995</w:t>
            </w:r>
          </w:p>
        </w:tc>
        <w:tc>
          <w:tcPr>
            <w:tcW w:w="3118" w:type="dxa"/>
          </w:tcPr>
          <w:p w:rsidR="00CF638B" w:rsidRDefault="00CF638B">
            <w:pPr>
              <w:numPr>
                <w:ilvl w:val="12"/>
                <w:numId w:val="0"/>
              </w:numPr>
              <w:tabs>
                <w:tab w:val="left" w:pos="709"/>
              </w:tabs>
              <w:ind w:left="709" w:hanging="709"/>
              <w:rPr>
                <w:rFonts w:ascii="Trebuchet MS" w:hAnsi="Trebuchet MS"/>
                <w:sz w:val="24"/>
              </w:rPr>
            </w:pPr>
          </w:p>
        </w:tc>
      </w:tr>
      <w:tr w:rsidR="007C4EDC" w:rsidTr="00B7636D">
        <w:tblPrEx>
          <w:tblCellMar>
            <w:top w:w="0" w:type="dxa"/>
            <w:bottom w:w="0" w:type="dxa"/>
          </w:tblCellMar>
        </w:tblPrEx>
        <w:tc>
          <w:tcPr>
            <w:tcW w:w="567" w:type="dxa"/>
          </w:tcPr>
          <w:p w:rsidR="007C4EDC" w:rsidRDefault="007C4EDC" w:rsidP="007C4EDC">
            <w:pPr>
              <w:numPr>
                <w:ilvl w:val="12"/>
                <w:numId w:val="0"/>
              </w:numPr>
              <w:tabs>
                <w:tab w:val="left" w:pos="709"/>
              </w:tabs>
              <w:ind w:left="709" w:hanging="709"/>
              <w:rPr>
                <w:rFonts w:ascii="Trebuchet MS" w:hAnsi="Trebuchet MS"/>
                <w:sz w:val="24"/>
              </w:rPr>
            </w:pPr>
            <w:r>
              <w:rPr>
                <w:rFonts w:ascii="Trebuchet MS" w:hAnsi="Trebuchet MS"/>
                <w:sz w:val="24"/>
              </w:rPr>
              <w:t>K14</w:t>
            </w:r>
          </w:p>
        </w:tc>
        <w:tc>
          <w:tcPr>
            <w:tcW w:w="2126" w:type="dxa"/>
          </w:tcPr>
          <w:p w:rsidR="007C4EDC" w:rsidRDefault="007C4EDC" w:rsidP="00A95E3F">
            <w:pPr>
              <w:numPr>
                <w:ilvl w:val="12"/>
                <w:numId w:val="0"/>
              </w:numPr>
              <w:tabs>
                <w:tab w:val="left" w:pos="214"/>
              </w:tabs>
              <w:rPr>
                <w:rFonts w:ascii="Trebuchet MS" w:hAnsi="Trebuchet MS"/>
                <w:sz w:val="24"/>
              </w:rPr>
            </w:pPr>
            <w:r>
              <w:rPr>
                <w:rFonts w:ascii="Trebuchet MS" w:hAnsi="Trebuchet MS"/>
                <w:sz w:val="24"/>
              </w:rPr>
              <w:t xml:space="preserve">fluidní </w:t>
            </w:r>
          </w:p>
        </w:tc>
        <w:tc>
          <w:tcPr>
            <w:tcW w:w="993" w:type="dxa"/>
          </w:tcPr>
          <w:p w:rsidR="007C4EDC" w:rsidRDefault="007C4EDC" w:rsidP="00A95E3F">
            <w:pPr>
              <w:numPr>
                <w:ilvl w:val="12"/>
                <w:numId w:val="0"/>
              </w:numPr>
              <w:tabs>
                <w:tab w:val="left" w:pos="709"/>
              </w:tabs>
              <w:ind w:left="709" w:hanging="709"/>
              <w:rPr>
                <w:rFonts w:ascii="Trebuchet MS" w:hAnsi="Trebuchet MS"/>
                <w:sz w:val="24"/>
              </w:rPr>
            </w:pPr>
            <w:r>
              <w:rPr>
                <w:rFonts w:ascii="Trebuchet MS" w:hAnsi="Trebuchet MS"/>
                <w:sz w:val="24"/>
              </w:rPr>
              <w:t>3</w:t>
            </w:r>
            <w:r w:rsidR="00A95E3F">
              <w:rPr>
                <w:rFonts w:ascii="Trebuchet MS" w:hAnsi="Trebuchet MS"/>
                <w:sz w:val="24"/>
              </w:rPr>
              <w:t>2</w:t>
            </w:r>
            <w:r>
              <w:rPr>
                <w:rFonts w:ascii="Trebuchet MS" w:hAnsi="Trebuchet MS"/>
                <w:sz w:val="24"/>
              </w:rPr>
              <w:t>0</w:t>
            </w:r>
            <w:r>
              <w:rPr>
                <w:rFonts w:ascii="Trebuchet MS" w:hAnsi="Trebuchet MS"/>
                <w:sz w:val="24"/>
              </w:rPr>
              <w:br/>
            </w:r>
          </w:p>
        </w:tc>
        <w:tc>
          <w:tcPr>
            <w:tcW w:w="1134" w:type="dxa"/>
          </w:tcPr>
          <w:p w:rsidR="007C4EDC" w:rsidRDefault="007C4EDC" w:rsidP="00A95E3F">
            <w:pPr>
              <w:numPr>
                <w:ilvl w:val="12"/>
                <w:numId w:val="0"/>
              </w:numPr>
              <w:tabs>
                <w:tab w:val="left" w:pos="709"/>
              </w:tabs>
              <w:ind w:left="709" w:hanging="709"/>
              <w:rPr>
                <w:rFonts w:ascii="Trebuchet MS" w:hAnsi="Trebuchet MS"/>
                <w:sz w:val="24"/>
              </w:rPr>
            </w:pPr>
            <w:r>
              <w:rPr>
                <w:rFonts w:ascii="Trebuchet MS" w:hAnsi="Trebuchet MS"/>
                <w:sz w:val="24"/>
              </w:rPr>
              <w:t>2</w:t>
            </w:r>
            <w:r w:rsidR="00A95E3F">
              <w:rPr>
                <w:rFonts w:ascii="Trebuchet MS" w:hAnsi="Trebuchet MS"/>
                <w:sz w:val="24"/>
              </w:rPr>
              <w:t>4</w:t>
            </w:r>
            <w:r>
              <w:rPr>
                <w:rFonts w:ascii="Trebuchet MS" w:hAnsi="Trebuchet MS"/>
                <w:sz w:val="24"/>
              </w:rPr>
              <w:t>8</w:t>
            </w:r>
          </w:p>
        </w:tc>
        <w:tc>
          <w:tcPr>
            <w:tcW w:w="992" w:type="dxa"/>
          </w:tcPr>
          <w:p w:rsidR="007C4EDC" w:rsidRDefault="007C4EDC" w:rsidP="00B7636D">
            <w:pPr>
              <w:numPr>
                <w:ilvl w:val="12"/>
                <w:numId w:val="0"/>
              </w:numPr>
              <w:tabs>
                <w:tab w:val="left" w:pos="709"/>
              </w:tabs>
              <w:ind w:left="709" w:hanging="709"/>
              <w:rPr>
                <w:rFonts w:ascii="Trebuchet MS" w:hAnsi="Trebuchet MS"/>
                <w:sz w:val="24"/>
              </w:rPr>
            </w:pPr>
            <w:r>
              <w:rPr>
                <w:rFonts w:ascii="Trebuchet MS" w:hAnsi="Trebuchet MS"/>
                <w:sz w:val="24"/>
              </w:rPr>
              <w:t>2016</w:t>
            </w:r>
          </w:p>
        </w:tc>
        <w:tc>
          <w:tcPr>
            <w:tcW w:w="3118" w:type="dxa"/>
          </w:tcPr>
          <w:p w:rsidR="007C4EDC" w:rsidRDefault="007C4EDC" w:rsidP="00B7636D">
            <w:pPr>
              <w:numPr>
                <w:ilvl w:val="12"/>
                <w:numId w:val="0"/>
              </w:numPr>
              <w:tabs>
                <w:tab w:val="left" w:pos="709"/>
              </w:tabs>
              <w:ind w:left="709" w:hanging="709"/>
              <w:rPr>
                <w:rFonts w:ascii="Trebuchet MS" w:hAnsi="Trebuchet MS"/>
                <w:sz w:val="24"/>
              </w:rPr>
            </w:pPr>
          </w:p>
        </w:tc>
      </w:tr>
    </w:tbl>
    <w:p w:rsidR="00CF638B" w:rsidRDefault="00CF638B">
      <w:pPr>
        <w:numPr>
          <w:ilvl w:val="12"/>
          <w:numId w:val="0"/>
        </w:numPr>
        <w:tabs>
          <w:tab w:val="left" w:pos="709"/>
        </w:tabs>
        <w:spacing w:before="120" w:after="120"/>
        <w:ind w:left="709" w:hanging="709"/>
        <w:rPr>
          <w:rFonts w:ascii="Trebuchet MS" w:hAnsi="Trebuchet MS"/>
          <w:b/>
          <w:sz w:val="24"/>
        </w:rPr>
      </w:pPr>
    </w:p>
    <w:p w:rsidR="00CF638B" w:rsidRDefault="00CF638B">
      <w:pPr>
        <w:numPr>
          <w:ilvl w:val="12"/>
          <w:numId w:val="0"/>
        </w:numPr>
        <w:tabs>
          <w:tab w:val="left" w:pos="709"/>
        </w:tabs>
        <w:spacing w:before="120" w:after="120"/>
        <w:ind w:left="709" w:hanging="709"/>
        <w:rPr>
          <w:rFonts w:ascii="Trebuchet MS" w:hAnsi="Trebuchet MS"/>
          <w:sz w:val="24"/>
        </w:rPr>
      </w:pPr>
      <w:r>
        <w:rPr>
          <w:rFonts w:ascii="Trebuchet MS" w:hAnsi="Trebuchet MS"/>
          <w:b/>
          <w:sz w:val="24"/>
        </w:rPr>
        <w:tab/>
        <w:t>provozované turbíny</w:t>
      </w:r>
      <w:r>
        <w:rPr>
          <w:rFonts w:ascii="Trebuchet MS" w:hAnsi="Trebuchet MS"/>
          <w:sz w:val="24"/>
        </w:rPr>
        <w:br/>
        <w:t>(celkem 10 turbín s celkovým instalovaným výkonem 254 MW)</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1985"/>
        <w:gridCol w:w="1842"/>
        <w:gridCol w:w="1418"/>
        <w:gridCol w:w="1984"/>
      </w:tblGrid>
      <w:tr w:rsidR="00CF638B">
        <w:tblPrEx>
          <w:tblCellMar>
            <w:top w:w="0" w:type="dxa"/>
            <w:bottom w:w="0" w:type="dxa"/>
          </w:tblCellMar>
        </w:tblPrEx>
        <w:tc>
          <w:tcPr>
            <w:tcW w:w="1701" w:type="dxa"/>
          </w:tcPr>
          <w:p w:rsidR="00CF638B" w:rsidRDefault="00CF638B">
            <w:pPr>
              <w:numPr>
                <w:ilvl w:val="12"/>
                <w:numId w:val="0"/>
              </w:numPr>
              <w:rPr>
                <w:rFonts w:ascii="Trebuchet MS" w:hAnsi="Trebuchet MS"/>
                <w:b/>
              </w:rPr>
            </w:pPr>
            <w:r>
              <w:rPr>
                <w:rFonts w:ascii="Trebuchet MS" w:hAnsi="Trebuchet MS"/>
                <w:b/>
              </w:rPr>
              <w:t>číslo turbíny</w:t>
            </w:r>
          </w:p>
        </w:tc>
        <w:tc>
          <w:tcPr>
            <w:tcW w:w="1985" w:type="dxa"/>
          </w:tcPr>
          <w:p w:rsidR="00CF638B" w:rsidRDefault="00CF638B">
            <w:pPr>
              <w:numPr>
                <w:ilvl w:val="12"/>
                <w:numId w:val="0"/>
              </w:numPr>
              <w:rPr>
                <w:rFonts w:ascii="Trebuchet MS" w:hAnsi="Trebuchet MS"/>
                <w:b/>
              </w:rPr>
            </w:pPr>
            <w:r>
              <w:rPr>
                <w:rFonts w:ascii="Trebuchet MS" w:hAnsi="Trebuchet MS"/>
                <w:b/>
              </w:rPr>
              <w:t>instalovaný výkon</w:t>
            </w:r>
          </w:p>
        </w:tc>
        <w:tc>
          <w:tcPr>
            <w:tcW w:w="1842" w:type="dxa"/>
          </w:tcPr>
          <w:p w:rsidR="00CF638B" w:rsidRDefault="00CF638B">
            <w:pPr>
              <w:numPr>
                <w:ilvl w:val="12"/>
                <w:numId w:val="0"/>
              </w:numPr>
              <w:rPr>
                <w:rFonts w:ascii="Trebuchet MS" w:hAnsi="Trebuchet MS"/>
                <w:b/>
              </w:rPr>
            </w:pPr>
            <w:r>
              <w:rPr>
                <w:rFonts w:ascii="Trebuchet MS" w:hAnsi="Trebuchet MS"/>
                <w:b/>
              </w:rPr>
              <w:t>typ turbíny</w:t>
            </w:r>
          </w:p>
        </w:tc>
        <w:tc>
          <w:tcPr>
            <w:tcW w:w="1418" w:type="dxa"/>
          </w:tcPr>
          <w:p w:rsidR="00CF638B" w:rsidRDefault="00CF638B">
            <w:pPr>
              <w:numPr>
                <w:ilvl w:val="12"/>
                <w:numId w:val="0"/>
              </w:numPr>
              <w:rPr>
                <w:rFonts w:ascii="Trebuchet MS" w:hAnsi="Trebuchet MS"/>
                <w:b/>
              </w:rPr>
            </w:pPr>
            <w:r>
              <w:rPr>
                <w:rFonts w:ascii="Trebuchet MS" w:hAnsi="Trebuchet MS"/>
                <w:b/>
              </w:rPr>
              <w:t>rok pořízení</w:t>
            </w:r>
          </w:p>
        </w:tc>
        <w:tc>
          <w:tcPr>
            <w:tcW w:w="1984" w:type="dxa"/>
          </w:tcPr>
          <w:p w:rsidR="00CF638B" w:rsidRDefault="00CF638B">
            <w:pPr>
              <w:numPr>
                <w:ilvl w:val="12"/>
                <w:numId w:val="0"/>
              </w:numPr>
              <w:rPr>
                <w:rFonts w:ascii="Trebuchet MS" w:hAnsi="Trebuchet MS"/>
                <w:b/>
              </w:rPr>
            </w:pPr>
            <w:r>
              <w:rPr>
                <w:rFonts w:ascii="Trebuchet MS" w:hAnsi="Trebuchet MS"/>
                <w:b/>
              </w:rPr>
              <w:t>poznámka</w:t>
            </w:r>
          </w:p>
        </w:tc>
      </w:tr>
      <w:tr w:rsidR="00CF638B">
        <w:tblPrEx>
          <w:tblCellMar>
            <w:top w:w="0" w:type="dxa"/>
            <w:bottom w:w="0" w:type="dxa"/>
          </w:tblCellMar>
        </w:tblPrEx>
        <w:tc>
          <w:tcPr>
            <w:tcW w:w="1701" w:type="dxa"/>
          </w:tcPr>
          <w:p w:rsidR="00CF638B" w:rsidRDefault="00CF638B">
            <w:pPr>
              <w:numPr>
                <w:ilvl w:val="12"/>
                <w:numId w:val="0"/>
              </w:numPr>
              <w:rPr>
                <w:rFonts w:ascii="Trebuchet MS" w:hAnsi="Trebuchet MS"/>
                <w:sz w:val="24"/>
              </w:rPr>
            </w:pPr>
          </w:p>
        </w:tc>
        <w:tc>
          <w:tcPr>
            <w:tcW w:w="1985" w:type="dxa"/>
          </w:tcPr>
          <w:p w:rsidR="00CF638B" w:rsidRDefault="00CF638B">
            <w:pPr>
              <w:numPr>
                <w:ilvl w:val="12"/>
                <w:numId w:val="0"/>
              </w:numPr>
              <w:rPr>
                <w:rFonts w:ascii="Trebuchet MS" w:hAnsi="Trebuchet MS"/>
                <w:sz w:val="24"/>
              </w:rPr>
            </w:pPr>
            <w:r>
              <w:rPr>
                <w:rFonts w:ascii="Trebuchet MS" w:hAnsi="Trebuchet MS"/>
                <w:sz w:val="24"/>
              </w:rPr>
              <w:t>[MW]</w:t>
            </w:r>
          </w:p>
        </w:tc>
        <w:tc>
          <w:tcPr>
            <w:tcW w:w="1842" w:type="dxa"/>
          </w:tcPr>
          <w:p w:rsidR="00CF638B" w:rsidRDefault="00CF638B">
            <w:pPr>
              <w:numPr>
                <w:ilvl w:val="12"/>
                <w:numId w:val="0"/>
              </w:numPr>
              <w:rPr>
                <w:rFonts w:ascii="Trebuchet MS" w:hAnsi="Trebuchet MS"/>
                <w:sz w:val="24"/>
              </w:rPr>
            </w:pPr>
          </w:p>
        </w:tc>
        <w:tc>
          <w:tcPr>
            <w:tcW w:w="1418" w:type="dxa"/>
          </w:tcPr>
          <w:p w:rsidR="00CF638B" w:rsidRDefault="00CF638B">
            <w:pPr>
              <w:numPr>
                <w:ilvl w:val="12"/>
                <w:numId w:val="0"/>
              </w:numPr>
              <w:rPr>
                <w:rFonts w:ascii="Trebuchet MS" w:hAnsi="Trebuchet MS"/>
                <w:sz w:val="24"/>
              </w:rPr>
            </w:pPr>
          </w:p>
        </w:tc>
        <w:tc>
          <w:tcPr>
            <w:tcW w:w="1984" w:type="dxa"/>
          </w:tcPr>
          <w:p w:rsidR="00CF638B" w:rsidRDefault="00CF638B">
            <w:pPr>
              <w:numPr>
                <w:ilvl w:val="12"/>
                <w:numId w:val="0"/>
              </w:numPr>
              <w:rPr>
                <w:rFonts w:ascii="Trebuchet MS" w:hAnsi="Trebuchet MS"/>
                <w:sz w:val="24"/>
              </w:rPr>
            </w:pPr>
          </w:p>
        </w:tc>
      </w:tr>
      <w:tr w:rsidR="00CF638B">
        <w:tblPrEx>
          <w:tblCellMar>
            <w:top w:w="0" w:type="dxa"/>
            <w:bottom w:w="0" w:type="dxa"/>
          </w:tblCellMar>
        </w:tblPrEx>
        <w:tc>
          <w:tcPr>
            <w:tcW w:w="1701" w:type="dxa"/>
          </w:tcPr>
          <w:p w:rsidR="00CF638B" w:rsidRDefault="00CF638B">
            <w:pPr>
              <w:numPr>
                <w:ilvl w:val="12"/>
                <w:numId w:val="0"/>
              </w:numPr>
              <w:rPr>
                <w:rFonts w:ascii="Trebuchet MS" w:hAnsi="Trebuchet MS"/>
                <w:sz w:val="24"/>
              </w:rPr>
            </w:pPr>
            <w:r>
              <w:rPr>
                <w:rFonts w:ascii="Trebuchet MS" w:hAnsi="Trebuchet MS"/>
                <w:sz w:val="24"/>
              </w:rPr>
              <w:t>TG1</w:t>
            </w:r>
          </w:p>
        </w:tc>
        <w:tc>
          <w:tcPr>
            <w:tcW w:w="1985" w:type="dxa"/>
          </w:tcPr>
          <w:p w:rsidR="00CF638B" w:rsidRDefault="00CF638B">
            <w:pPr>
              <w:numPr>
                <w:ilvl w:val="12"/>
                <w:numId w:val="0"/>
              </w:numPr>
              <w:rPr>
                <w:rFonts w:ascii="Trebuchet MS" w:hAnsi="Trebuchet MS"/>
                <w:sz w:val="24"/>
              </w:rPr>
            </w:pPr>
            <w:r>
              <w:rPr>
                <w:rFonts w:ascii="Trebuchet MS" w:hAnsi="Trebuchet MS"/>
                <w:sz w:val="24"/>
              </w:rPr>
              <w:t>25</w:t>
            </w:r>
          </w:p>
        </w:tc>
        <w:tc>
          <w:tcPr>
            <w:tcW w:w="1842" w:type="dxa"/>
          </w:tcPr>
          <w:p w:rsidR="00CF638B" w:rsidRDefault="00CF638B">
            <w:pPr>
              <w:numPr>
                <w:ilvl w:val="12"/>
                <w:numId w:val="0"/>
              </w:numPr>
              <w:tabs>
                <w:tab w:val="left" w:pos="0"/>
              </w:tabs>
              <w:rPr>
                <w:rFonts w:ascii="Trebuchet MS" w:hAnsi="Trebuchet MS"/>
                <w:sz w:val="24"/>
              </w:rPr>
            </w:pPr>
            <w:r>
              <w:rPr>
                <w:rFonts w:ascii="Trebuchet MS" w:hAnsi="Trebuchet MS"/>
                <w:sz w:val="24"/>
              </w:rPr>
              <w:t>protitlaká</w:t>
            </w:r>
          </w:p>
        </w:tc>
        <w:tc>
          <w:tcPr>
            <w:tcW w:w="1418" w:type="dxa"/>
          </w:tcPr>
          <w:p w:rsidR="00CF638B" w:rsidRDefault="00CF638B">
            <w:pPr>
              <w:numPr>
                <w:ilvl w:val="12"/>
                <w:numId w:val="0"/>
              </w:numPr>
              <w:rPr>
                <w:rFonts w:ascii="Trebuchet MS" w:hAnsi="Trebuchet MS"/>
                <w:sz w:val="24"/>
              </w:rPr>
            </w:pPr>
            <w:r>
              <w:rPr>
                <w:rFonts w:ascii="Trebuchet MS" w:hAnsi="Trebuchet MS"/>
                <w:sz w:val="24"/>
              </w:rPr>
              <w:t>1986</w:t>
            </w:r>
          </w:p>
        </w:tc>
        <w:tc>
          <w:tcPr>
            <w:tcW w:w="1984" w:type="dxa"/>
          </w:tcPr>
          <w:p w:rsidR="00CF638B" w:rsidRDefault="00CF638B">
            <w:pPr>
              <w:numPr>
                <w:ilvl w:val="12"/>
                <w:numId w:val="0"/>
              </w:numPr>
              <w:rPr>
                <w:rFonts w:ascii="Trebuchet MS" w:hAnsi="Trebuchet MS"/>
                <w:sz w:val="24"/>
              </w:rPr>
            </w:pPr>
          </w:p>
        </w:tc>
      </w:tr>
      <w:tr w:rsidR="00CF638B">
        <w:tblPrEx>
          <w:tblCellMar>
            <w:top w:w="0" w:type="dxa"/>
            <w:bottom w:w="0" w:type="dxa"/>
          </w:tblCellMar>
        </w:tblPrEx>
        <w:tc>
          <w:tcPr>
            <w:tcW w:w="1701" w:type="dxa"/>
          </w:tcPr>
          <w:p w:rsidR="00CF638B" w:rsidRDefault="00CF638B">
            <w:pPr>
              <w:numPr>
                <w:ilvl w:val="12"/>
                <w:numId w:val="0"/>
              </w:numPr>
              <w:rPr>
                <w:rFonts w:ascii="Trebuchet MS" w:hAnsi="Trebuchet MS"/>
                <w:sz w:val="24"/>
              </w:rPr>
            </w:pPr>
            <w:r>
              <w:rPr>
                <w:rFonts w:ascii="Trebuchet MS" w:hAnsi="Trebuchet MS"/>
                <w:sz w:val="24"/>
              </w:rPr>
              <w:t>TG2</w:t>
            </w:r>
          </w:p>
        </w:tc>
        <w:tc>
          <w:tcPr>
            <w:tcW w:w="1985" w:type="dxa"/>
          </w:tcPr>
          <w:p w:rsidR="00CF638B" w:rsidRDefault="00CF638B">
            <w:pPr>
              <w:numPr>
                <w:ilvl w:val="12"/>
                <w:numId w:val="0"/>
              </w:numPr>
              <w:rPr>
                <w:rFonts w:ascii="Trebuchet MS" w:hAnsi="Trebuchet MS"/>
                <w:sz w:val="24"/>
              </w:rPr>
            </w:pPr>
            <w:r>
              <w:rPr>
                <w:rFonts w:ascii="Trebuchet MS" w:hAnsi="Trebuchet MS"/>
                <w:sz w:val="24"/>
              </w:rPr>
              <w:t>25</w:t>
            </w:r>
          </w:p>
        </w:tc>
        <w:tc>
          <w:tcPr>
            <w:tcW w:w="1842" w:type="dxa"/>
          </w:tcPr>
          <w:p w:rsidR="00CF638B" w:rsidRDefault="00CF638B">
            <w:pPr>
              <w:numPr>
                <w:ilvl w:val="12"/>
                <w:numId w:val="0"/>
              </w:numPr>
              <w:tabs>
                <w:tab w:val="left" w:pos="0"/>
              </w:tabs>
              <w:rPr>
                <w:rFonts w:ascii="Trebuchet MS" w:hAnsi="Trebuchet MS"/>
                <w:sz w:val="24"/>
              </w:rPr>
            </w:pPr>
            <w:r>
              <w:rPr>
                <w:rFonts w:ascii="Trebuchet MS" w:hAnsi="Trebuchet MS"/>
                <w:sz w:val="24"/>
              </w:rPr>
              <w:t>protitlaká</w:t>
            </w:r>
          </w:p>
        </w:tc>
        <w:tc>
          <w:tcPr>
            <w:tcW w:w="1418" w:type="dxa"/>
          </w:tcPr>
          <w:p w:rsidR="00CF638B" w:rsidRDefault="00CF638B">
            <w:pPr>
              <w:numPr>
                <w:ilvl w:val="12"/>
                <w:numId w:val="0"/>
              </w:numPr>
              <w:rPr>
                <w:rFonts w:ascii="Trebuchet MS" w:hAnsi="Trebuchet MS"/>
                <w:sz w:val="24"/>
              </w:rPr>
            </w:pPr>
            <w:r>
              <w:rPr>
                <w:rFonts w:ascii="Trebuchet MS" w:hAnsi="Trebuchet MS"/>
                <w:sz w:val="24"/>
              </w:rPr>
              <w:t>1987</w:t>
            </w:r>
          </w:p>
        </w:tc>
        <w:tc>
          <w:tcPr>
            <w:tcW w:w="1984" w:type="dxa"/>
          </w:tcPr>
          <w:p w:rsidR="00CF638B" w:rsidRDefault="00CF638B">
            <w:pPr>
              <w:numPr>
                <w:ilvl w:val="12"/>
                <w:numId w:val="0"/>
              </w:numPr>
              <w:rPr>
                <w:rFonts w:ascii="Trebuchet MS" w:hAnsi="Trebuchet MS"/>
                <w:sz w:val="24"/>
              </w:rPr>
            </w:pPr>
          </w:p>
        </w:tc>
      </w:tr>
      <w:tr w:rsidR="00CF638B">
        <w:tblPrEx>
          <w:tblCellMar>
            <w:top w:w="0" w:type="dxa"/>
            <w:bottom w:w="0" w:type="dxa"/>
          </w:tblCellMar>
        </w:tblPrEx>
        <w:tc>
          <w:tcPr>
            <w:tcW w:w="1701" w:type="dxa"/>
          </w:tcPr>
          <w:p w:rsidR="00CF638B" w:rsidRDefault="00CF638B">
            <w:pPr>
              <w:pStyle w:val="Nadpis6"/>
              <w:tabs>
                <w:tab w:val="clear" w:pos="709"/>
              </w:tabs>
              <w:ind w:left="0" w:firstLine="0"/>
            </w:pPr>
            <w:r>
              <w:t>TG3</w:t>
            </w:r>
          </w:p>
        </w:tc>
        <w:tc>
          <w:tcPr>
            <w:tcW w:w="1985" w:type="dxa"/>
          </w:tcPr>
          <w:p w:rsidR="00CF638B" w:rsidRDefault="00CF638B">
            <w:pPr>
              <w:numPr>
                <w:ilvl w:val="12"/>
                <w:numId w:val="0"/>
              </w:numPr>
              <w:rPr>
                <w:rFonts w:ascii="Trebuchet MS" w:hAnsi="Trebuchet MS"/>
                <w:sz w:val="24"/>
              </w:rPr>
            </w:pPr>
            <w:r>
              <w:rPr>
                <w:rFonts w:ascii="Trebuchet MS" w:hAnsi="Trebuchet MS"/>
                <w:sz w:val="24"/>
              </w:rPr>
              <w:t>25</w:t>
            </w:r>
          </w:p>
        </w:tc>
        <w:tc>
          <w:tcPr>
            <w:tcW w:w="1842" w:type="dxa"/>
          </w:tcPr>
          <w:p w:rsidR="00CF638B" w:rsidRDefault="00CF638B">
            <w:pPr>
              <w:numPr>
                <w:ilvl w:val="12"/>
                <w:numId w:val="0"/>
              </w:numPr>
              <w:tabs>
                <w:tab w:val="left" w:pos="0"/>
              </w:tabs>
              <w:rPr>
                <w:rFonts w:ascii="Trebuchet MS" w:hAnsi="Trebuchet MS"/>
                <w:sz w:val="24"/>
              </w:rPr>
            </w:pPr>
            <w:r>
              <w:rPr>
                <w:rFonts w:ascii="Trebuchet MS" w:hAnsi="Trebuchet MS"/>
                <w:sz w:val="24"/>
              </w:rPr>
              <w:t>kondenzační odběrová</w:t>
            </w:r>
          </w:p>
        </w:tc>
        <w:tc>
          <w:tcPr>
            <w:tcW w:w="1418" w:type="dxa"/>
          </w:tcPr>
          <w:p w:rsidR="00CF638B" w:rsidRDefault="00CF638B">
            <w:pPr>
              <w:numPr>
                <w:ilvl w:val="12"/>
                <w:numId w:val="0"/>
              </w:numPr>
              <w:rPr>
                <w:rFonts w:ascii="Trebuchet MS" w:hAnsi="Trebuchet MS"/>
                <w:sz w:val="24"/>
              </w:rPr>
            </w:pPr>
            <w:r>
              <w:rPr>
                <w:rFonts w:ascii="Trebuchet MS" w:hAnsi="Trebuchet MS"/>
                <w:sz w:val="24"/>
              </w:rPr>
              <w:t>1997</w:t>
            </w:r>
          </w:p>
        </w:tc>
        <w:tc>
          <w:tcPr>
            <w:tcW w:w="1984" w:type="dxa"/>
          </w:tcPr>
          <w:p w:rsidR="00CF638B" w:rsidRDefault="00CF638B">
            <w:pPr>
              <w:numPr>
                <w:ilvl w:val="12"/>
                <w:numId w:val="0"/>
              </w:numPr>
              <w:tabs>
                <w:tab w:val="left" w:pos="0"/>
              </w:tabs>
              <w:rPr>
                <w:rFonts w:ascii="Trebuchet MS" w:hAnsi="Trebuchet MS"/>
                <w:sz w:val="24"/>
              </w:rPr>
            </w:pPr>
            <w:r>
              <w:rPr>
                <w:rFonts w:ascii="Trebuchet MS" w:hAnsi="Trebuchet MS"/>
                <w:sz w:val="24"/>
              </w:rPr>
              <w:t>1 regulovaný odběr</w:t>
            </w:r>
          </w:p>
        </w:tc>
      </w:tr>
      <w:tr w:rsidR="00CF638B">
        <w:tblPrEx>
          <w:tblCellMar>
            <w:top w:w="0" w:type="dxa"/>
            <w:bottom w:w="0" w:type="dxa"/>
          </w:tblCellMar>
        </w:tblPrEx>
        <w:tc>
          <w:tcPr>
            <w:tcW w:w="1701" w:type="dxa"/>
          </w:tcPr>
          <w:p w:rsidR="00CF638B" w:rsidRDefault="00CF638B">
            <w:pPr>
              <w:numPr>
                <w:ilvl w:val="12"/>
                <w:numId w:val="0"/>
              </w:numPr>
              <w:rPr>
                <w:rFonts w:ascii="Trebuchet MS" w:hAnsi="Trebuchet MS"/>
                <w:sz w:val="24"/>
              </w:rPr>
            </w:pPr>
            <w:r>
              <w:rPr>
                <w:rFonts w:ascii="Trebuchet MS" w:hAnsi="Trebuchet MS"/>
                <w:sz w:val="24"/>
              </w:rPr>
              <w:t>TG4</w:t>
            </w:r>
          </w:p>
        </w:tc>
        <w:tc>
          <w:tcPr>
            <w:tcW w:w="1985" w:type="dxa"/>
          </w:tcPr>
          <w:p w:rsidR="00CF638B" w:rsidRDefault="00CF638B">
            <w:pPr>
              <w:numPr>
                <w:ilvl w:val="12"/>
                <w:numId w:val="0"/>
              </w:numPr>
              <w:rPr>
                <w:rFonts w:ascii="Trebuchet MS" w:hAnsi="Trebuchet MS"/>
                <w:sz w:val="24"/>
              </w:rPr>
            </w:pPr>
            <w:r>
              <w:rPr>
                <w:rFonts w:ascii="Trebuchet MS" w:hAnsi="Trebuchet MS"/>
                <w:sz w:val="24"/>
              </w:rPr>
              <w:t>17.5</w:t>
            </w:r>
          </w:p>
        </w:tc>
        <w:tc>
          <w:tcPr>
            <w:tcW w:w="1842" w:type="dxa"/>
          </w:tcPr>
          <w:p w:rsidR="00CF638B" w:rsidRDefault="00CF638B">
            <w:pPr>
              <w:numPr>
                <w:ilvl w:val="12"/>
                <w:numId w:val="0"/>
              </w:numPr>
              <w:tabs>
                <w:tab w:val="left" w:pos="0"/>
              </w:tabs>
              <w:rPr>
                <w:rFonts w:ascii="Trebuchet MS" w:hAnsi="Trebuchet MS"/>
                <w:sz w:val="24"/>
              </w:rPr>
            </w:pPr>
            <w:r>
              <w:rPr>
                <w:rFonts w:ascii="Trebuchet MS" w:hAnsi="Trebuchet MS"/>
                <w:sz w:val="24"/>
              </w:rPr>
              <w:t>kondenzační odběrová</w:t>
            </w:r>
          </w:p>
        </w:tc>
        <w:tc>
          <w:tcPr>
            <w:tcW w:w="1418" w:type="dxa"/>
          </w:tcPr>
          <w:p w:rsidR="00CF638B" w:rsidRDefault="00CF638B">
            <w:pPr>
              <w:numPr>
                <w:ilvl w:val="12"/>
                <w:numId w:val="0"/>
              </w:numPr>
              <w:rPr>
                <w:rFonts w:ascii="Trebuchet MS" w:hAnsi="Trebuchet MS"/>
                <w:sz w:val="24"/>
              </w:rPr>
            </w:pPr>
            <w:r>
              <w:rPr>
                <w:rFonts w:ascii="Trebuchet MS" w:hAnsi="Trebuchet MS"/>
                <w:sz w:val="24"/>
              </w:rPr>
              <w:t>1958</w:t>
            </w:r>
          </w:p>
        </w:tc>
        <w:tc>
          <w:tcPr>
            <w:tcW w:w="1984" w:type="dxa"/>
          </w:tcPr>
          <w:p w:rsidR="00CF638B" w:rsidRDefault="00CF638B">
            <w:pPr>
              <w:numPr>
                <w:ilvl w:val="12"/>
                <w:numId w:val="0"/>
              </w:numPr>
              <w:tabs>
                <w:tab w:val="left" w:pos="0"/>
              </w:tabs>
              <w:rPr>
                <w:rFonts w:ascii="Trebuchet MS" w:hAnsi="Trebuchet MS"/>
                <w:sz w:val="24"/>
              </w:rPr>
            </w:pPr>
            <w:r>
              <w:rPr>
                <w:rFonts w:ascii="Trebuchet MS" w:hAnsi="Trebuchet MS"/>
                <w:sz w:val="24"/>
              </w:rPr>
              <w:t>1 regulovaný odběr, rekonstrukce 1973</w:t>
            </w:r>
          </w:p>
        </w:tc>
      </w:tr>
      <w:tr w:rsidR="00CF638B">
        <w:tblPrEx>
          <w:tblCellMar>
            <w:top w:w="0" w:type="dxa"/>
            <w:bottom w:w="0" w:type="dxa"/>
          </w:tblCellMar>
        </w:tblPrEx>
        <w:tc>
          <w:tcPr>
            <w:tcW w:w="1701" w:type="dxa"/>
          </w:tcPr>
          <w:p w:rsidR="00CF638B" w:rsidRDefault="00CF638B">
            <w:pPr>
              <w:numPr>
                <w:ilvl w:val="12"/>
                <w:numId w:val="0"/>
              </w:numPr>
              <w:rPr>
                <w:rFonts w:ascii="Trebuchet MS" w:hAnsi="Trebuchet MS"/>
                <w:sz w:val="24"/>
              </w:rPr>
            </w:pPr>
            <w:r>
              <w:rPr>
                <w:rFonts w:ascii="Trebuchet MS" w:hAnsi="Trebuchet MS"/>
                <w:sz w:val="24"/>
              </w:rPr>
              <w:t>TG5</w:t>
            </w:r>
          </w:p>
        </w:tc>
        <w:tc>
          <w:tcPr>
            <w:tcW w:w="1985" w:type="dxa"/>
          </w:tcPr>
          <w:p w:rsidR="00CF638B" w:rsidRDefault="00CF638B">
            <w:pPr>
              <w:numPr>
                <w:ilvl w:val="12"/>
                <w:numId w:val="0"/>
              </w:numPr>
              <w:rPr>
                <w:rFonts w:ascii="Trebuchet MS" w:hAnsi="Trebuchet MS"/>
                <w:sz w:val="24"/>
              </w:rPr>
            </w:pPr>
            <w:r>
              <w:rPr>
                <w:rFonts w:ascii="Trebuchet MS" w:hAnsi="Trebuchet MS"/>
                <w:sz w:val="24"/>
              </w:rPr>
              <w:t>25</w:t>
            </w:r>
          </w:p>
        </w:tc>
        <w:tc>
          <w:tcPr>
            <w:tcW w:w="1842" w:type="dxa"/>
          </w:tcPr>
          <w:p w:rsidR="00CF638B" w:rsidRDefault="00CF638B">
            <w:pPr>
              <w:numPr>
                <w:ilvl w:val="12"/>
                <w:numId w:val="0"/>
              </w:numPr>
              <w:tabs>
                <w:tab w:val="left" w:pos="0"/>
              </w:tabs>
              <w:rPr>
                <w:rFonts w:ascii="Trebuchet MS" w:hAnsi="Trebuchet MS"/>
                <w:sz w:val="24"/>
              </w:rPr>
            </w:pPr>
            <w:r>
              <w:rPr>
                <w:rFonts w:ascii="Trebuchet MS" w:hAnsi="Trebuchet MS"/>
                <w:sz w:val="24"/>
              </w:rPr>
              <w:t>protitlaká</w:t>
            </w:r>
          </w:p>
        </w:tc>
        <w:tc>
          <w:tcPr>
            <w:tcW w:w="1418" w:type="dxa"/>
          </w:tcPr>
          <w:p w:rsidR="00CF638B" w:rsidRDefault="00CF638B">
            <w:pPr>
              <w:numPr>
                <w:ilvl w:val="12"/>
                <w:numId w:val="0"/>
              </w:numPr>
              <w:rPr>
                <w:rFonts w:ascii="Trebuchet MS" w:hAnsi="Trebuchet MS"/>
                <w:sz w:val="24"/>
              </w:rPr>
            </w:pPr>
            <w:r>
              <w:rPr>
                <w:rFonts w:ascii="Trebuchet MS" w:hAnsi="Trebuchet MS"/>
                <w:sz w:val="24"/>
              </w:rPr>
              <w:t>1957</w:t>
            </w:r>
          </w:p>
        </w:tc>
        <w:tc>
          <w:tcPr>
            <w:tcW w:w="1984" w:type="dxa"/>
          </w:tcPr>
          <w:p w:rsidR="00CF638B" w:rsidRDefault="00CF638B">
            <w:pPr>
              <w:numPr>
                <w:ilvl w:val="12"/>
                <w:numId w:val="0"/>
              </w:numPr>
              <w:tabs>
                <w:tab w:val="left" w:pos="0"/>
              </w:tabs>
              <w:rPr>
                <w:rFonts w:ascii="Trebuchet MS" w:hAnsi="Trebuchet MS"/>
                <w:sz w:val="24"/>
              </w:rPr>
            </w:pPr>
            <w:r>
              <w:rPr>
                <w:rFonts w:ascii="Trebuchet MS" w:hAnsi="Trebuchet MS"/>
                <w:sz w:val="24"/>
              </w:rPr>
              <w:t>rekonstrukce 1999</w:t>
            </w:r>
          </w:p>
        </w:tc>
      </w:tr>
      <w:tr w:rsidR="00CF638B">
        <w:tblPrEx>
          <w:tblCellMar>
            <w:top w:w="0" w:type="dxa"/>
            <w:bottom w:w="0" w:type="dxa"/>
          </w:tblCellMar>
        </w:tblPrEx>
        <w:tc>
          <w:tcPr>
            <w:tcW w:w="1701" w:type="dxa"/>
          </w:tcPr>
          <w:p w:rsidR="00CF638B" w:rsidRDefault="00CF638B">
            <w:pPr>
              <w:numPr>
                <w:ilvl w:val="12"/>
                <w:numId w:val="0"/>
              </w:numPr>
              <w:rPr>
                <w:rFonts w:ascii="Trebuchet MS" w:hAnsi="Trebuchet MS"/>
                <w:sz w:val="24"/>
              </w:rPr>
            </w:pPr>
            <w:r>
              <w:rPr>
                <w:rFonts w:ascii="Trebuchet MS" w:hAnsi="Trebuchet MS"/>
                <w:sz w:val="24"/>
              </w:rPr>
              <w:t>TG6</w:t>
            </w:r>
          </w:p>
        </w:tc>
        <w:tc>
          <w:tcPr>
            <w:tcW w:w="1985" w:type="dxa"/>
          </w:tcPr>
          <w:p w:rsidR="00CF638B" w:rsidRDefault="00CF638B">
            <w:pPr>
              <w:numPr>
                <w:ilvl w:val="12"/>
                <w:numId w:val="0"/>
              </w:numPr>
              <w:rPr>
                <w:rFonts w:ascii="Trebuchet MS" w:hAnsi="Trebuchet MS"/>
                <w:sz w:val="24"/>
              </w:rPr>
            </w:pPr>
            <w:r>
              <w:rPr>
                <w:rFonts w:ascii="Trebuchet MS" w:hAnsi="Trebuchet MS"/>
                <w:sz w:val="24"/>
              </w:rPr>
              <w:t>25</w:t>
            </w:r>
          </w:p>
        </w:tc>
        <w:tc>
          <w:tcPr>
            <w:tcW w:w="1842" w:type="dxa"/>
          </w:tcPr>
          <w:p w:rsidR="00CF638B" w:rsidRDefault="00CF638B">
            <w:pPr>
              <w:numPr>
                <w:ilvl w:val="12"/>
                <w:numId w:val="0"/>
              </w:numPr>
              <w:tabs>
                <w:tab w:val="left" w:pos="0"/>
              </w:tabs>
              <w:rPr>
                <w:rFonts w:ascii="Trebuchet MS" w:hAnsi="Trebuchet MS"/>
                <w:sz w:val="24"/>
              </w:rPr>
            </w:pPr>
            <w:r>
              <w:rPr>
                <w:rFonts w:ascii="Trebuchet MS" w:hAnsi="Trebuchet MS"/>
                <w:sz w:val="24"/>
              </w:rPr>
              <w:t>protitlaká</w:t>
            </w:r>
          </w:p>
        </w:tc>
        <w:tc>
          <w:tcPr>
            <w:tcW w:w="1418" w:type="dxa"/>
          </w:tcPr>
          <w:p w:rsidR="00CF638B" w:rsidRDefault="00CF638B">
            <w:pPr>
              <w:numPr>
                <w:ilvl w:val="12"/>
                <w:numId w:val="0"/>
              </w:numPr>
              <w:rPr>
                <w:rFonts w:ascii="Trebuchet MS" w:hAnsi="Trebuchet MS"/>
                <w:sz w:val="24"/>
              </w:rPr>
            </w:pPr>
            <w:r>
              <w:rPr>
                <w:rFonts w:ascii="Trebuchet MS" w:hAnsi="Trebuchet MS"/>
                <w:sz w:val="24"/>
              </w:rPr>
              <w:t>1994</w:t>
            </w:r>
          </w:p>
        </w:tc>
        <w:tc>
          <w:tcPr>
            <w:tcW w:w="1984" w:type="dxa"/>
          </w:tcPr>
          <w:p w:rsidR="00CF638B" w:rsidRDefault="00CF638B">
            <w:pPr>
              <w:numPr>
                <w:ilvl w:val="12"/>
                <w:numId w:val="0"/>
              </w:numPr>
              <w:tabs>
                <w:tab w:val="left" w:pos="0"/>
              </w:tabs>
              <w:rPr>
                <w:rFonts w:ascii="Trebuchet MS" w:hAnsi="Trebuchet MS"/>
                <w:sz w:val="24"/>
              </w:rPr>
            </w:pPr>
          </w:p>
        </w:tc>
      </w:tr>
      <w:tr w:rsidR="00CF638B">
        <w:tblPrEx>
          <w:tblCellMar>
            <w:top w:w="0" w:type="dxa"/>
            <w:bottom w:w="0" w:type="dxa"/>
          </w:tblCellMar>
        </w:tblPrEx>
        <w:tc>
          <w:tcPr>
            <w:tcW w:w="1701" w:type="dxa"/>
          </w:tcPr>
          <w:p w:rsidR="00CF638B" w:rsidRDefault="00CF638B">
            <w:pPr>
              <w:numPr>
                <w:ilvl w:val="12"/>
                <w:numId w:val="0"/>
              </w:numPr>
              <w:rPr>
                <w:rFonts w:ascii="Trebuchet MS" w:hAnsi="Trebuchet MS"/>
                <w:sz w:val="24"/>
              </w:rPr>
            </w:pPr>
            <w:r>
              <w:rPr>
                <w:rFonts w:ascii="Trebuchet MS" w:hAnsi="Trebuchet MS"/>
                <w:sz w:val="24"/>
              </w:rPr>
              <w:t>TG7</w:t>
            </w:r>
          </w:p>
        </w:tc>
        <w:tc>
          <w:tcPr>
            <w:tcW w:w="1985" w:type="dxa"/>
          </w:tcPr>
          <w:p w:rsidR="00CF638B" w:rsidRDefault="00CF638B">
            <w:pPr>
              <w:numPr>
                <w:ilvl w:val="12"/>
                <w:numId w:val="0"/>
              </w:numPr>
              <w:rPr>
                <w:rFonts w:ascii="Trebuchet MS" w:hAnsi="Trebuchet MS"/>
                <w:sz w:val="24"/>
              </w:rPr>
            </w:pPr>
            <w:r>
              <w:rPr>
                <w:rFonts w:ascii="Trebuchet MS" w:hAnsi="Trebuchet MS"/>
                <w:sz w:val="24"/>
              </w:rPr>
              <w:t>17.5</w:t>
            </w:r>
          </w:p>
        </w:tc>
        <w:tc>
          <w:tcPr>
            <w:tcW w:w="1842" w:type="dxa"/>
          </w:tcPr>
          <w:p w:rsidR="00CF638B" w:rsidRDefault="00CF638B">
            <w:pPr>
              <w:numPr>
                <w:ilvl w:val="12"/>
                <w:numId w:val="0"/>
              </w:numPr>
              <w:tabs>
                <w:tab w:val="left" w:pos="0"/>
              </w:tabs>
              <w:rPr>
                <w:rFonts w:ascii="Trebuchet MS" w:hAnsi="Trebuchet MS"/>
                <w:sz w:val="24"/>
              </w:rPr>
            </w:pPr>
            <w:r>
              <w:rPr>
                <w:rFonts w:ascii="Trebuchet MS" w:hAnsi="Trebuchet MS"/>
                <w:sz w:val="24"/>
              </w:rPr>
              <w:t>kondenzační odběrová</w:t>
            </w:r>
          </w:p>
        </w:tc>
        <w:tc>
          <w:tcPr>
            <w:tcW w:w="1418" w:type="dxa"/>
          </w:tcPr>
          <w:p w:rsidR="00CF638B" w:rsidRDefault="00CF638B">
            <w:pPr>
              <w:numPr>
                <w:ilvl w:val="12"/>
                <w:numId w:val="0"/>
              </w:numPr>
              <w:rPr>
                <w:rFonts w:ascii="Trebuchet MS" w:hAnsi="Trebuchet MS"/>
                <w:sz w:val="24"/>
              </w:rPr>
            </w:pPr>
            <w:r>
              <w:rPr>
                <w:rFonts w:ascii="Trebuchet MS" w:hAnsi="Trebuchet MS"/>
                <w:sz w:val="24"/>
              </w:rPr>
              <w:t>1957</w:t>
            </w:r>
          </w:p>
        </w:tc>
        <w:tc>
          <w:tcPr>
            <w:tcW w:w="1984" w:type="dxa"/>
          </w:tcPr>
          <w:p w:rsidR="00CF638B" w:rsidRDefault="00CF638B">
            <w:pPr>
              <w:numPr>
                <w:ilvl w:val="12"/>
                <w:numId w:val="0"/>
              </w:numPr>
              <w:tabs>
                <w:tab w:val="left" w:pos="0"/>
              </w:tabs>
              <w:rPr>
                <w:rFonts w:ascii="Trebuchet MS" w:hAnsi="Trebuchet MS"/>
                <w:sz w:val="24"/>
              </w:rPr>
            </w:pPr>
            <w:r>
              <w:rPr>
                <w:rFonts w:ascii="Trebuchet MS" w:hAnsi="Trebuchet MS"/>
                <w:sz w:val="24"/>
              </w:rPr>
              <w:t>1 reg</w:t>
            </w:r>
            <w:r w:rsidR="00FE32A1">
              <w:rPr>
                <w:rFonts w:ascii="Trebuchet MS" w:hAnsi="Trebuchet MS"/>
                <w:sz w:val="24"/>
              </w:rPr>
              <w:t>.</w:t>
            </w:r>
            <w:r>
              <w:rPr>
                <w:rFonts w:ascii="Trebuchet MS" w:hAnsi="Trebuchet MS"/>
                <w:sz w:val="24"/>
              </w:rPr>
              <w:t>odběr,</w:t>
            </w:r>
          </w:p>
          <w:p w:rsidR="00CF638B" w:rsidRDefault="00CF638B">
            <w:pPr>
              <w:numPr>
                <w:ilvl w:val="12"/>
                <w:numId w:val="0"/>
              </w:numPr>
              <w:tabs>
                <w:tab w:val="left" w:pos="0"/>
              </w:tabs>
              <w:rPr>
                <w:rFonts w:ascii="Trebuchet MS" w:hAnsi="Trebuchet MS"/>
                <w:sz w:val="24"/>
              </w:rPr>
            </w:pPr>
            <w:r>
              <w:rPr>
                <w:rFonts w:ascii="Trebuchet MS" w:hAnsi="Trebuchet MS"/>
                <w:sz w:val="24"/>
              </w:rPr>
              <w:t>rekonstrukce 1971</w:t>
            </w:r>
          </w:p>
        </w:tc>
      </w:tr>
      <w:tr w:rsidR="00CF638B">
        <w:tblPrEx>
          <w:tblCellMar>
            <w:top w:w="0" w:type="dxa"/>
            <w:bottom w:w="0" w:type="dxa"/>
          </w:tblCellMar>
        </w:tblPrEx>
        <w:tc>
          <w:tcPr>
            <w:tcW w:w="1701" w:type="dxa"/>
          </w:tcPr>
          <w:p w:rsidR="00CF638B" w:rsidRDefault="00CF638B">
            <w:pPr>
              <w:numPr>
                <w:ilvl w:val="12"/>
                <w:numId w:val="0"/>
              </w:numPr>
              <w:rPr>
                <w:rFonts w:ascii="Trebuchet MS" w:hAnsi="Trebuchet MS"/>
                <w:sz w:val="24"/>
              </w:rPr>
            </w:pPr>
            <w:r>
              <w:rPr>
                <w:rFonts w:ascii="Trebuchet MS" w:hAnsi="Trebuchet MS"/>
                <w:sz w:val="24"/>
              </w:rPr>
              <w:t>TG8</w:t>
            </w:r>
          </w:p>
        </w:tc>
        <w:tc>
          <w:tcPr>
            <w:tcW w:w="1985" w:type="dxa"/>
          </w:tcPr>
          <w:p w:rsidR="00CF638B" w:rsidRDefault="00CF638B">
            <w:pPr>
              <w:numPr>
                <w:ilvl w:val="12"/>
                <w:numId w:val="0"/>
              </w:numPr>
              <w:rPr>
                <w:rFonts w:ascii="Trebuchet MS" w:hAnsi="Trebuchet MS"/>
                <w:sz w:val="24"/>
              </w:rPr>
            </w:pPr>
            <w:r>
              <w:rPr>
                <w:rFonts w:ascii="Trebuchet MS" w:hAnsi="Trebuchet MS"/>
                <w:sz w:val="24"/>
              </w:rPr>
              <w:t>25</w:t>
            </w:r>
          </w:p>
        </w:tc>
        <w:tc>
          <w:tcPr>
            <w:tcW w:w="1842" w:type="dxa"/>
          </w:tcPr>
          <w:p w:rsidR="00CF638B" w:rsidRDefault="00CF638B">
            <w:pPr>
              <w:numPr>
                <w:ilvl w:val="12"/>
                <w:numId w:val="0"/>
              </w:numPr>
              <w:tabs>
                <w:tab w:val="left" w:pos="0"/>
              </w:tabs>
              <w:rPr>
                <w:rFonts w:ascii="Trebuchet MS" w:hAnsi="Trebuchet MS"/>
                <w:sz w:val="24"/>
              </w:rPr>
            </w:pPr>
            <w:r>
              <w:rPr>
                <w:rFonts w:ascii="Trebuchet MS" w:hAnsi="Trebuchet MS"/>
                <w:sz w:val="24"/>
              </w:rPr>
              <w:t>protitlaká</w:t>
            </w:r>
          </w:p>
        </w:tc>
        <w:tc>
          <w:tcPr>
            <w:tcW w:w="1418" w:type="dxa"/>
          </w:tcPr>
          <w:p w:rsidR="00CF638B" w:rsidRDefault="00CF638B">
            <w:pPr>
              <w:numPr>
                <w:ilvl w:val="12"/>
                <w:numId w:val="0"/>
              </w:numPr>
              <w:rPr>
                <w:rFonts w:ascii="Trebuchet MS" w:hAnsi="Trebuchet MS"/>
                <w:sz w:val="24"/>
              </w:rPr>
            </w:pPr>
            <w:r>
              <w:rPr>
                <w:rFonts w:ascii="Trebuchet MS" w:hAnsi="Trebuchet MS"/>
                <w:sz w:val="24"/>
              </w:rPr>
              <w:t>1966</w:t>
            </w:r>
          </w:p>
        </w:tc>
        <w:tc>
          <w:tcPr>
            <w:tcW w:w="1984" w:type="dxa"/>
          </w:tcPr>
          <w:p w:rsidR="00CF638B" w:rsidRDefault="00CF638B">
            <w:pPr>
              <w:numPr>
                <w:ilvl w:val="12"/>
                <w:numId w:val="0"/>
              </w:numPr>
              <w:rPr>
                <w:rFonts w:ascii="Trebuchet MS" w:hAnsi="Trebuchet MS"/>
                <w:sz w:val="24"/>
              </w:rPr>
            </w:pPr>
          </w:p>
        </w:tc>
      </w:tr>
      <w:tr w:rsidR="00CF638B">
        <w:tblPrEx>
          <w:tblCellMar>
            <w:top w:w="0" w:type="dxa"/>
            <w:bottom w:w="0" w:type="dxa"/>
          </w:tblCellMar>
        </w:tblPrEx>
        <w:trPr>
          <w:cantSplit/>
        </w:trPr>
        <w:tc>
          <w:tcPr>
            <w:tcW w:w="1701" w:type="dxa"/>
          </w:tcPr>
          <w:p w:rsidR="00CF638B" w:rsidRDefault="00CF638B">
            <w:pPr>
              <w:numPr>
                <w:ilvl w:val="12"/>
                <w:numId w:val="0"/>
              </w:numPr>
              <w:rPr>
                <w:rFonts w:ascii="Trebuchet MS" w:hAnsi="Trebuchet MS"/>
                <w:sz w:val="24"/>
              </w:rPr>
            </w:pPr>
            <w:r>
              <w:rPr>
                <w:rFonts w:ascii="Trebuchet MS" w:hAnsi="Trebuchet MS"/>
                <w:sz w:val="24"/>
              </w:rPr>
              <w:lastRenderedPageBreak/>
              <w:t>TG9</w:t>
            </w:r>
          </w:p>
        </w:tc>
        <w:tc>
          <w:tcPr>
            <w:tcW w:w="1985" w:type="dxa"/>
          </w:tcPr>
          <w:p w:rsidR="00CF638B" w:rsidRDefault="00CF638B">
            <w:pPr>
              <w:pStyle w:val="Textpoznpodarou"/>
              <w:numPr>
                <w:ilvl w:val="12"/>
                <w:numId w:val="0"/>
              </w:numPr>
              <w:rPr>
                <w:rFonts w:ascii="Trebuchet MS" w:hAnsi="Trebuchet MS"/>
                <w:sz w:val="24"/>
              </w:rPr>
            </w:pPr>
            <w:r>
              <w:rPr>
                <w:rFonts w:ascii="Trebuchet MS" w:hAnsi="Trebuchet MS"/>
                <w:sz w:val="24"/>
              </w:rPr>
              <w:t>44</w:t>
            </w:r>
          </w:p>
        </w:tc>
        <w:tc>
          <w:tcPr>
            <w:tcW w:w="1842" w:type="dxa"/>
          </w:tcPr>
          <w:p w:rsidR="00CF638B" w:rsidRDefault="00CF638B">
            <w:pPr>
              <w:pStyle w:val="Textpoznpodarou"/>
              <w:numPr>
                <w:ilvl w:val="12"/>
                <w:numId w:val="0"/>
              </w:numPr>
              <w:tabs>
                <w:tab w:val="left" w:pos="0"/>
              </w:tabs>
              <w:rPr>
                <w:rFonts w:ascii="Trebuchet MS" w:hAnsi="Trebuchet MS"/>
                <w:sz w:val="24"/>
              </w:rPr>
            </w:pPr>
            <w:r>
              <w:rPr>
                <w:rFonts w:ascii="Trebuchet MS" w:hAnsi="Trebuchet MS"/>
                <w:sz w:val="24"/>
              </w:rPr>
              <w:t>kombinovaná</w:t>
            </w:r>
          </w:p>
        </w:tc>
        <w:tc>
          <w:tcPr>
            <w:tcW w:w="1418" w:type="dxa"/>
          </w:tcPr>
          <w:p w:rsidR="00CF638B" w:rsidRDefault="00CF638B">
            <w:pPr>
              <w:pStyle w:val="Textpoznpodarou"/>
              <w:numPr>
                <w:ilvl w:val="12"/>
                <w:numId w:val="0"/>
              </w:numPr>
              <w:rPr>
                <w:rFonts w:ascii="Trebuchet MS" w:hAnsi="Trebuchet MS"/>
                <w:sz w:val="24"/>
              </w:rPr>
            </w:pPr>
            <w:r>
              <w:rPr>
                <w:rFonts w:ascii="Trebuchet MS" w:hAnsi="Trebuchet MS"/>
                <w:sz w:val="24"/>
              </w:rPr>
              <w:t>2000</w:t>
            </w:r>
          </w:p>
        </w:tc>
        <w:tc>
          <w:tcPr>
            <w:tcW w:w="1984" w:type="dxa"/>
          </w:tcPr>
          <w:p w:rsidR="00CF638B" w:rsidRDefault="00CF638B">
            <w:pPr>
              <w:pStyle w:val="Textpoznpodarou"/>
              <w:numPr>
                <w:ilvl w:val="12"/>
                <w:numId w:val="0"/>
              </w:numPr>
              <w:tabs>
                <w:tab w:val="left" w:pos="0"/>
              </w:tabs>
              <w:rPr>
                <w:rFonts w:ascii="Trebuchet MS" w:hAnsi="Trebuchet MS"/>
                <w:sz w:val="24"/>
              </w:rPr>
            </w:pPr>
            <w:r>
              <w:rPr>
                <w:rFonts w:ascii="Trebuchet MS" w:hAnsi="Trebuchet MS"/>
                <w:sz w:val="24"/>
              </w:rPr>
              <w:t xml:space="preserve">1 regulovaný odběr, </w:t>
            </w:r>
          </w:p>
          <w:p w:rsidR="00CF638B" w:rsidRDefault="00CF638B">
            <w:pPr>
              <w:numPr>
                <w:ilvl w:val="12"/>
                <w:numId w:val="0"/>
              </w:numPr>
              <w:tabs>
                <w:tab w:val="left" w:pos="0"/>
              </w:tabs>
              <w:rPr>
                <w:rFonts w:ascii="Trebuchet MS" w:hAnsi="Trebuchet MS"/>
                <w:sz w:val="24"/>
              </w:rPr>
            </w:pPr>
            <w:r>
              <w:rPr>
                <w:rFonts w:ascii="Trebuchet MS" w:hAnsi="Trebuchet MS"/>
                <w:sz w:val="24"/>
              </w:rPr>
              <w:t>2 regulovaný odběr, řízený odběr</w:t>
            </w:r>
          </w:p>
        </w:tc>
      </w:tr>
      <w:tr w:rsidR="00CF638B">
        <w:tblPrEx>
          <w:tblCellMar>
            <w:top w:w="0" w:type="dxa"/>
            <w:bottom w:w="0" w:type="dxa"/>
          </w:tblCellMar>
        </w:tblPrEx>
        <w:tc>
          <w:tcPr>
            <w:tcW w:w="1701" w:type="dxa"/>
          </w:tcPr>
          <w:p w:rsidR="00CF638B" w:rsidRDefault="00CF638B">
            <w:pPr>
              <w:numPr>
                <w:ilvl w:val="12"/>
                <w:numId w:val="0"/>
              </w:numPr>
              <w:rPr>
                <w:rFonts w:ascii="Trebuchet MS" w:hAnsi="Trebuchet MS"/>
                <w:sz w:val="24"/>
              </w:rPr>
            </w:pPr>
            <w:r>
              <w:rPr>
                <w:rFonts w:ascii="Trebuchet MS" w:hAnsi="Trebuchet MS"/>
                <w:sz w:val="24"/>
              </w:rPr>
              <w:t>TG10</w:t>
            </w:r>
          </w:p>
        </w:tc>
        <w:tc>
          <w:tcPr>
            <w:tcW w:w="1985" w:type="dxa"/>
          </w:tcPr>
          <w:p w:rsidR="00CF638B" w:rsidRDefault="00CF638B">
            <w:pPr>
              <w:numPr>
                <w:ilvl w:val="12"/>
                <w:numId w:val="0"/>
              </w:numPr>
              <w:rPr>
                <w:rFonts w:ascii="Trebuchet MS" w:hAnsi="Trebuchet MS"/>
                <w:sz w:val="24"/>
              </w:rPr>
            </w:pPr>
            <w:r>
              <w:rPr>
                <w:rFonts w:ascii="Trebuchet MS" w:hAnsi="Trebuchet MS"/>
                <w:sz w:val="24"/>
              </w:rPr>
              <w:t>25</w:t>
            </w:r>
          </w:p>
        </w:tc>
        <w:tc>
          <w:tcPr>
            <w:tcW w:w="1842" w:type="dxa"/>
          </w:tcPr>
          <w:p w:rsidR="00CF638B" w:rsidRDefault="00CF638B">
            <w:pPr>
              <w:numPr>
                <w:ilvl w:val="12"/>
                <w:numId w:val="0"/>
              </w:numPr>
              <w:tabs>
                <w:tab w:val="left" w:pos="0"/>
              </w:tabs>
              <w:rPr>
                <w:rFonts w:ascii="Trebuchet MS" w:hAnsi="Trebuchet MS"/>
                <w:sz w:val="24"/>
              </w:rPr>
            </w:pPr>
            <w:r>
              <w:rPr>
                <w:rFonts w:ascii="Trebuchet MS" w:hAnsi="Trebuchet MS"/>
                <w:sz w:val="24"/>
              </w:rPr>
              <w:t>kondenzační odběrová</w:t>
            </w:r>
          </w:p>
        </w:tc>
        <w:tc>
          <w:tcPr>
            <w:tcW w:w="1418" w:type="dxa"/>
          </w:tcPr>
          <w:p w:rsidR="00CF638B" w:rsidRDefault="00CF638B">
            <w:pPr>
              <w:numPr>
                <w:ilvl w:val="12"/>
                <w:numId w:val="0"/>
              </w:numPr>
              <w:rPr>
                <w:rFonts w:ascii="Trebuchet MS" w:hAnsi="Trebuchet MS"/>
                <w:sz w:val="24"/>
              </w:rPr>
            </w:pPr>
            <w:r>
              <w:rPr>
                <w:rFonts w:ascii="Trebuchet MS" w:hAnsi="Trebuchet MS"/>
                <w:sz w:val="24"/>
              </w:rPr>
              <w:t>1997</w:t>
            </w:r>
          </w:p>
        </w:tc>
        <w:tc>
          <w:tcPr>
            <w:tcW w:w="1984" w:type="dxa"/>
          </w:tcPr>
          <w:p w:rsidR="00CF638B" w:rsidRDefault="00CF638B">
            <w:pPr>
              <w:numPr>
                <w:ilvl w:val="12"/>
                <w:numId w:val="0"/>
              </w:numPr>
              <w:tabs>
                <w:tab w:val="left" w:pos="0"/>
              </w:tabs>
              <w:rPr>
                <w:rFonts w:ascii="Trebuchet MS" w:hAnsi="Trebuchet MS"/>
                <w:sz w:val="24"/>
              </w:rPr>
            </w:pPr>
            <w:r>
              <w:rPr>
                <w:rFonts w:ascii="Trebuchet MS" w:hAnsi="Trebuchet MS"/>
                <w:sz w:val="24"/>
              </w:rPr>
              <w:t>1 regulovaný odběr</w:t>
            </w:r>
          </w:p>
        </w:tc>
      </w:tr>
    </w:tbl>
    <w:p w:rsidR="00CF638B" w:rsidRDefault="00CF638B">
      <w:pPr>
        <w:numPr>
          <w:ilvl w:val="12"/>
          <w:numId w:val="0"/>
        </w:numPr>
        <w:tabs>
          <w:tab w:val="left" w:pos="709"/>
        </w:tabs>
        <w:spacing w:before="120"/>
        <w:ind w:left="709" w:hanging="709"/>
        <w:rPr>
          <w:rFonts w:ascii="Trebuchet MS" w:hAnsi="Trebuchet MS"/>
          <w:sz w:val="24"/>
        </w:rPr>
      </w:pPr>
      <w:r>
        <w:rPr>
          <w:rFonts w:ascii="Trebuchet MS" w:hAnsi="Trebuchet MS"/>
          <w:sz w:val="24"/>
        </w:rPr>
        <w:tab/>
        <w:t>Překročení nastavených frekvenčních mezí jednotlivých turbogenerátorů je pouze signalizováno.</w:t>
      </w:r>
      <w:r>
        <w:rPr>
          <w:rFonts w:ascii="Trebuchet MS" w:hAnsi="Trebuchet MS"/>
          <w:sz w:val="24"/>
        </w:rPr>
        <w:br/>
        <w:t xml:space="preserve">Schématické uspořádání zdrojů páry, spotřebičů a výměníkových stanic ukazuje </w:t>
      </w:r>
      <w:r>
        <w:rPr>
          <w:rFonts w:ascii="Trebuchet MS" w:hAnsi="Trebuchet MS"/>
          <w:b/>
          <w:sz w:val="24"/>
        </w:rPr>
        <w:t>obrázek č.4</w:t>
      </w:r>
      <w:r>
        <w:rPr>
          <w:rFonts w:ascii="Trebuchet MS" w:hAnsi="Trebuchet MS"/>
          <w:sz w:val="24"/>
        </w:rPr>
        <w:t xml:space="preserve"> - hlavní parní schéma provozu 46 - teplárna.</w:t>
      </w:r>
      <w:r>
        <w:rPr>
          <w:rFonts w:ascii="Trebuchet MS" w:hAnsi="Trebuchet MS"/>
          <w:sz w:val="24"/>
        </w:rPr>
        <w:br/>
      </w:r>
    </w:p>
    <w:p w:rsidR="00CF638B" w:rsidRDefault="00CF638B">
      <w:pPr>
        <w:numPr>
          <w:ilvl w:val="12"/>
          <w:numId w:val="0"/>
        </w:numPr>
        <w:tabs>
          <w:tab w:val="left" w:pos="709"/>
        </w:tabs>
        <w:spacing w:before="120" w:after="120"/>
        <w:ind w:left="709" w:hanging="709"/>
        <w:rPr>
          <w:rFonts w:ascii="Trebuchet MS" w:hAnsi="Trebuchet MS"/>
          <w:sz w:val="24"/>
        </w:rPr>
      </w:pPr>
      <w:r>
        <w:rPr>
          <w:rFonts w:ascii="Trebuchet MS" w:hAnsi="Trebuchet MS"/>
          <w:b/>
          <w:sz w:val="24"/>
        </w:rPr>
        <w:tab/>
        <w:t>provozované synchronní generátory</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897"/>
        <w:gridCol w:w="898"/>
        <w:gridCol w:w="898"/>
        <w:gridCol w:w="1276"/>
        <w:gridCol w:w="1701"/>
        <w:gridCol w:w="2409"/>
      </w:tblGrid>
      <w:tr w:rsidR="00CF638B">
        <w:tblPrEx>
          <w:tblCellMar>
            <w:top w:w="0" w:type="dxa"/>
            <w:bottom w:w="0" w:type="dxa"/>
          </w:tblCellMar>
        </w:tblPrEx>
        <w:tc>
          <w:tcPr>
            <w:tcW w:w="851" w:type="dxa"/>
          </w:tcPr>
          <w:p w:rsidR="00CF638B" w:rsidRDefault="00CF638B">
            <w:pPr>
              <w:numPr>
                <w:ilvl w:val="12"/>
                <w:numId w:val="0"/>
              </w:numPr>
              <w:tabs>
                <w:tab w:val="left" w:pos="355"/>
              </w:tabs>
              <w:jc w:val="center"/>
              <w:rPr>
                <w:rFonts w:ascii="Trebuchet MS" w:hAnsi="Trebuchet MS"/>
                <w:b/>
              </w:rPr>
            </w:pPr>
            <w:r>
              <w:rPr>
                <w:rFonts w:ascii="Trebuchet MS" w:hAnsi="Trebuchet MS"/>
                <w:b/>
              </w:rPr>
              <w:t>Název TG</w:t>
            </w:r>
          </w:p>
        </w:tc>
        <w:tc>
          <w:tcPr>
            <w:tcW w:w="897" w:type="dxa"/>
          </w:tcPr>
          <w:p w:rsidR="00CF638B" w:rsidRDefault="00CF638B">
            <w:pPr>
              <w:numPr>
                <w:ilvl w:val="12"/>
                <w:numId w:val="0"/>
              </w:numPr>
              <w:tabs>
                <w:tab w:val="left" w:pos="355"/>
                <w:tab w:val="left" w:pos="709"/>
              </w:tabs>
              <w:jc w:val="center"/>
              <w:rPr>
                <w:rFonts w:ascii="Trebuchet MS" w:hAnsi="Trebuchet MS"/>
                <w:b/>
              </w:rPr>
            </w:pPr>
            <w:r>
              <w:rPr>
                <w:rFonts w:ascii="Trebuchet MS" w:hAnsi="Trebuchet MS"/>
                <w:b/>
              </w:rPr>
              <w:t>Sn</w:t>
            </w:r>
          </w:p>
        </w:tc>
        <w:tc>
          <w:tcPr>
            <w:tcW w:w="898" w:type="dxa"/>
          </w:tcPr>
          <w:p w:rsidR="00CF638B" w:rsidRDefault="00CF638B">
            <w:pPr>
              <w:numPr>
                <w:ilvl w:val="12"/>
                <w:numId w:val="0"/>
              </w:numPr>
              <w:tabs>
                <w:tab w:val="left" w:pos="355"/>
                <w:tab w:val="left" w:pos="709"/>
              </w:tabs>
              <w:jc w:val="center"/>
              <w:rPr>
                <w:rFonts w:ascii="Trebuchet MS" w:hAnsi="Trebuchet MS"/>
                <w:b/>
              </w:rPr>
            </w:pPr>
            <w:r>
              <w:rPr>
                <w:rFonts w:ascii="Trebuchet MS" w:hAnsi="Trebuchet MS"/>
                <w:b/>
              </w:rPr>
              <w:t>Un</w:t>
            </w:r>
          </w:p>
        </w:tc>
        <w:tc>
          <w:tcPr>
            <w:tcW w:w="898" w:type="dxa"/>
          </w:tcPr>
          <w:p w:rsidR="00CF638B" w:rsidRDefault="00CF638B">
            <w:pPr>
              <w:numPr>
                <w:ilvl w:val="12"/>
                <w:numId w:val="0"/>
              </w:numPr>
              <w:tabs>
                <w:tab w:val="left" w:pos="355"/>
                <w:tab w:val="left" w:pos="709"/>
              </w:tabs>
              <w:jc w:val="center"/>
              <w:rPr>
                <w:rFonts w:ascii="Trebuchet MS" w:hAnsi="Trebuchet MS"/>
                <w:b/>
              </w:rPr>
            </w:pPr>
            <w:r>
              <w:rPr>
                <w:rFonts w:ascii="Trebuchet MS" w:hAnsi="Trebuchet MS"/>
                <w:b/>
              </w:rPr>
              <w:t>In</w:t>
            </w:r>
          </w:p>
        </w:tc>
        <w:tc>
          <w:tcPr>
            <w:tcW w:w="1276" w:type="dxa"/>
          </w:tcPr>
          <w:p w:rsidR="00CF638B" w:rsidRDefault="00CF638B">
            <w:pPr>
              <w:numPr>
                <w:ilvl w:val="12"/>
                <w:numId w:val="0"/>
              </w:numPr>
              <w:tabs>
                <w:tab w:val="left" w:pos="355"/>
                <w:tab w:val="left" w:pos="709"/>
              </w:tabs>
              <w:jc w:val="center"/>
              <w:rPr>
                <w:rFonts w:ascii="Trebuchet MS" w:hAnsi="Trebuchet MS"/>
                <w:b/>
              </w:rPr>
            </w:pPr>
            <w:r>
              <w:rPr>
                <w:rFonts w:ascii="Trebuchet MS" w:hAnsi="Trebuchet MS"/>
                <w:b/>
              </w:rPr>
              <w:t>n</w:t>
            </w:r>
          </w:p>
        </w:tc>
        <w:tc>
          <w:tcPr>
            <w:tcW w:w="1701" w:type="dxa"/>
          </w:tcPr>
          <w:p w:rsidR="00CF638B" w:rsidRDefault="00CF638B">
            <w:pPr>
              <w:numPr>
                <w:ilvl w:val="12"/>
                <w:numId w:val="0"/>
              </w:numPr>
              <w:tabs>
                <w:tab w:val="left" w:pos="355"/>
                <w:tab w:val="left" w:pos="709"/>
              </w:tabs>
              <w:jc w:val="center"/>
              <w:rPr>
                <w:rFonts w:ascii="Trebuchet MS" w:hAnsi="Trebuchet MS"/>
                <w:b/>
              </w:rPr>
            </w:pPr>
            <w:r>
              <w:rPr>
                <w:rFonts w:ascii="Trebuchet MS" w:hAnsi="Trebuchet MS"/>
                <w:b/>
              </w:rPr>
              <w:t>uvedení do pr.</w:t>
            </w:r>
          </w:p>
        </w:tc>
        <w:tc>
          <w:tcPr>
            <w:tcW w:w="2409" w:type="dxa"/>
          </w:tcPr>
          <w:p w:rsidR="00CF638B" w:rsidRDefault="00CF638B">
            <w:pPr>
              <w:numPr>
                <w:ilvl w:val="12"/>
                <w:numId w:val="0"/>
              </w:numPr>
              <w:tabs>
                <w:tab w:val="left" w:pos="355"/>
                <w:tab w:val="left" w:pos="709"/>
              </w:tabs>
              <w:jc w:val="center"/>
              <w:rPr>
                <w:rFonts w:ascii="Trebuchet MS" w:hAnsi="Trebuchet MS"/>
                <w:b/>
              </w:rPr>
            </w:pPr>
            <w:r>
              <w:rPr>
                <w:rFonts w:ascii="Trebuchet MS" w:hAnsi="Trebuchet MS"/>
                <w:b/>
              </w:rPr>
              <w:t>poznámka</w:t>
            </w:r>
          </w:p>
        </w:tc>
      </w:tr>
      <w:tr w:rsidR="00CF638B">
        <w:tblPrEx>
          <w:tblCellMar>
            <w:top w:w="0" w:type="dxa"/>
            <w:bottom w:w="0" w:type="dxa"/>
          </w:tblCellMar>
        </w:tblPrEx>
        <w:tc>
          <w:tcPr>
            <w:tcW w:w="851" w:type="dxa"/>
          </w:tcPr>
          <w:p w:rsidR="00CF638B" w:rsidRDefault="00CF638B">
            <w:pPr>
              <w:numPr>
                <w:ilvl w:val="12"/>
                <w:numId w:val="0"/>
              </w:numPr>
              <w:tabs>
                <w:tab w:val="left" w:pos="355"/>
                <w:tab w:val="left" w:pos="709"/>
              </w:tabs>
              <w:jc w:val="center"/>
              <w:rPr>
                <w:rFonts w:ascii="Trebuchet MS" w:hAnsi="Trebuchet MS"/>
                <w:sz w:val="24"/>
              </w:rPr>
            </w:pPr>
          </w:p>
        </w:tc>
        <w:tc>
          <w:tcPr>
            <w:tcW w:w="897"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MVA</w:t>
            </w:r>
          </w:p>
        </w:tc>
        <w:tc>
          <w:tcPr>
            <w:tcW w:w="898"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kV</w:t>
            </w:r>
          </w:p>
        </w:tc>
        <w:tc>
          <w:tcPr>
            <w:tcW w:w="898"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A</w:t>
            </w:r>
          </w:p>
        </w:tc>
        <w:tc>
          <w:tcPr>
            <w:tcW w:w="1276"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ot./min</w:t>
            </w:r>
          </w:p>
        </w:tc>
        <w:tc>
          <w:tcPr>
            <w:tcW w:w="1701" w:type="dxa"/>
          </w:tcPr>
          <w:p w:rsidR="00CF638B" w:rsidRDefault="00CF638B">
            <w:pPr>
              <w:numPr>
                <w:ilvl w:val="12"/>
                <w:numId w:val="0"/>
              </w:numPr>
              <w:tabs>
                <w:tab w:val="left" w:pos="355"/>
                <w:tab w:val="left" w:pos="709"/>
              </w:tabs>
              <w:jc w:val="center"/>
              <w:rPr>
                <w:rFonts w:ascii="Trebuchet MS" w:hAnsi="Trebuchet MS"/>
                <w:sz w:val="24"/>
              </w:rPr>
            </w:pPr>
          </w:p>
        </w:tc>
        <w:tc>
          <w:tcPr>
            <w:tcW w:w="2409" w:type="dxa"/>
          </w:tcPr>
          <w:p w:rsidR="00CF638B" w:rsidRDefault="00CF638B">
            <w:pPr>
              <w:numPr>
                <w:ilvl w:val="12"/>
                <w:numId w:val="0"/>
              </w:numPr>
              <w:tabs>
                <w:tab w:val="left" w:pos="355"/>
                <w:tab w:val="left" w:pos="709"/>
              </w:tabs>
              <w:rPr>
                <w:rFonts w:ascii="Trebuchet MS" w:hAnsi="Trebuchet MS"/>
                <w:sz w:val="24"/>
              </w:rPr>
            </w:pPr>
          </w:p>
        </w:tc>
      </w:tr>
      <w:tr w:rsidR="00CF638B">
        <w:tblPrEx>
          <w:tblCellMar>
            <w:top w:w="0" w:type="dxa"/>
            <w:bottom w:w="0" w:type="dxa"/>
          </w:tblCellMar>
        </w:tblPrEx>
        <w:tc>
          <w:tcPr>
            <w:tcW w:w="851" w:type="dxa"/>
          </w:tcPr>
          <w:p w:rsidR="00CF638B" w:rsidRDefault="00CF638B">
            <w:pPr>
              <w:pStyle w:val="Nadpis5"/>
              <w:tabs>
                <w:tab w:val="left" w:pos="355"/>
              </w:tabs>
              <w:ind w:left="0" w:firstLine="0"/>
            </w:pPr>
            <w:r>
              <w:t>TG1</w:t>
            </w:r>
          </w:p>
        </w:tc>
        <w:tc>
          <w:tcPr>
            <w:tcW w:w="897"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31.5</w:t>
            </w:r>
          </w:p>
        </w:tc>
        <w:tc>
          <w:tcPr>
            <w:tcW w:w="898"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6.3</w:t>
            </w:r>
          </w:p>
        </w:tc>
        <w:tc>
          <w:tcPr>
            <w:tcW w:w="898"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2870</w:t>
            </w:r>
          </w:p>
        </w:tc>
        <w:tc>
          <w:tcPr>
            <w:tcW w:w="1276"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3000</w:t>
            </w:r>
          </w:p>
        </w:tc>
        <w:tc>
          <w:tcPr>
            <w:tcW w:w="1701"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1984</w:t>
            </w:r>
          </w:p>
        </w:tc>
        <w:tc>
          <w:tcPr>
            <w:tcW w:w="2409" w:type="dxa"/>
          </w:tcPr>
          <w:p w:rsidR="00CF638B" w:rsidRDefault="00CF638B">
            <w:pPr>
              <w:numPr>
                <w:ilvl w:val="12"/>
                <w:numId w:val="0"/>
              </w:numPr>
              <w:tabs>
                <w:tab w:val="left" w:pos="355"/>
                <w:tab w:val="left" w:pos="709"/>
              </w:tabs>
              <w:rPr>
                <w:rFonts w:ascii="Trebuchet MS" w:hAnsi="Trebuchet MS"/>
                <w:sz w:val="24"/>
              </w:rPr>
            </w:pPr>
          </w:p>
        </w:tc>
      </w:tr>
      <w:tr w:rsidR="00CF638B">
        <w:tblPrEx>
          <w:tblCellMar>
            <w:top w:w="0" w:type="dxa"/>
            <w:bottom w:w="0" w:type="dxa"/>
          </w:tblCellMar>
        </w:tblPrEx>
        <w:tc>
          <w:tcPr>
            <w:tcW w:w="851"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TG2</w:t>
            </w:r>
          </w:p>
        </w:tc>
        <w:tc>
          <w:tcPr>
            <w:tcW w:w="897"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31.5</w:t>
            </w:r>
          </w:p>
        </w:tc>
        <w:tc>
          <w:tcPr>
            <w:tcW w:w="898"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6.3</w:t>
            </w:r>
          </w:p>
        </w:tc>
        <w:tc>
          <w:tcPr>
            <w:tcW w:w="898"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2870</w:t>
            </w:r>
          </w:p>
        </w:tc>
        <w:tc>
          <w:tcPr>
            <w:tcW w:w="1276"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3000</w:t>
            </w:r>
          </w:p>
        </w:tc>
        <w:tc>
          <w:tcPr>
            <w:tcW w:w="1701"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1984</w:t>
            </w:r>
          </w:p>
        </w:tc>
        <w:tc>
          <w:tcPr>
            <w:tcW w:w="2409" w:type="dxa"/>
          </w:tcPr>
          <w:p w:rsidR="00CF638B" w:rsidRDefault="00CF638B">
            <w:pPr>
              <w:numPr>
                <w:ilvl w:val="12"/>
                <w:numId w:val="0"/>
              </w:numPr>
              <w:tabs>
                <w:tab w:val="left" w:pos="355"/>
                <w:tab w:val="left" w:pos="709"/>
              </w:tabs>
              <w:rPr>
                <w:rFonts w:ascii="Trebuchet MS" w:hAnsi="Trebuchet MS"/>
                <w:sz w:val="24"/>
              </w:rPr>
            </w:pPr>
          </w:p>
        </w:tc>
      </w:tr>
      <w:tr w:rsidR="00CF638B">
        <w:tblPrEx>
          <w:tblCellMar>
            <w:top w:w="0" w:type="dxa"/>
            <w:bottom w:w="0" w:type="dxa"/>
          </w:tblCellMar>
        </w:tblPrEx>
        <w:tc>
          <w:tcPr>
            <w:tcW w:w="851"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TG3</w:t>
            </w:r>
          </w:p>
        </w:tc>
        <w:tc>
          <w:tcPr>
            <w:tcW w:w="897"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31.5</w:t>
            </w:r>
          </w:p>
        </w:tc>
        <w:tc>
          <w:tcPr>
            <w:tcW w:w="898"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6.3</w:t>
            </w:r>
          </w:p>
        </w:tc>
        <w:tc>
          <w:tcPr>
            <w:tcW w:w="898"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2870</w:t>
            </w:r>
          </w:p>
        </w:tc>
        <w:tc>
          <w:tcPr>
            <w:tcW w:w="1276"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3000</w:t>
            </w:r>
          </w:p>
        </w:tc>
        <w:tc>
          <w:tcPr>
            <w:tcW w:w="1701"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1996</w:t>
            </w:r>
          </w:p>
        </w:tc>
        <w:tc>
          <w:tcPr>
            <w:tcW w:w="2409" w:type="dxa"/>
          </w:tcPr>
          <w:p w:rsidR="00CF638B" w:rsidRDefault="00CF638B">
            <w:pPr>
              <w:numPr>
                <w:ilvl w:val="12"/>
                <w:numId w:val="0"/>
              </w:numPr>
              <w:tabs>
                <w:tab w:val="left" w:pos="355"/>
                <w:tab w:val="left" w:pos="709"/>
              </w:tabs>
              <w:rPr>
                <w:rFonts w:ascii="Trebuchet MS" w:hAnsi="Trebuchet MS"/>
                <w:sz w:val="24"/>
              </w:rPr>
            </w:pPr>
          </w:p>
        </w:tc>
      </w:tr>
      <w:tr w:rsidR="00CF638B">
        <w:tblPrEx>
          <w:tblCellMar>
            <w:top w:w="0" w:type="dxa"/>
            <w:bottom w:w="0" w:type="dxa"/>
          </w:tblCellMar>
        </w:tblPrEx>
        <w:tc>
          <w:tcPr>
            <w:tcW w:w="851"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TG4</w:t>
            </w:r>
          </w:p>
        </w:tc>
        <w:tc>
          <w:tcPr>
            <w:tcW w:w="897"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31.5</w:t>
            </w:r>
          </w:p>
        </w:tc>
        <w:tc>
          <w:tcPr>
            <w:tcW w:w="898"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6.3</w:t>
            </w:r>
          </w:p>
        </w:tc>
        <w:tc>
          <w:tcPr>
            <w:tcW w:w="898"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2870</w:t>
            </w:r>
          </w:p>
        </w:tc>
        <w:tc>
          <w:tcPr>
            <w:tcW w:w="1276"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3000</w:t>
            </w:r>
          </w:p>
        </w:tc>
        <w:tc>
          <w:tcPr>
            <w:tcW w:w="1701"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1977</w:t>
            </w:r>
          </w:p>
        </w:tc>
        <w:tc>
          <w:tcPr>
            <w:tcW w:w="2409" w:type="dxa"/>
          </w:tcPr>
          <w:p w:rsidR="00CF638B" w:rsidRDefault="00CF638B">
            <w:pPr>
              <w:numPr>
                <w:ilvl w:val="12"/>
                <w:numId w:val="0"/>
              </w:numPr>
              <w:tabs>
                <w:tab w:val="left" w:pos="355"/>
              </w:tabs>
              <w:rPr>
                <w:rFonts w:ascii="Trebuchet MS" w:hAnsi="Trebuchet MS"/>
                <w:sz w:val="24"/>
              </w:rPr>
            </w:pPr>
            <w:r>
              <w:rPr>
                <w:rFonts w:ascii="Trebuchet MS" w:hAnsi="Trebuchet MS"/>
                <w:sz w:val="24"/>
              </w:rPr>
              <w:t>výkon dle turbíny 17.5 MW</w:t>
            </w:r>
          </w:p>
        </w:tc>
      </w:tr>
      <w:tr w:rsidR="00CF638B">
        <w:tblPrEx>
          <w:tblCellMar>
            <w:top w:w="0" w:type="dxa"/>
            <w:bottom w:w="0" w:type="dxa"/>
          </w:tblCellMar>
        </w:tblPrEx>
        <w:tc>
          <w:tcPr>
            <w:tcW w:w="851"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TG5</w:t>
            </w:r>
          </w:p>
        </w:tc>
        <w:tc>
          <w:tcPr>
            <w:tcW w:w="897"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31.25</w:t>
            </w:r>
          </w:p>
        </w:tc>
        <w:tc>
          <w:tcPr>
            <w:tcW w:w="898"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6.3</w:t>
            </w:r>
          </w:p>
        </w:tc>
        <w:tc>
          <w:tcPr>
            <w:tcW w:w="898"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2864</w:t>
            </w:r>
          </w:p>
        </w:tc>
        <w:tc>
          <w:tcPr>
            <w:tcW w:w="1276"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1500</w:t>
            </w:r>
          </w:p>
        </w:tc>
        <w:tc>
          <w:tcPr>
            <w:tcW w:w="1701"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1999</w:t>
            </w:r>
          </w:p>
        </w:tc>
        <w:tc>
          <w:tcPr>
            <w:tcW w:w="2409" w:type="dxa"/>
          </w:tcPr>
          <w:p w:rsidR="00CF638B" w:rsidRDefault="00CF638B">
            <w:pPr>
              <w:numPr>
                <w:ilvl w:val="12"/>
                <w:numId w:val="0"/>
              </w:numPr>
              <w:tabs>
                <w:tab w:val="left" w:pos="355"/>
              </w:tabs>
              <w:rPr>
                <w:rFonts w:ascii="Trebuchet MS" w:hAnsi="Trebuchet MS"/>
                <w:sz w:val="24"/>
              </w:rPr>
            </w:pPr>
          </w:p>
        </w:tc>
      </w:tr>
      <w:tr w:rsidR="00CF638B">
        <w:tblPrEx>
          <w:tblCellMar>
            <w:top w:w="0" w:type="dxa"/>
            <w:bottom w:w="0" w:type="dxa"/>
          </w:tblCellMar>
        </w:tblPrEx>
        <w:tc>
          <w:tcPr>
            <w:tcW w:w="851"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TG6</w:t>
            </w:r>
          </w:p>
        </w:tc>
        <w:tc>
          <w:tcPr>
            <w:tcW w:w="897"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31.5</w:t>
            </w:r>
          </w:p>
        </w:tc>
        <w:tc>
          <w:tcPr>
            <w:tcW w:w="898"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6.3</w:t>
            </w:r>
          </w:p>
        </w:tc>
        <w:tc>
          <w:tcPr>
            <w:tcW w:w="898"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2870</w:t>
            </w:r>
          </w:p>
        </w:tc>
        <w:tc>
          <w:tcPr>
            <w:tcW w:w="1276"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3000</w:t>
            </w:r>
          </w:p>
        </w:tc>
        <w:tc>
          <w:tcPr>
            <w:tcW w:w="1701"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1992</w:t>
            </w:r>
          </w:p>
        </w:tc>
        <w:tc>
          <w:tcPr>
            <w:tcW w:w="2409" w:type="dxa"/>
          </w:tcPr>
          <w:p w:rsidR="00CF638B" w:rsidRDefault="00CF638B">
            <w:pPr>
              <w:numPr>
                <w:ilvl w:val="12"/>
                <w:numId w:val="0"/>
              </w:numPr>
              <w:tabs>
                <w:tab w:val="left" w:pos="355"/>
              </w:tabs>
              <w:rPr>
                <w:rFonts w:ascii="Trebuchet MS" w:hAnsi="Trebuchet MS"/>
                <w:sz w:val="24"/>
              </w:rPr>
            </w:pPr>
          </w:p>
        </w:tc>
      </w:tr>
      <w:tr w:rsidR="00CF638B">
        <w:tblPrEx>
          <w:tblCellMar>
            <w:top w:w="0" w:type="dxa"/>
            <w:bottom w:w="0" w:type="dxa"/>
          </w:tblCellMar>
        </w:tblPrEx>
        <w:tc>
          <w:tcPr>
            <w:tcW w:w="851"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TG7</w:t>
            </w:r>
          </w:p>
        </w:tc>
        <w:tc>
          <w:tcPr>
            <w:tcW w:w="897"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31.5</w:t>
            </w:r>
          </w:p>
        </w:tc>
        <w:tc>
          <w:tcPr>
            <w:tcW w:w="898"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6.3</w:t>
            </w:r>
          </w:p>
        </w:tc>
        <w:tc>
          <w:tcPr>
            <w:tcW w:w="898"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2870</w:t>
            </w:r>
          </w:p>
        </w:tc>
        <w:tc>
          <w:tcPr>
            <w:tcW w:w="1276"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3000</w:t>
            </w:r>
          </w:p>
        </w:tc>
        <w:tc>
          <w:tcPr>
            <w:tcW w:w="1701"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1957</w:t>
            </w:r>
          </w:p>
        </w:tc>
        <w:tc>
          <w:tcPr>
            <w:tcW w:w="2409" w:type="dxa"/>
          </w:tcPr>
          <w:p w:rsidR="00CF638B" w:rsidRDefault="00CF638B">
            <w:pPr>
              <w:numPr>
                <w:ilvl w:val="12"/>
                <w:numId w:val="0"/>
              </w:numPr>
              <w:tabs>
                <w:tab w:val="left" w:pos="355"/>
              </w:tabs>
              <w:rPr>
                <w:rFonts w:ascii="Trebuchet MS" w:hAnsi="Trebuchet MS"/>
                <w:sz w:val="24"/>
              </w:rPr>
            </w:pPr>
            <w:r>
              <w:rPr>
                <w:rFonts w:ascii="Trebuchet MS" w:hAnsi="Trebuchet MS"/>
                <w:sz w:val="24"/>
              </w:rPr>
              <w:t>výkon dle turbíny 17.5 MW</w:t>
            </w:r>
          </w:p>
        </w:tc>
      </w:tr>
      <w:tr w:rsidR="00CF638B">
        <w:tblPrEx>
          <w:tblCellMar>
            <w:top w:w="0" w:type="dxa"/>
            <w:bottom w:w="0" w:type="dxa"/>
          </w:tblCellMar>
        </w:tblPrEx>
        <w:tc>
          <w:tcPr>
            <w:tcW w:w="851"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TG8</w:t>
            </w:r>
          </w:p>
        </w:tc>
        <w:tc>
          <w:tcPr>
            <w:tcW w:w="897"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31.5</w:t>
            </w:r>
          </w:p>
        </w:tc>
        <w:tc>
          <w:tcPr>
            <w:tcW w:w="898"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6.3</w:t>
            </w:r>
          </w:p>
        </w:tc>
        <w:tc>
          <w:tcPr>
            <w:tcW w:w="898"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2870</w:t>
            </w:r>
          </w:p>
        </w:tc>
        <w:tc>
          <w:tcPr>
            <w:tcW w:w="1276"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3000</w:t>
            </w:r>
          </w:p>
        </w:tc>
        <w:tc>
          <w:tcPr>
            <w:tcW w:w="1701"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1976</w:t>
            </w:r>
          </w:p>
        </w:tc>
        <w:tc>
          <w:tcPr>
            <w:tcW w:w="2409" w:type="dxa"/>
          </w:tcPr>
          <w:p w:rsidR="00CF638B" w:rsidRDefault="00CF638B">
            <w:pPr>
              <w:numPr>
                <w:ilvl w:val="12"/>
                <w:numId w:val="0"/>
              </w:numPr>
              <w:tabs>
                <w:tab w:val="left" w:pos="355"/>
                <w:tab w:val="left" w:pos="709"/>
              </w:tabs>
              <w:rPr>
                <w:rFonts w:ascii="Trebuchet MS" w:hAnsi="Trebuchet MS"/>
                <w:sz w:val="24"/>
              </w:rPr>
            </w:pPr>
          </w:p>
        </w:tc>
      </w:tr>
      <w:tr w:rsidR="00CF638B">
        <w:tblPrEx>
          <w:tblCellMar>
            <w:top w:w="0" w:type="dxa"/>
            <w:bottom w:w="0" w:type="dxa"/>
          </w:tblCellMar>
        </w:tblPrEx>
        <w:trPr>
          <w:cantSplit/>
        </w:trPr>
        <w:tc>
          <w:tcPr>
            <w:tcW w:w="851"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TG9</w:t>
            </w:r>
          </w:p>
        </w:tc>
        <w:tc>
          <w:tcPr>
            <w:tcW w:w="897"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55</w:t>
            </w:r>
          </w:p>
        </w:tc>
        <w:tc>
          <w:tcPr>
            <w:tcW w:w="898"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10.5</w:t>
            </w:r>
          </w:p>
        </w:tc>
        <w:tc>
          <w:tcPr>
            <w:tcW w:w="898"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3024</w:t>
            </w:r>
          </w:p>
        </w:tc>
        <w:tc>
          <w:tcPr>
            <w:tcW w:w="1276"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1500</w:t>
            </w:r>
          </w:p>
        </w:tc>
        <w:tc>
          <w:tcPr>
            <w:tcW w:w="1701"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2000</w:t>
            </w:r>
          </w:p>
        </w:tc>
        <w:tc>
          <w:tcPr>
            <w:tcW w:w="2409" w:type="dxa"/>
          </w:tcPr>
          <w:p w:rsidR="00CF638B" w:rsidRDefault="00CF638B">
            <w:pPr>
              <w:numPr>
                <w:ilvl w:val="12"/>
                <w:numId w:val="0"/>
              </w:numPr>
              <w:tabs>
                <w:tab w:val="left" w:pos="355"/>
                <w:tab w:val="left" w:pos="709"/>
              </w:tabs>
              <w:jc w:val="center"/>
              <w:rPr>
                <w:rFonts w:ascii="Trebuchet MS" w:hAnsi="Trebuchet MS"/>
                <w:sz w:val="24"/>
              </w:rPr>
            </w:pPr>
          </w:p>
        </w:tc>
      </w:tr>
      <w:tr w:rsidR="00CF638B">
        <w:tblPrEx>
          <w:tblCellMar>
            <w:top w:w="0" w:type="dxa"/>
            <w:bottom w:w="0" w:type="dxa"/>
          </w:tblCellMar>
        </w:tblPrEx>
        <w:tc>
          <w:tcPr>
            <w:tcW w:w="851"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TG10</w:t>
            </w:r>
          </w:p>
        </w:tc>
        <w:tc>
          <w:tcPr>
            <w:tcW w:w="897"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31.5</w:t>
            </w:r>
          </w:p>
        </w:tc>
        <w:tc>
          <w:tcPr>
            <w:tcW w:w="898"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6.3</w:t>
            </w:r>
          </w:p>
        </w:tc>
        <w:tc>
          <w:tcPr>
            <w:tcW w:w="898"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2864</w:t>
            </w:r>
          </w:p>
        </w:tc>
        <w:tc>
          <w:tcPr>
            <w:tcW w:w="1276"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3000</w:t>
            </w:r>
          </w:p>
        </w:tc>
        <w:tc>
          <w:tcPr>
            <w:tcW w:w="1701" w:type="dxa"/>
          </w:tcPr>
          <w:p w:rsidR="00CF638B" w:rsidRDefault="00CF638B">
            <w:pPr>
              <w:numPr>
                <w:ilvl w:val="12"/>
                <w:numId w:val="0"/>
              </w:numPr>
              <w:tabs>
                <w:tab w:val="left" w:pos="355"/>
                <w:tab w:val="left" w:pos="709"/>
              </w:tabs>
              <w:jc w:val="center"/>
              <w:rPr>
                <w:rFonts w:ascii="Trebuchet MS" w:hAnsi="Trebuchet MS"/>
                <w:sz w:val="24"/>
              </w:rPr>
            </w:pPr>
            <w:r>
              <w:rPr>
                <w:rFonts w:ascii="Trebuchet MS" w:hAnsi="Trebuchet MS"/>
                <w:sz w:val="24"/>
              </w:rPr>
              <w:t>1998</w:t>
            </w:r>
          </w:p>
        </w:tc>
        <w:tc>
          <w:tcPr>
            <w:tcW w:w="2409" w:type="dxa"/>
          </w:tcPr>
          <w:p w:rsidR="00CF638B" w:rsidRDefault="00CF638B">
            <w:pPr>
              <w:numPr>
                <w:ilvl w:val="12"/>
                <w:numId w:val="0"/>
              </w:numPr>
              <w:tabs>
                <w:tab w:val="left" w:pos="355"/>
                <w:tab w:val="left" w:pos="709"/>
              </w:tabs>
              <w:rPr>
                <w:rFonts w:ascii="Trebuchet MS" w:hAnsi="Trebuchet MS"/>
                <w:sz w:val="24"/>
              </w:rPr>
            </w:pPr>
          </w:p>
        </w:tc>
      </w:tr>
    </w:tbl>
    <w:p w:rsidR="00CF638B" w:rsidRDefault="00CF638B">
      <w:pPr>
        <w:pStyle w:val="Zkladntextodsazen"/>
        <w:tabs>
          <w:tab w:val="left" w:pos="709"/>
        </w:tabs>
        <w:ind w:left="709"/>
        <w:rPr>
          <w:rFonts w:ascii="Trebuchet MS" w:hAnsi="Trebuchet MS"/>
          <w:sz w:val="24"/>
        </w:rPr>
      </w:pPr>
      <w:r>
        <w:rPr>
          <w:rFonts w:ascii="Trebuchet MS" w:hAnsi="Trebuchet MS"/>
          <w:sz w:val="24"/>
        </w:rPr>
        <w:t>Technické maximum vlastních zdrojů činí cca 210 MW elektrických, průměrný výkon v průběhu roku však činí cca 150 - 190 MW.</w:t>
      </w:r>
      <w:r>
        <w:rPr>
          <w:rFonts w:ascii="Trebuchet MS" w:hAnsi="Trebuchet MS"/>
          <w:sz w:val="24"/>
        </w:rPr>
        <w:br/>
      </w:r>
    </w:p>
    <w:p w:rsidR="00CF638B" w:rsidRDefault="00CF638B">
      <w:pPr>
        <w:pStyle w:val="nadpishp"/>
        <w:tabs>
          <w:tab w:val="left" w:pos="851"/>
        </w:tabs>
        <w:spacing w:after="120"/>
        <w:rPr>
          <w:rFonts w:ascii="Trebuchet MS" w:hAnsi="Trebuchet MS"/>
        </w:rPr>
      </w:pPr>
      <w:r>
        <w:rPr>
          <w:rFonts w:ascii="Trebuchet MS" w:hAnsi="Trebuchet MS"/>
        </w:rPr>
        <w:t xml:space="preserve">14.2.2  Zapojení vnitřní přenosové sítě </w:t>
      </w:r>
      <w:r w:rsidR="00B65638">
        <w:rPr>
          <w:rFonts w:ascii="Trebuchet MS" w:hAnsi="Trebuchet MS"/>
        </w:rPr>
        <w:t>Arcelormittal</w:t>
      </w:r>
      <w:r>
        <w:rPr>
          <w:rFonts w:ascii="Trebuchet MS" w:hAnsi="Trebuchet MS"/>
        </w:rPr>
        <w:t xml:space="preserve"> Ostrava a.s. a způsob vyvedení výkonu</w:t>
      </w:r>
    </w:p>
    <w:p w:rsidR="00CF638B" w:rsidRDefault="00CF638B">
      <w:pPr>
        <w:numPr>
          <w:ilvl w:val="12"/>
          <w:numId w:val="0"/>
        </w:numPr>
        <w:tabs>
          <w:tab w:val="left" w:pos="709"/>
          <w:tab w:val="left" w:pos="1134"/>
          <w:tab w:val="left" w:pos="2268"/>
          <w:tab w:val="left" w:pos="3402"/>
        </w:tabs>
        <w:spacing w:after="120"/>
        <w:ind w:left="709"/>
        <w:jc w:val="both"/>
        <w:rPr>
          <w:rFonts w:ascii="Trebuchet MS" w:hAnsi="Trebuchet MS"/>
          <w:sz w:val="24"/>
        </w:rPr>
      </w:pPr>
      <w:r>
        <w:rPr>
          <w:rFonts w:ascii="Trebuchet MS" w:hAnsi="Trebuchet MS"/>
          <w:sz w:val="24"/>
        </w:rPr>
        <w:t xml:space="preserve">Vyvedení výkonu výše uvedených synchronních generátorů ukazují </w:t>
      </w:r>
      <w:r>
        <w:rPr>
          <w:rFonts w:ascii="Trebuchet MS" w:hAnsi="Trebuchet MS"/>
          <w:b/>
          <w:sz w:val="24"/>
        </w:rPr>
        <w:t>obrázky č.5 a č.6</w:t>
      </w:r>
      <w:r>
        <w:rPr>
          <w:rFonts w:ascii="Trebuchet MS" w:hAnsi="Trebuchet MS"/>
          <w:sz w:val="24"/>
        </w:rPr>
        <w:t xml:space="preserve">, které jednopólově ukazují typický způsob vyvedení elektrického výkonu při minimu a maximu výroby elektrické energie, včetně orientačních přenosů po hlavních napájecích transformátorech a vedeních. Provoz v reálném čase je řízen na základě modulových zapojení zdrojů, jednotlivých odběrů podniku </w:t>
      </w:r>
      <w:r w:rsidR="00B65638">
        <w:rPr>
          <w:rFonts w:ascii="Trebuchet MS" w:hAnsi="Trebuchet MS"/>
          <w:sz w:val="24"/>
        </w:rPr>
        <w:t>Arcelormittal</w:t>
      </w:r>
      <w:r>
        <w:rPr>
          <w:rFonts w:ascii="Trebuchet MS" w:hAnsi="Trebuchet MS"/>
          <w:sz w:val="24"/>
        </w:rPr>
        <w:t xml:space="preserve"> Ostrava a.s. a aktuální provozní situace. Aktuální provozní varianty jsou zakresleny do schématu "Přenosy a řazení", který je umístěn na el. velínu. </w:t>
      </w:r>
      <w:r>
        <w:rPr>
          <w:rFonts w:ascii="Trebuchet MS" w:hAnsi="Trebuchet MS"/>
          <w:sz w:val="24"/>
        </w:rPr>
        <w:tab/>
      </w:r>
    </w:p>
    <w:p w:rsidR="00CF638B" w:rsidRDefault="00CF638B">
      <w:pPr>
        <w:numPr>
          <w:ilvl w:val="12"/>
          <w:numId w:val="0"/>
        </w:numPr>
        <w:tabs>
          <w:tab w:val="left" w:pos="709"/>
          <w:tab w:val="left" w:pos="1134"/>
          <w:tab w:val="left" w:pos="2268"/>
          <w:tab w:val="left" w:pos="3402"/>
        </w:tabs>
        <w:spacing w:after="120"/>
        <w:ind w:left="709"/>
        <w:jc w:val="both"/>
        <w:rPr>
          <w:rFonts w:ascii="Trebuchet MS" w:hAnsi="Trebuchet MS"/>
          <w:sz w:val="24"/>
        </w:rPr>
      </w:pPr>
      <w:r>
        <w:rPr>
          <w:rFonts w:ascii="Trebuchet MS" w:hAnsi="Trebuchet MS"/>
          <w:sz w:val="24"/>
        </w:rPr>
        <w:t xml:space="preserve">Z hlavní rozvodny teplárny 46 jsou pomocí kabelových vedení 6 kV napojeny koncové a uzlové R vysokého napětí v areálech jednotlivých závodů (konzumentů) </w:t>
      </w:r>
      <w:r w:rsidR="00B65638">
        <w:rPr>
          <w:rFonts w:ascii="Trebuchet MS" w:hAnsi="Trebuchet MS"/>
          <w:sz w:val="24"/>
        </w:rPr>
        <w:t>Arcelormittal</w:t>
      </w:r>
      <w:r>
        <w:rPr>
          <w:rFonts w:ascii="Trebuchet MS" w:hAnsi="Trebuchet MS"/>
          <w:sz w:val="24"/>
        </w:rPr>
        <w:t xml:space="preserve"> Ostrava a.s.</w:t>
      </w:r>
      <w:r w:rsidR="00A95E3F">
        <w:rPr>
          <w:rFonts w:ascii="Trebuchet MS" w:hAnsi="Trebuchet MS"/>
          <w:sz w:val="24"/>
        </w:rPr>
        <w:t xml:space="preserve"> </w:t>
      </w:r>
      <w:r>
        <w:rPr>
          <w:rFonts w:ascii="Trebuchet MS" w:hAnsi="Trebuchet MS"/>
          <w:sz w:val="24"/>
        </w:rPr>
        <w:t xml:space="preserve"> Kabelov</w:t>
      </w:r>
      <w:r w:rsidR="00A95E3F">
        <w:rPr>
          <w:rFonts w:ascii="Trebuchet MS" w:hAnsi="Trebuchet MS"/>
          <w:sz w:val="24"/>
        </w:rPr>
        <w:t>é trasy jsou majetkem provozu 47</w:t>
      </w:r>
      <w:r>
        <w:rPr>
          <w:rFonts w:ascii="Trebuchet MS" w:hAnsi="Trebuchet MS"/>
          <w:sz w:val="24"/>
        </w:rPr>
        <w:t xml:space="preserve"> a jejich stáří se pohybuje v rozmezí 15 - </w:t>
      </w:r>
      <w:r w:rsidR="00A95E3F">
        <w:rPr>
          <w:rFonts w:ascii="Trebuchet MS" w:hAnsi="Trebuchet MS"/>
          <w:sz w:val="24"/>
        </w:rPr>
        <w:t>4</w:t>
      </w:r>
      <w:r>
        <w:rPr>
          <w:rFonts w:ascii="Trebuchet MS" w:hAnsi="Trebuchet MS"/>
          <w:sz w:val="24"/>
        </w:rPr>
        <w:t xml:space="preserve">0 let. Popis a delimitační vztahy jsou uvedeny v organizační podnikové směrnici </w:t>
      </w:r>
      <w:r w:rsidR="00FE2ED2">
        <w:rPr>
          <w:rFonts w:ascii="Trebuchet MS" w:hAnsi="Trebuchet MS"/>
          <w:sz w:val="24"/>
        </w:rPr>
        <w:t>POŘB 06-B4</w:t>
      </w:r>
      <w:r>
        <w:rPr>
          <w:rFonts w:ascii="Trebuchet MS" w:hAnsi="Trebuchet MS"/>
          <w:sz w:val="24"/>
        </w:rPr>
        <w:t xml:space="preserve">- Technická a organizační delimitace působnosti v rozvodných soustavách vvn, vn, mn a nn v </w:t>
      </w:r>
      <w:r w:rsidR="00B65638">
        <w:rPr>
          <w:rFonts w:ascii="Trebuchet MS" w:hAnsi="Trebuchet MS"/>
          <w:sz w:val="24"/>
        </w:rPr>
        <w:t>Arcelormittal</w:t>
      </w:r>
      <w:r>
        <w:rPr>
          <w:rFonts w:ascii="Trebuchet MS" w:hAnsi="Trebuchet MS"/>
          <w:sz w:val="24"/>
        </w:rPr>
        <w:t xml:space="preserve"> Ostrava a.s.. </w:t>
      </w:r>
      <w:r>
        <w:rPr>
          <w:rFonts w:ascii="Trebuchet MS" w:hAnsi="Trebuchet MS"/>
          <w:sz w:val="24"/>
        </w:rPr>
        <w:lastRenderedPageBreak/>
        <w:t>Přesný popis stávajícího technického vybavení je možné zjistit z tzv. pasportu elektro úseku.</w:t>
      </w:r>
    </w:p>
    <w:p w:rsidR="00CF638B" w:rsidRDefault="00CF638B">
      <w:pPr>
        <w:numPr>
          <w:ilvl w:val="12"/>
          <w:numId w:val="0"/>
        </w:numPr>
        <w:tabs>
          <w:tab w:val="left" w:pos="709"/>
          <w:tab w:val="left" w:pos="1134"/>
          <w:tab w:val="left" w:pos="2268"/>
          <w:tab w:val="left" w:pos="3402"/>
        </w:tabs>
        <w:ind w:left="709"/>
        <w:jc w:val="both"/>
        <w:rPr>
          <w:rFonts w:ascii="Trebuchet MS" w:hAnsi="Trebuchet MS"/>
          <w:sz w:val="24"/>
        </w:rPr>
      </w:pPr>
      <w:r>
        <w:rPr>
          <w:rFonts w:ascii="Trebuchet MS" w:hAnsi="Trebuchet MS"/>
          <w:b/>
          <w:sz w:val="24"/>
        </w:rPr>
        <w:t>Způsob vyvedení výkonu při minimální a maximální výrobě elektrické energie</w:t>
      </w:r>
      <w:r>
        <w:rPr>
          <w:rFonts w:ascii="Trebuchet MS" w:hAnsi="Trebuchet MS"/>
          <w:sz w:val="24"/>
        </w:rPr>
        <w:br/>
        <w:t xml:space="preserve">Minimální výroba v uvedeném případě není chápána jako stav poruchový, ale stav který je dán ekonomikou provozu především v letních měsících. V tomto režimu je předpokládán provoz čtyř turbogenerátorů. Kombinace turbogenerátorů mohou být v závislosti na momentální situaci různé. V případě ukázaném na </w:t>
      </w:r>
      <w:r>
        <w:rPr>
          <w:rFonts w:ascii="Trebuchet MS" w:hAnsi="Trebuchet MS"/>
          <w:b/>
          <w:sz w:val="24"/>
        </w:rPr>
        <w:t>obrázku č.5</w:t>
      </w:r>
      <w:r>
        <w:rPr>
          <w:rFonts w:ascii="Trebuchet MS" w:hAnsi="Trebuchet MS"/>
          <w:sz w:val="24"/>
        </w:rPr>
        <w:t xml:space="preserve"> jsou v provozu tyto generátory:</w:t>
      </w:r>
    </w:p>
    <w:p w:rsidR="00CF638B" w:rsidRDefault="00CF638B">
      <w:pPr>
        <w:numPr>
          <w:ilvl w:val="12"/>
          <w:numId w:val="0"/>
        </w:numPr>
        <w:tabs>
          <w:tab w:val="left" w:pos="709"/>
          <w:tab w:val="left" w:pos="1134"/>
          <w:tab w:val="left" w:pos="2268"/>
          <w:tab w:val="left" w:pos="3402"/>
        </w:tabs>
        <w:ind w:left="709" w:hanging="709"/>
        <w:jc w:val="both"/>
        <w:rPr>
          <w:rFonts w:ascii="Trebuchet MS" w:hAnsi="Trebuchet MS"/>
          <w:sz w:val="24"/>
        </w:rPr>
      </w:pPr>
      <w:r>
        <w:rPr>
          <w:rFonts w:ascii="Trebuchet MS" w:hAnsi="Trebuchet MS"/>
          <w:sz w:val="24"/>
        </w:rPr>
        <w:br/>
        <w:t>TG1</w:t>
      </w:r>
      <w:r>
        <w:rPr>
          <w:rFonts w:ascii="Trebuchet MS" w:hAnsi="Trebuchet MS"/>
          <w:sz w:val="24"/>
        </w:rPr>
        <w:tab/>
        <w:t xml:space="preserve">20 </w:t>
      </w:r>
      <w:r>
        <w:rPr>
          <w:rFonts w:ascii="Trebuchet MS" w:hAnsi="Trebuchet MS"/>
          <w:sz w:val="24"/>
        </w:rPr>
        <w:tab/>
        <w:t>MW</w:t>
      </w:r>
      <w:r>
        <w:rPr>
          <w:rFonts w:ascii="Trebuchet MS" w:hAnsi="Trebuchet MS"/>
          <w:sz w:val="24"/>
        </w:rPr>
        <w:br/>
        <w:t>TG6</w:t>
      </w:r>
      <w:r>
        <w:rPr>
          <w:rFonts w:ascii="Trebuchet MS" w:hAnsi="Trebuchet MS"/>
          <w:sz w:val="24"/>
        </w:rPr>
        <w:tab/>
        <w:t xml:space="preserve">20 </w:t>
      </w:r>
      <w:r>
        <w:rPr>
          <w:rFonts w:ascii="Trebuchet MS" w:hAnsi="Trebuchet MS"/>
          <w:sz w:val="24"/>
        </w:rPr>
        <w:tab/>
        <w:t>MW</w:t>
      </w:r>
      <w:r>
        <w:rPr>
          <w:rFonts w:ascii="Trebuchet MS" w:hAnsi="Trebuchet MS"/>
          <w:sz w:val="24"/>
        </w:rPr>
        <w:br/>
        <w:t>TG9</w:t>
      </w:r>
      <w:r>
        <w:rPr>
          <w:rFonts w:ascii="Trebuchet MS" w:hAnsi="Trebuchet MS"/>
          <w:sz w:val="24"/>
        </w:rPr>
        <w:tab/>
        <w:t xml:space="preserve">35-40 </w:t>
      </w:r>
      <w:r>
        <w:rPr>
          <w:rFonts w:ascii="Trebuchet MS" w:hAnsi="Trebuchet MS"/>
          <w:sz w:val="24"/>
        </w:rPr>
        <w:tab/>
        <w:t>MW</w:t>
      </w:r>
      <w:r>
        <w:rPr>
          <w:rFonts w:ascii="Trebuchet MS" w:hAnsi="Trebuchet MS"/>
          <w:sz w:val="24"/>
        </w:rPr>
        <w:br/>
        <w:t>TG10</w:t>
      </w:r>
      <w:r>
        <w:rPr>
          <w:rFonts w:ascii="Trebuchet MS" w:hAnsi="Trebuchet MS"/>
          <w:sz w:val="24"/>
        </w:rPr>
        <w:tab/>
      </w:r>
      <w:r>
        <w:rPr>
          <w:rFonts w:ascii="Trebuchet MS" w:hAnsi="Trebuchet MS"/>
          <w:sz w:val="24"/>
          <w:u w:val="single"/>
        </w:rPr>
        <w:t xml:space="preserve">25 </w:t>
      </w:r>
      <w:r>
        <w:rPr>
          <w:rFonts w:ascii="Trebuchet MS" w:hAnsi="Trebuchet MS"/>
          <w:sz w:val="24"/>
          <w:u w:val="single"/>
        </w:rPr>
        <w:tab/>
        <w:t>MW</w:t>
      </w:r>
      <w:r>
        <w:rPr>
          <w:rFonts w:ascii="Trebuchet MS" w:hAnsi="Trebuchet MS"/>
          <w:sz w:val="24"/>
        </w:rPr>
        <w:br/>
      </w:r>
      <w:r>
        <w:rPr>
          <w:rFonts w:ascii="Trebuchet MS" w:hAnsi="Trebuchet MS"/>
          <w:sz w:val="24"/>
        </w:rPr>
        <w:sym w:font="Symbol" w:char="F053"/>
      </w:r>
      <w:r>
        <w:rPr>
          <w:rFonts w:ascii="Trebuchet MS" w:hAnsi="Trebuchet MS"/>
          <w:sz w:val="24"/>
        </w:rPr>
        <w:tab/>
        <w:t xml:space="preserve">100-105 </w:t>
      </w:r>
      <w:r>
        <w:rPr>
          <w:rFonts w:ascii="Trebuchet MS" w:hAnsi="Trebuchet MS"/>
          <w:sz w:val="24"/>
        </w:rPr>
        <w:tab/>
        <w:t>MW</w:t>
      </w:r>
    </w:p>
    <w:p w:rsidR="00CF638B" w:rsidRDefault="00CF638B">
      <w:pPr>
        <w:numPr>
          <w:ilvl w:val="12"/>
          <w:numId w:val="0"/>
        </w:numPr>
        <w:tabs>
          <w:tab w:val="left" w:pos="709"/>
          <w:tab w:val="left" w:pos="1134"/>
          <w:tab w:val="left" w:pos="2268"/>
          <w:tab w:val="left" w:pos="3402"/>
        </w:tabs>
        <w:ind w:left="709" w:hanging="709"/>
        <w:jc w:val="both"/>
        <w:rPr>
          <w:rFonts w:ascii="Trebuchet MS" w:hAnsi="Trebuchet MS"/>
          <w:sz w:val="24"/>
        </w:rPr>
      </w:pPr>
      <w:r>
        <w:rPr>
          <w:rFonts w:ascii="Trebuchet MS" w:hAnsi="Trebuchet MS"/>
          <w:sz w:val="24"/>
        </w:rPr>
        <w:br/>
        <w:t xml:space="preserve">Odběr </w:t>
      </w:r>
      <w:r w:rsidR="00B65638">
        <w:rPr>
          <w:rFonts w:ascii="Trebuchet MS" w:hAnsi="Trebuchet MS"/>
          <w:sz w:val="24"/>
        </w:rPr>
        <w:t>Arcelormittal</w:t>
      </w:r>
      <w:r>
        <w:rPr>
          <w:rFonts w:ascii="Trebuchet MS" w:hAnsi="Trebuchet MS"/>
          <w:sz w:val="24"/>
        </w:rPr>
        <w:t xml:space="preserve"> Ostrava a.s. při výrobě cca 100 MW činí cca 50 - 60 MW.</w:t>
      </w:r>
    </w:p>
    <w:p w:rsidR="00CF638B" w:rsidRDefault="00CF638B">
      <w:pPr>
        <w:numPr>
          <w:ilvl w:val="12"/>
          <w:numId w:val="0"/>
        </w:numPr>
        <w:tabs>
          <w:tab w:val="left" w:pos="709"/>
          <w:tab w:val="left" w:pos="1134"/>
          <w:tab w:val="left" w:pos="2268"/>
          <w:tab w:val="left" w:pos="3402"/>
        </w:tabs>
        <w:spacing w:before="120"/>
        <w:ind w:left="709" w:hanging="709"/>
        <w:jc w:val="both"/>
        <w:rPr>
          <w:rFonts w:ascii="Trebuchet MS" w:hAnsi="Trebuchet MS"/>
          <w:sz w:val="24"/>
        </w:rPr>
      </w:pPr>
      <w:r>
        <w:rPr>
          <w:rFonts w:ascii="Trebuchet MS" w:hAnsi="Trebuchet MS"/>
          <w:sz w:val="24"/>
        </w:rPr>
        <w:tab/>
        <w:t xml:space="preserve">V režimu maximální výroby je předpokládán provoz devíti turbogenerátorů. V případě ukázaném na </w:t>
      </w:r>
      <w:r>
        <w:rPr>
          <w:rFonts w:ascii="Trebuchet MS" w:hAnsi="Trebuchet MS"/>
          <w:b/>
          <w:sz w:val="24"/>
        </w:rPr>
        <w:t>obrázku č.6</w:t>
      </w:r>
      <w:r>
        <w:rPr>
          <w:rFonts w:ascii="Trebuchet MS" w:hAnsi="Trebuchet MS"/>
          <w:sz w:val="24"/>
        </w:rPr>
        <w:t xml:space="preserve"> jsou v provozu tyto turbogenerátory:</w:t>
      </w:r>
    </w:p>
    <w:p w:rsidR="00CF638B" w:rsidRDefault="00CF638B">
      <w:pPr>
        <w:numPr>
          <w:ilvl w:val="12"/>
          <w:numId w:val="0"/>
        </w:numPr>
        <w:tabs>
          <w:tab w:val="left" w:pos="709"/>
          <w:tab w:val="left" w:pos="1134"/>
          <w:tab w:val="left" w:pos="2268"/>
          <w:tab w:val="left" w:pos="3402"/>
        </w:tabs>
        <w:ind w:left="709" w:hanging="709"/>
        <w:jc w:val="both"/>
        <w:rPr>
          <w:rFonts w:ascii="Trebuchet MS" w:hAnsi="Trebuchet MS"/>
          <w:sz w:val="24"/>
        </w:rPr>
      </w:pPr>
      <w:r>
        <w:rPr>
          <w:rFonts w:ascii="Trebuchet MS" w:hAnsi="Trebuchet MS"/>
          <w:sz w:val="24"/>
        </w:rPr>
        <w:br/>
        <w:t>TG1</w:t>
      </w:r>
      <w:r>
        <w:rPr>
          <w:rFonts w:ascii="Trebuchet MS" w:hAnsi="Trebuchet MS"/>
          <w:sz w:val="24"/>
        </w:rPr>
        <w:tab/>
        <w:t xml:space="preserve">20-25 </w:t>
      </w:r>
      <w:r>
        <w:rPr>
          <w:rFonts w:ascii="Trebuchet MS" w:hAnsi="Trebuchet MS"/>
          <w:sz w:val="24"/>
        </w:rPr>
        <w:tab/>
        <w:t>MW</w:t>
      </w:r>
      <w:r>
        <w:rPr>
          <w:rFonts w:ascii="Trebuchet MS" w:hAnsi="Trebuchet MS"/>
          <w:sz w:val="24"/>
        </w:rPr>
        <w:br/>
        <w:t>TG3</w:t>
      </w:r>
      <w:r>
        <w:rPr>
          <w:rFonts w:ascii="Trebuchet MS" w:hAnsi="Trebuchet MS"/>
          <w:sz w:val="24"/>
        </w:rPr>
        <w:tab/>
        <w:t xml:space="preserve">25 </w:t>
      </w:r>
      <w:r>
        <w:rPr>
          <w:rFonts w:ascii="Trebuchet MS" w:hAnsi="Trebuchet MS"/>
          <w:sz w:val="24"/>
        </w:rPr>
        <w:tab/>
        <w:t>MW</w:t>
      </w:r>
      <w:r>
        <w:rPr>
          <w:rFonts w:ascii="Trebuchet MS" w:hAnsi="Trebuchet MS"/>
          <w:sz w:val="24"/>
        </w:rPr>
        <w:br/>
        <w:t>TG4</w:t>
      </w:r>
      <w:r>
        <w:rPr>
          <w:rFonts w:ascii="Trebuchet MS" w:hAnsi="Trebuchet MS"/>
          <w:sz w:val="24"/>
        </w:rPr>
        <w:tab/>
        <w:t xml:space="preserve">15 </w:t>
      </w:r>
      <w:r>
        <w:rPr>
          <w:rFonts w:ascii="Trebuchet MS" w:hAnsi="Trebuchet MS"/>
          <w:sz w:val="24"/>
        </w:rPr>
        <w:tab/>
        <w:t>MW</w:t>
      </w:r>
      <w:r>
        <w:rPr>
          <w:rFonts w:ascii="Trebuchet MS" w:hAnsi="Trebuchet MS"/>
          <w:sz w:val="24"/>
        </w:rPr>
        <w:br/>
        <w:t>TG5</w:t>
      </w:r>
      <w:r>
        <w:rPr>
          <w:rFonts w:ascii="Trebuchet MS" w:hAnsi="Trebuchet MS"/>
          <w:sz w:val="24"/>
        </w:rPr>
        <w:tab/>
        <w:t>20</w:t>
      </w:r>
      <w:r>
        <w:rPr>
          <w:rFonts w:ascii="Trebuchet MS" w:hAnsi="Trebuchet MS"/>
          <w:sz w:val="24"/>
        </w:rPr>
        <w:tab/>
        <w:t>MW</w:t>
      </w:r>
    </w:p>
    <w:p w:rsidR="00CF638B" w:rsidRDefault="00CF638B">
      <w:pPr>
        <w:numPr>
          <w:ilvl w:val="12"/>
          <w:numId w:val="0"/>
        </w:numPr>
        <w:tabs>
          <w:tab w:val="left" w:pos="709"/>
          <w:tab w:val="left" w:pos="1134"/>
          <w:tab w:val="left" w:pos="2268"/>
          <w:tab w:val="left" w:pos="3402"/>
        </w:tabs>
        <w:ind w:left="709" w:hanging="709"/>
        <w:jc w:val="both"/>
        <w:rPr>
          <w:rFonts w:ascii="Trebuchet MS" w:hAnsi="Trebuchet MS"/>
          <w:sz w:val="24"/>
        </w:rPr>
      </w:pPr>
      <w:r>
        <w:rPr>
          <w:rFonts w:ascii="Trebuchet MS" w:hAnsi="Trebuchet MS"/>
          <w:sz w:val="24"/>
        </w:rPr>
        <w:tab/>
        <w:t>TG6</w:t>
      </w:r>
      <w:r>
        <w:rPr>
          <w:rFonts w:ascii="Trebuchet MS" w:hAnsi="Trebuchet MS"/>
          <w:sz w:val="24"/>
        </w:rPr>
        <w:tab/>
        <w:t xml:space="preserve">20-25 </w:t>
      </w:r>
      <w:r>
        <w:rPr>
          <w:rFonts w:ascii="Trebuchet MS" w:hAnsi="Trebuchet MS"/>
          <w:sz w:val="24"/>
        </w:rPr>
        <w:tab/>
        <w:t>MW</w:t>
      </w:r>
      <w:r>
        <w:rPr>
          <w:rFonts w:ascii="Trebuchet MS" w:hAnsi="Trebuchet MS"/>
          <w:sz w:val="24"/>
        </w:rPr>
        <w:br/>
        <w:t>TG7</w:t>
      </w:r>
      <w:r>
        <w:rPr>
          <w:rFonts w:ascii="Trebuchet MS" w:hAnsi="Trebuchet MS"/>
          <w:sz w:val="24"/>
        </w:rPr>
        <w:tab/>
        <w:t xml:space="preserve">15 </w:t>
      </w:r>
      <w:r>
        <w:rPr>
          <w:rFonts w:ascii="Trebuchet MS" w:hAnsi="Trebuchet MS"/>
          <w:sz w:val="24"/>
        </w:rPr>
        <w:tab/>
        <w:t>MW</w:t>
      </w:r>
      <w:r>
        <w:rPr>
          <w:rFonts w:ascii="Trebuchet MS" w:hAnsi="Trebuchet MS"/>
          <w:sz w:val="24"/>
        </w:rPr>
        <w:br/>
        <w:t>TG8</w:t>
      </w:r>
      <w:r>
        <w:rPr>
          <w:rFonts w:ascii="Trebuchet MS" w:hAnsi="Trebuchet MS"/>
          <w:sz w:val="24"/>
        </w:rPr>
        <w:tab/>
        <w:t xml:space="preserve">20 </w:t>
      </w:r>
      <w:r>
        <w:rPr>
          <w:rFonts w:ascii="Trebuchet MS" w:hAnsi="Trebuchet MS"/>
          <w:sz w:val="24"/>
        </w:rPr>
        <w:tab/>
        <w:t>MW</w:t>
      </w:r>
    </w:p>
    <w:p w:rsidR="00CF638B" w:rsidRDefault="00CF638B">
      <w:pPr>
        <w:numPr>
          <w:ilvl w:val="12"/>
          <w:numId w:val="0"/>
        </w:numPr>
        <w:tabs>
          <w:tab w:val="left" w:pos="709"/>
          <w:tab w:val="left" w:pos="1134"/>
          <w:tab w:val="left" w:pos="2268"/>
          <w:tab w:val="left" w:pos="3402"/>
        </w:tabs>
        <w:ind w:left="709" w:hanging="709"/>
        <w:jc w:val="both"/>
        <w:rPr>
          <w:rFonts w:ascii="Trebuchet MS" w:hAnsi="Trebuchet MS"/>
          <w:sz w:val="24"/>
        </w:rPr>
      </w:pPr>
      <w:r>
        <w:rPr>
          <w:rFonts w:ascii="Trebuchet MS" w:hAnsi="Trebuchet MS"/>
          <w:sz w:val="24"/>
        </w:rPr>
        <w:tab/>
        <w:t>TG9</w:t>
      </w:r>
      <w:r>
        <w:rPr>
          <w:rFonts w:ascii="Trebuchet MS" w:hAnsi="Trebuchet MS"/>
          <w:sz w:val="24"/>
        </w:rPr>
        <w:tab/>
        <w:t>40</w:t>
      </w:r>
      <w:r>
        <w:rPr>
          <w:rFonts w:ascii="Trebuchet MS" w:hAnsi="Trebuchet MS"/>
          <w:sz w:val="24"/>
        </w:rPr>
        <w:tab/>
        <w:t>MW</w:t>
      </w:r>
      <w:r>
        <w:rPr>
          <w:rFonts w:ascii="Trebuchet MS" w:hAnsi="Trebuchet MS"/>
          <w:sz w:val="24"/>
        </w:rPr>
        <w:br/>
        <w:t>TG10</w:t>
      </w:r>
      <w:r>
        <w:rPr>
          <w:rFonts w:ascii="Trebuchet MS" w:hAnsi="Trebuchet MS"/>
          <w:sz w:val="24"/>
        </w:rPr>
        <w:tab/>
      </w:r>
      <w:r>
        <w:rPr>
          <w:rFonts w:ascii="Trebuchet MS" w:hAnsi="Trebuchet MS"/>
          <w:sz w:val="24"/>
          <w:u w:val="single"/>
        </w:rPr>
        <w:t xml:space="preserve">25 </w:t>
      </w:r>
      <w:r>
        <w:rPr>
          <w:rFonts w:ascii="Trebuchet MS" w:hAnsi="Trebuchet MS"/>
          <w:sz w:val="24"/>
          <w:u w:val="single"/>
        </w:rPr>
        <w:tab/>
        <w:t>MW</w:t>
      </w:r>
      <w:r>
        <w:rPr>
          <w:rFonts w:ascii="Trebuchet MS" w:hAnsi="Trebuchet MS"/>
          <w:sz w:val="24"/>
        </w:rPr>
        <w:br/>
      </w:r>
      <w:r>
        <w:rPr>
          <w:rFonts w:ascii="Trebuchet MS" w:hAnsi="Trebuchet MS"/>
          <w:sz w:val="24"/>
        </w:rPr>
        <w:sym w:font="Symbol" w:char="F053"/>
      </w:r>
      <w:r>
        <w:rPr>
          <w:rFonts w:ascii="Trebuchet MS" w:hAnsi="Trebuchet MS"/>
          <w:sz w:val="24"/>
        </w:rPr>
        <w:tab/>
        <w:t xml:space="preserve">190-200 </w:t>
      </w:r>
      <w:r>
        <w:rPr>
          <w:rFonts w:ascii="Trebuchet MS" w:hAnsi="Trebuchet MS"/>
          <w:sz w:val="24"/>
        </w:rPr>
        <w:tab/>
        <w:t>MW</w:t>
      </w:r>
      <w:r>
        <w:rPr>
          <w:rFonts w:ascii="Trebuchet MS" w:hAnsi="Trebuchet MS"/>
          <w:sz w:val="24"/>
        </w:rPr>
        <w:br/>
      </w:r>
      <w:r>
        <w:rPr>
          <w:rFonts w:ascii="Trebuchet MS" w:hAnsi="Trebuchet MS"/>
          <w:sz w:val="24"/>
        </w:rPr>
        <w:br/>
        <w:t xml:space="preserve"> Zatížení hlavních přenosových cest je proměnlivé v závislosti na tom, jak jsou provozovány odběry z jednotlivých rozvoden (válcovna, pánvové pece, ocelárna, ....). V </w:t>
      </w:r>
      <w:r>
        <w:rPr>
          <w:rFonts w:ascii="Trebuchet MS" w:hAnsi="Trebuchet MS"/>
          <w:b/>
          <w:sz w:val="24"/>
        </w:rPr>
        <w:t>obrázcích č.5 a č.6</w:t>
      </w:r>
      <w:r>
        <w:rPr>
          <w:rFonts w:ascii="Trebuchet MS" w:hAnsi="Trebuchet MS"/>
          <w:sz w:val="24"/>
        </w:rPr>
        <w:t xml:space="preserve"> jsou zakreslena taková zatížení, která předpokládají plný provoz odběrů z jednotlivých rozvoden, které jsou zároveň tranzitní. V praxi však k souběhům odběrů všech rozvoden nedochází (odběr elektrické energie </w:t>
      </w:r>
      <w:r w:rsidR="00B65638">
        <w:rPr>
          <w:rFonts w:ascii="Trebuchet MS" w:hAnsi="Trebuchet MS"/>
          <w:sz w:val="24"/>
        </w:rPr>
        <w:t>Arcelormittal</w:t>
      </w:r>
      <w:r>
        <w:rPr>
          <w:rFonts w:ascii="Trebuchet MS" w:hAnsi="Trebuchet MS"/>
          <w:sz w:val="24"/>
        </w:rPr>
        <w:t xml:space="preserve"> Ostrava a.s. v rámci sjednaného odběrového diagramu vůči svému dodavateli </w:t>
      </w:r>
      <w:r w:rsidR="000A4D75">
        <w:rPr>
          <w:rFonts w:ascii="Trebuchet MS" w:hAnsi="Trebuchet MS"/>
          <w:sz w:val="24"/>
        </w:rPr>
        <w:t>ČEZ DISTRIBUCE</w:t>
      </w:r>
      <w:r>
        <w:rPr>
          <w:rFonts w:ascii="Trebuchet MS" w:hAnsi="Trebuchet MS"/>
          <w:sz w:val="24"/>
        </w:rPr>
        <w:t>,a.s. je hlídán dispečinkem elektro úseku). Z tohoto důvodu je třeba brát zatížení přenosových cest v nejnepříznivějším</w:t>
      </w:r>
      <w:r>
        <w:rPr>
          <w:rFonts w:ascii="Trebuchet MS" w:hAnsi="Trebuchet MS"/>
          <w:sz w:val="24"/>
        </w:rPr>
        <w:tab/>
        <w:t>případě.</w:t>
      </w:r>
      <w:r>
        <w:rPr>
          <w:rFonts w:ascii="Trebuchet MS" w:hAnsi="Trebuchet MS"/>
          <w:sz w:val="24"/>
        </w:rPr>
        <w:br/>
      </w:r>
    </w:p>
    <w:p w:rsidR="00CF638B" w:rsidRDefault="00CF638B">
      <w:pPr>
        <w:pStyle w:val="nadpishp"/>
        <w:tabs>
          <w:tab w:val="left" w:pos="709"/>
        </w:tabs>
        <w:ind w:left="709" w:hanging="709"/>
        <w:rPr>
          <w:rFonts w:ascii="Trebuchet MS" w:hAnsi="Trebuchet MS"/>
        </w:rPr>
      </w:pPr>
      <w:r>
        <w:rPr>
          <w:rFonts w:ascii="Trebuchet MS" w:hAnsi="Trebuchet MS"/>
        </w:rPr>
        <w:t xml:space="preserve">14.3   Regulace napětí a jalového výkonu v síti </w:t>
      </w:r>
      <w:r w:rsidR="00B65638">
        <w:rPr>
          <w:rFonts w:ascii="Trebuchet MS" w:hAnsi="Trebuchet MS"/>
        </w:rPr>
        <w:t>Arcelormittal</w:t>
      </w:r>
      <w:r>
        <w:rPr>
          <w:rFonts w:ascii="Trebuchet MS" w:hAnsi="Trebuchet MS"/>
        </w:rPr>
        <w:t xml:space="preserve"> Ostrava a.s.</w:t>
      </w:r>
    </w:p>
    <w:p w:rsidR="00CF638B" w:rsidRDefault="00CF638B">
      <w:pPr>
        <w:pStyle w:val="Zkladntextodsazen"/>
        <w:tabs>
          <w:tab w:val="left" w:pos="709"/>
        </w:tabs>
        <w:ind w:left="709"/>
        <w:rPr>
          <w:rFonts w:ascii="Trebuchet MS" w:hAnsi="Trebuchet MS"/>
          <w:sz w:val="24"/>
        </w:rPr>
      </w:pPr>
      <w:r>
        <w:rPr>
          <w:rFonts w:ascii="Trebuchet MS" w:hAnsi="Trebuchet MS"/>
          <w:sz w:val="24"/>
        </w:rPr>
        <w:t xml:space="preserve">Pro regulaci napětí a jalového výkonu ve VN síti </w:t>
      </w:r>
      <w:r w:rsidR="00B65638">
        <w:rPr>
          <w:rFonts w:ascii="Trebuchet MS" w:hAnsi="Trebuchet MS"/>
          <w:sz w:val="24"/>
        </w:rPr>
        <w:t>Arcelormittal</w:t>
      </w:r>
      <w:r>
        <w:rPr>
          <w:rFonts w:ascii="Trebuchet MS" w:hAnsi="Trebuchet MS"/>
          <w:sz w:val="24"/>
        </w:rPr>
        <w:t xml:space="preserve"> Ostrava a.s. jsou používány tyto prostředky:</w:t>
      </w:r>
    </w:p>
    <w:p w:rsidR="00CF638B" w:rsidRDefault="00CF638B" w:rsidP="00CF638B">
      <w:pPr>
        <w:numPr>
          <w:ilvl w:val="0"/>
          <w:numId w:val="2"/>
        </w:numPr>
        <w:tabs>
          <w:tab w:val="left" w:pos="709"/>
          <w:tab w:val="num" w:pos="964"/>
          <w:tab w:val="left" w:pos="3402"/>
        </w:tabs>
        <w:spacing w:before="120"/>
        <w:ind w:left="709" w:firstLine="0"/>
        <w:rPr>
          <w:rFonts w:ascii="Trebuchet MS" w:hAnsi="Trebuchet MS"/>
          <w:sz w:val="24"/>
        </w:rPr>
      </w:pPr>
      <w:r>
        <w:rPr>
          <w:rFonts w:ascii="Trebuchet MS" w:hAnsi="Trebuchet MS"/>
          <w:sz w:val="24"/>
        </w:rPr>
        <w:t>regulace odboček transformátorů</w:t>
      </w:r>
      <w:r>
        <w:rPr>
          <w:rFonts w:ascii="Trebuchet MS" w:hAnsi="Trebuchet MS"/>
          <w:sz w:val="24"/>
        </w:rPr>
        <w:tab/>
      </w:r>
    </w:p>
    <w:p w:rsidR="00CF638B" w:rsidRDefault="00CF638B" w:rsidP="00CF638B">
      <w:pPr>
        <w:numPr>
          <w:ilvl w:val="0"/>
          <w:numId w:val="6"/>
        </w:numPr>
        <w:tabs>
          <w:tab w:val="left" w:pos="709"/>
          <w:tab w:val="num" w:pos="927"/>
          <w:tab w:val="left" w:pos="3402"/>
        </w:tabs>
        <w:ind w:left="709" w:firstLine="0"/>
        <w:rPr>
          <w:rFonts w:ascii="Trebuchet MS" w:hAnsi="Trebuchet MS"/>
          <w:sz w:val="24"/>
        </w:rPr>
      </w:pPr>
      <w:r>
        <w:rPr>
          <w:rFonts w:ascii="Trebuchet MS" w:hAnsi="Trebuchet MS"/>
          <w:sz w:val="24"/>
        </w:rPr>
        <w:t>dálková</w:t>
      </w:r>
    </w:p>
    <w:p w:rsidR="00CF638B" w:rsidRDefault="00CF638B" w:rsidP="00CF638B">
      <w:pPr>
        <w:numPr>
          <w:ilvl w:val="0"/>
          <w:numId w:val="6"/>
        </w:numPr>
        <w:tabs>
          <w:tab w:val="left" w:pos="709"/>
          <w:tab w:val="num" w:pos="927"/>
          <w:tab w:val="left" w:pos="3402"/>
        </w:tabs>
        <w:ind w:left="709" w:firstLine="0"/>
        <w:rPr>
          <w:rFonts w:ascii="Trebuchet MS" w:hAnsi="Trebuchet MS"/>
          <w:sz w:val="24"/>
        </w:rPr>
      </w:pPr>
      <w:r>
        <w:rPr>
          <w:rFonts w:ascii="Trebuchet MS" w:hAnsi="Trebuchet MS"/>
          <w:sz w:val="24"/>
        </w:rPr>
        <w:t>místní</w:t>
      </w:r>
    </w:p>
    <w:p w:rsidR="00CF638B" w:rsidRDefault="00CF638B" w:rsidP="00CF638B">
      <w:pPr>
        <w:numPr>
          <w:ilvl w:val="0"/>
          <w:numId w:val="6"/>
        </w:numPr>
        <w:tabs>
          <w:tab w:val="left" w:pos="709"/>
          <w:tab w:val="num" w:pos="927"/>
          <w:tab w:val="num" w:pos="964"/>
          <w:tab w:val="left" w:pos="3402"/>
        </w:tabs>
        <w:ind w:left="709" w:firstLine="0"/>
        <w:jc w:val="both"/>
        <w:rPr>
          <w:rFonts w:ascii="Trebuchet MS" w:hAnsi="Trebuchet MS"/>
          <w:sz w:val="24"/>
        </w:rPr>
      </w:pPr>
      <w:r>
        <w:rPr>
          <w:rFonts w:ascii="Trebuchet MS" w:hAnsi="Trebuchet MS"/>
          <w:sz w:val="24"/>
        </w:rPr>
        <w:t>automatická</w:t>
      </w:r>
      <w:r>
        <w:rPr>
          <w:rFonts w:ascii="Trebuchet MS" w:hAnsi="Trebuchet MS"/>
          <w:sz w:val="24"/>
        </w:rPr>
        <w:br/>
        <w:t xml:space="preserve">Regulace je prováděna pomocí dálkového ovládání odboček transformátorů 110/22 a 22/6 kV. Regulace se provádí z elektrovelínu teplárny (s výjimkou </w:t>
      </w:r>
      <w:r>
        <w:rPr>
          <w:rFonts w:ascii="Trebuchet MS" w:hAnsi="Trebuchet MS"/>
          <w:sz w:val="24"/>
        </w:rPr>
        <w:lastRenderedPageBreak/>
        <w:t xml:space="preserve">transformátorů T20, T21 a T22 na R 22/6 kV - centrální kyslíkárna Vratimov). Na tento velín jsou přivedeny informace o stavu odboček, úrovni napětí rozvoden, toku jalového výkonu. Na přenosových transformátorech T9, T10, T12, T13 a dle volby T15 nebo T16 jsou nasazeny automatické regulátory odboček transformátorů HRT5. </w:t>
      </w:r>
    </w:p>
    <w:p w:rsidR="00CF638B" w:rsidRDefault="00CF638B" w:rsidP="00CF638B">
      <w:pPr>
        <w:numPr>
          <w:ilvl w:val="0"/>
          <w:numId w:val="2"/>
        </w:numPr>
        <w:tabs>
          <w:tab w:val="clear" w:pos="927"/>
          <w:tab w:val="num" w:pos="993"/>
          <w:tab w:val="left" w:pos="3402"/>
        </w:tabs>
        <w:ind w:left="993" w:hanging="284"/>
        <w:rPr>
          <w:rFonts w:ascii="Trebuchet MS" w:hAnsi="Trebuchet MS"/>
          <w:sz w:val="24"/>
        </w:rPr>
      </w:pPr>
      <w:r>
        <w:rPr>
          <w:rFonts w:ascii="Trebuchet MS" w:hAnsi="Trebuchet MS"/>
          <w:sz w:val="24"/>
        </w:rPr>
        <w:t>Regulace pro transformátory T1101, 1102, 1103 se provádí z velínu R 110/22 kV minihuť se signalizací na řídící systém rozvodny 110 kV</w:t>
      </w:r>
    </w:p>
    <w:p w:rsidR="00CF638B" w:rsidRDefault="00CF638B" w:rsidP="00CF638B">
      <w:pPr>
        <w:numPr>
          <w:ilvl w:val="0"/>
          <w:numId w:val="2"/>
        </w:numPr>
        <w:tabs>
          <w:tab w:val="clear" w:pos="927"/>
          <w:tab w:val="num" w:pos="993"/>
          <w:tab w:val="left" w:pos="3402"/>
        </w:tabs>
        <w:ind w:left="993" w:hanging="284"/>
        <w:rPr>
          <w:rFonts w:ascii="Trebuchet MS" w:hAnsi="Trebuchet MS"/>
          <w:sz w:val="24"/>
        </w:rPr>
      </w:pPr>
      <w:r>
        <w:rPr>
          <w:rFonts w:ascii="Trebuchet MS" w:hAnsi="Trebuchet MS"/>
          <w:sz w:val="24"/>
        </w:rPr>
        <w:t>regulace buzení synchronních generátorů a synchronních kompenzátorů</w:t>
      </w:r>
      <w:r>
        <w:rPr>
          <w:rFonts w:ascii="Trebuchet MS" w:hAnsi="Trebuchet MS"/>
          <w:sz w:val="24"/>
        </w:rPr>
        <w:br/>
        <w:t>Buzení generátorů a synchronních kompenzátorů je nastavováno obsluhou el. velínu dle potřeby pro udržení hladiny napětí a cos</w:t>
      </w:r>
      <w:r>
        <w:rPr>
          <w:rFonts w:ascii="Trebuchet MS" w:hAnsi="Trebuchet MS"/>
          <w:sz w:val="24"/>
        </w:rPr>
        <w:sym w:font="Symbol" w:char="F06A"/>
      </w:r>
      <w:r>
        <w:rPr>
          <w:rFonts w:ascii="Trebuchet MS" w:hAnsi="Trebuchet MS"/>
          <w:sz w:val="24"/>
        </w:rPr>
        <w:t xml:space="preserve"> vůči síti </w:t>
      </w:r>
      <w:r w:rsidR="000A4D75">
        <w:rPr>
          <w:rFonts w:ascii="Trebuchet MS" w:hAnsi="Trebuchet MS"/>
          <w:sz w:val="24"/>
        </w:rPr>
        <w:t>ČEZ DISTRIBUCE</w:t>
      </w:r>
      <w:r>
        <w:rPr>
          <w:rFonts w:ascii="Trebuchet MS" w:hAnsi="Trebuchet MS"/>
          <w:sz w:val="24"/>
        </w:rPr>
        <w:t>.</w:t>
      </w:r>
    </w:p>
    <w:p w:rsidR="00CF638B" w:rsidRDefault="00CF638B" w:rsidP="00CF638B">
      <w:pPr>
        <w:numPr>
          <w:ilvl w:val="0"/>
          <w:numId w:val="2"/>
        </w:numPr>
        <w:tabs>
          <w:tab w:val="clear" w:pos="927"/>
          <w:tab w:val="num" w:pos="993"/>
          <w:tab w:val="left" w:pos="3402"/>
        </w:tabs>
        <w:ind w:left="993" w:hanging="284"/>
        <w:rPr>
          <w:rFonts w:ascii="Trebuchet MS" w:hAnsi="Trebuchet MS"/>
          <w:sz w:val="24"/>
        </w:rPr>
      </w:pPr>
      <w:r>
        <w:rPr>
          <w:rFonts w:ascii="Trebuchet MS" w:hAnsi="Trebuchet MS"/>
          <w:sz w:val="24"/>
        </w:rPr>
        <w:t>spínání kondenzátorových baterií</w:t>
      </w:r>
      <w:r>
        <w:rPr>
          <w:rFonts w:ascii="Trebuchet MS" w:hAnsi="Trebuchet MS"/>
          <w:sz w:val="24"/>
        </w:rPr>
        <w:br/>
        <w:t>Kondenzátorové baterie se nacházejí v místech spotřeby jednotlivých závodů a jejich spínání je řízeno automatickými regulátory.</w:t>
      </w:r>
    </w:p>
    <w:p w:rsidR="00CF638B" w:rsidRDefault="00CF638B">
      <w:pPr>
        <w:pStyle w:val="BodyText2"/>
        <w:tabs>
          <w:tab w:val="left" w:pos="709"/>
          <w:tab w:val="left" w:pos="3402"/>
        </w:tabs>
        <w:spacing w:before="120"/>
        <w:ind w:left="709"/>
        <w:rPr>
          <w:rFonts w:ascii="Trebuchet MS" w:hAnsi="Trebuchet MS"/>
          <w:sz w:val="24"/>
        </w:rPr>
      </w:pPr>
      <w:r>
        <w:rPr>
          <w:rFonts w:ascii="Trebuchet MS" w:hAnsi="Trebuchet MS"/>
          <w:sz w:val="24"/>
        </w:rPr>
        <w:t>Monitorování úrovně napětí na jednotlivých uzlových nebo tranzitních rozvodnách je prováděno pomocí počítačového systému TELEGYR 8020. Takto jsou monitorovány systémy rozvoden 22 kV centrální kyslíkárna, ELO, závod 15, slévárna II, hlavní rozvodna jih, hlavní rozvodna sever. V počítačovém systému jsou nastaveny meze (dvě hodnoty pro překročení a dvě hodnoty pro podkročení nastaveného jmenovitého napětí) a pokud je dosaženo některé z nastavených hodnot, je operátor informován výpisem o překročení nebo podkročení nastavených mezích. Pro korekci napětí může operátor použít regulaci odboček, buzení.</w:t>
      </w:r>
      <w:r>
        <w:rPr>
          <w:rFonts w:ascii="Trebuchet MS" w:hAnsi="Trebuchet MS"/>
          <w:sz w:val="24"/>
        </w:rPr>
        <w:tab/>
      </w:r>
      <w:r>
        <w:rPr>
          <w:rFonts w:ascii="Trebuchet MS" w:hAnsi="Trebuchet MS"/>
          <w:sz w:val="24"/>
        </w:rPr>
        <w:br/>
        <w:t>Řízení rozvodny minihuť je prováděná z místního řídícího systému s dálkovým monitorováním na PC COMPAQ umístěném na elektro velínu teplárny.</w:t>
      </w:r>
    </w:p>
    <w:p w:rsidR="00CF638B" w:rsidRDefault="00CF638B">
      <w:pPr>
        <w:tabs>
          <w:tab w:val="left" w:pos="709"/>
          <w:tab w:val="left" w:pos="3402"/>
        </w:tabs>
        <w:ind w:left="709" w:hanging="709"/>
        <w:jc w:val="both"/>
        <w:rPr>
          <w:rFonts w:ascii="Trebuchet MS" w:hAnsi="Trebuchet MS"/>
          <w:b/>
          <w:sz w:val="24"/>
        </w:rPr>
      </w:pPr>
      <w:r>
        <w:rPr>
          <w:rFonts w:ascii="Trebuchet MS" w:hAnsi="Trebuchet MS"/>
          <w:sz w:val="24"/>
        </w:rPr>
        <w:t xml:space="preserve"> </w:t>
      </w:r>
    </w:p>
    <w:p w:rsidR="00CF638B" w:rsidRDefault="00CF638B">
      <w:pPr>
        <w:pStyle w:val="nadpishp"/>
        <w:tabs>
          <w:tab w:val="left" w:pos="709"/>
        </w:tabs>
        <w:spacing w:after="120"/>
        <w:ind w:left="709" w:hanging="709"/>
        <w:rPr>
          <w:rFonts w:ascii="Trebuchet MS" w:hAnsi="Trebuchet MS"/>
        </w:rPr>
      </w:pPr>
      <w:r>
        <w:rPr>
          <w:rFonts w:ascii="Trebuchet MS" w:hAnsi="Trebuchet MS"/>
        </w:rPr>
        <w:t>14.4</w:t>
      </w:r>
      <w:r>
        <w:rPr>
          <w:rFonts w:ascii="Trebuchet MS" w:hAnsi="Trebuchet MS"/>
        </w:rPr>
        <w:tab/>
        <w:t>Stav základního výrobního a rozvodného zařízení z hlediska spolehlivosti</w:t>
      </w:r>
    </w:p>
    <w:p w:rsidR="00CF638B" w:rsidRDefault="00CF638B">
      <w:pPr>
        <w:pStyle w:val="Zkladntextodsazen2"/>
        <w:numPr>
          <w:ilvl w:val="0"/>
          <w:numId w:val="0"/>
        </w:numPr>
        <w:tabs>
          <w:tab w:val="left" w:pos="709"/>
        </w:tabs>
        <w:ind w:left="709"/>
        <w:rPr>
          <w:rFonts w:ascii="Trebuchet MS" w:hAnsi="Trebuchet MS"/>
          <w:sz w:val="24"/>
        </w:rPr>
      </w:pPr>
      <w:r>
        <w:rPr>
          <w:rFonts w:ascii="Trebuchet MS" w:hAnsi="Trebuchet MS"/>
          <w:sz w:val="24"/>
        </w:rPr>
        <w:t>Hodnocení spolehlivosti rozvodného a výrobního zařízení se provádějí dle OSZ 4-IMS-14 na jednotlivých provozech a sumárně je zpracováváno odd. 4/</w:t>
      </w:r>
      <w:r w:rsidR="00842246">
        <w:rPr>
          <w:rFonts w:ascii="Trebuchet MS" w:hAnsi="Trebuchet MS"/>
          <w:sz w:val="24"/>
        </w:rPr>
        <w:t>T</w:t>
      </w:r>
      <w:r>
        <w:rPr>
          <w:rFonts w:ascii="Trebuchet MS" w:hAnsi="Trebuchet MS"/>
          <w:sz w:val="24"/>
        </w:rPr>
        <w:t>K  v ročním vyhodnocení, kde je také k dispozici oprávněným osobám.</w:t>
      </w:r>
    </w:p>
    <w:p w:rsidR="00CF638B" w:rsidRDefault="00CF638B">
      <w:pPr>
        <w:tabs>
          <w:tab w:val="left" w:pos="709"/>
        </w:tabs>
        <w:ind w:left="709" w:hanging="709"/>
        <w:jc w:val="both"/>
        <w:rPr>
          <w:rFonts w:ascii="Trebuchet MS" w:hAnsi="Trebuchet MS"/>
          <w:b/>
          <w:sz w:val="24"/>
        </w:rPr>
      </w:pPr>
    </w:p>
    <w:p w:rsidR="00CF638B" w:rsidRDefault="00CF638B">
      <w:pPr>
        <w:pStyle w:val="nadpishp"/>
        <w:tabs>
          <w:tab w:val="left" w:pos="709"/>
        </w:tabs>
        <w:spacing w:after="120"/>
        <w:ind w:left="709" w:hanging="709"/>
        <w:rPr>
          <w:rFonts w:ascii="Trebuchet MS" w:hAnsi="Trebuchet MS"/>
        </w:rPr>
      </w:pPr>
      <w:r>
        <w:rPr>
          <w:rFonts w:ascii="Trebuchet MS" w:hAnsi="Trebuchet MS"/>
        </w:rPr>
        <w:t>14.5</w:t>
      </w:r>
      <w:r>
        <w:rPr>
          <w:rFonts w:ascii="Trebuchet MS" w:hAnsi="Trebuchet MS"/>
        </w:rPr>
        <w:tab/>
        <w:t>Účast v naplnění frekvenčního plánu</w:t>
      </w:r>
    </w:p>
    <w:p w:rsidR="00CF638B" w:rsidRDefault="00CF638B">
      <w:pPr>
        <w:pStyle w:val="Zkladntextodsazen2"/>
        <w:numPr>
          <w:ilvl w:val="0"/>
          <w:numId w:val="0"/>
        </w:numPr>
        <w:tabs>
          <w:tab w:val="left" w:pos="709"/>
        </w:tabs>
        <w:ind w:left="709"/>
        <w:rPr>
          <w:rFonts w:ascii="Trebuchet MS" w:hAnsi="Trebuchet MS"/>
          <w:sz w:val="24"/>
        </w:rPr>
      </w:pPr>
      <w:r>
        <w:rPr>
          <w:rFonts w:ascii="Trebuchet MS" w:hAnsi="Trebuchet MS"/>
          <w:sz w:val="24"/>
        </w:rPr>
        <w:t xml:space="preserve">Rozvodná síť </w:t>
      </w:r>
      <w:r w:rsidR="00B65638">
        <w:rPr>
          <w:rFonts w:ascii="Trebuchet MS" w:hAnsi="Trebuchet MS"/>
          <w:sz w:val="24"/>
        </w:rPr>
        <w:t>Arcelormittal</w:t>
      </w:r>
      <w:r>
        <w:rPr>
          <w:rFonts w:ascii="Trebuchet MS" w:hAnsi="Trebuchet MS"/>
          <w:sz w:val="24"/>
        </w:rPr>
        <w:t xml:space="preserve"> Ostrava a.s. není vybavena frekvenčními relé ve smyslu vyhlášky ministerstva průmyslu a obchodu o stavech nouze v elektroenergetice.</w:t>
      </w:r>
    </w:p>
    <w:p w:rsidR="00CF638B" w:rsidRDefault="00CF638B">
      <w:pPr>
        <w:tabs>
          <w:tab w:val="left" w:pos="709"/>
        </w:tabs>
        <w:ind w:left="709" w:hanging="709"/>
        <w:jc w:val="both"/>
        <w:rPr>
          <w:rFonts w:ascii="Trebuchet MS" w:hAnsi="Trebuchet MS"/>
          <w:sz w:val="24"/>
        </w:rPr>
      </w:pPr>
    </w:p>
    <w:p w:rsidR="00CF638B" w:rsidRDefault="00CF638B">
      <w:pPr>
        <w:pStyle w:val="nadpishp"/>
        <w:tabs>
          <w:tab w:val="left" w:pos="709"/>
        </w:tabs>
        <w:ind w:left="709" w:hanging="709"/>
        <w:rPr>
          <w:rFonts w:ascii="Trebuchet MS" w:hAnsi="Trebuchet MS"/>
        </w:rPr>
      </w:pPr>
      <w:r>
        <w:rPr>
          <w:rFonts w:ascii="Trebuchet MS" w:hAnsi="Trebuchet MS"/>
        </w:rPr>
        <w:t>14.6</w:t>
      </w:r>
      <w:r>
        <w:rPr>
          <w:rFonts w:ascii="Trebuchet MS" w:hAnsi="Trebuchet MS"/>
        </w:rPr>
        <w:tab/>
        <w:t>Účast v naplnění regulačního plánu a vypínacího plánu</w:t>
      </w:r>
    </w:p>
    <w:p w:rsidR="00CF638B" w:rsidRDefault="00CF638B">
      <w:pPr>
        <w:tabs>
          <w:tab w:val="left" w:pos="709"/>
        </w:tabs>
        <w:spacing w:before="120"/>
        <w:ind w:left="709" w:hanging="709"/>
        <w:jc w:val="both"/>
        <w:rPr>
          <w:rFonts w:ascii="Trebuchet MS" w:hAnsi="Trebuchet MS"/>
          <w:b/>
          <w:sz w:val="24"/>
        </w:rPr>
      </w:pPr>
      <w:r>
        <w:rPr>
          <w:rFonts w:ascii="Trebuchet MS" w:hAnsi="Trebuchet MS"/>
          <w:b/>
          <w:sz w:val="24"/>
        </w:rPr>
        <w:tab/>
        <w:t>Je řízena dle vyhlášky MPO č. 219/01 Sb. (stav nouze v elektroenergetice)</w:t>
      </w:r>
    </w:p>
    <w:p w:rsidR="00CF638B" w:rsidRDefault="00CF638B">
      <w:pPr>
        <w:pStyle w:val="Zkladntextodsazen3"/>
        <w:tabs>
          <w:tab w:val="left" w:pos="709"/>
        </w:tabs>
        <w:ind w:left="709" w:hanging="709"/>
        <w:rPr>
          <w:rFonts w:ascii="Trebuchet MS" w:hAnsi="Trebuchet MS"/>
          <w:i w:val="0"/>
          <w:sz w:val="24"/>
        </w:rPr>
      </w:pPr>
      <w:r>
        <w:rPr>
          <w:rFonts w:ascii="Trebuchet MS" w:hAnsi="Trebuchet MS"/>
          <w:i w:val="0"/>
          <w:sz w:val="24"/>
        </w:rPr>
        <w:tab/>
        <w:t>Regulační plán zpracovávaný dispečinkem provozovatele přenosové soustavy ve spolupráci s dispečinky distribučních soustav stanoví postup a rozsah omezení spotřeby odběratelů připojených k přenosové soustavě a distribučních soustavám o napětím vyšším než 1 kV při předcházení nebo řešení stavu nouze a jednotlivé regulační stupně, kterými jsou určena omezení výkonu odebíraného odběrateli.</w:t>
      </w:r>
    </w:p>
    <w:p w:rsidR="00CF638B" w:rsidRDefault="00CF638B">
      <w:pPr>
        <w:pStyle w:val="Zkladntextodsazen3"/>
        <w:tabs>
          <w:tab w:val="left" w:pos="709"/>
        </w:tabs>
        <w:ind w:left="709" w:hanging="709"/>
        <w:rPr>
          <w:rFonts w:ascii="Trebuchet MS" w:hAnsi="Trebuchet MS"/>
          <w:i w:val="0"/>
          <w:sz w:val="24"/>
        </w:rPr>
      </w:pPr>
      <w:r>
        <w:rPr>
          <w:rFonts w:ascii="Trebuchet MS" w:hAnsi="Trebuchet MS"/>
          <w:i w:val="0"/>
          <w:sz w:val="24"/>
        </w:rPr>
        <w:tab/>
        <w:t xml:space="preserve">Vypínací plán zpracovávaný dispečinkem provozovatele přenosové soustavy ve spolupráci s dispečinky provozovatelů přenosových soustav stanoví postup a vypínané výkony při rychlém a krátkodobém přerušení dodávky elektřiny odběratelům při likvidaci závažných systémových či lokálních poruch v elektrizační soustavě. Přerušení dodávky elektřiny odběratelům se provádí </w:t>
      </w:r>
      <w:r>
        <w:rPr>
          <w:rFonts w:ascii="Trebuchet MS" w:hAnsi="Trebuchet MS"/>
          <w:i w:val="0"/>
          <w:sz w:val="24"/>
        </w:rPr>
        <w:lastRenderedPageBreak/>
        <w:t>vypnutí vybraných vývodů v zařízeních přenosové soustavy nebo distribučních soustav zpravidla na dobu trvání 2 hodin.</w:t>
      </w:r>
    </w:p>
    <w:p w:rsidR="00CF638B" w:rsidRDefault="00CF638B">
      <w:pPr>
        <w:pStyle w:val="Zkladntextodsazen3"/>
        <w:tabs>
          <w:tab w:val="left" w:pos="709"/>
        </w:tabs>
        <w:ind w:left="709"/>
        <w:rPr>
          <w:rFonts w:ascii="Trebuchet MS" w:hAnsi="Trebuchet MS"/>
          <w:i w:val="0"/>
          <w:sz w:val="24"/>
        </w:rPr>
      </w:pPr>
      <w:r>
        <w:rPr>
          <w:rFonts w:ascii="Trebuchet MS" w:hAnsi="Trebuchet MS"/>
          <w:i w:val="0"/>
          <w:sz w:val="24"/>
        </w:rPr>
        <w:t>Rozsah omezení spotřeby elektřiny na území, kde hrozí bezprostředně vznik stavu nouze nebo pro které byl stav nouze vyhlášen, je dán uplatněním příslušného stupně regulačního a vypínacího plánu, jejichž použití je stanoveno na základě vyhodnocení situace dispečinkem přenosové soustavy nebo dispečinky distribučních soustav, a automatickým působením frekvenčních relé v souladu s frekvenčním plánem. Toto omezení spotřeby se nevztahuje na odběratele, jejichž zařízení jsou připojena pouze k zahraniční elektrizační soustavě.</w:t>
      </w:r>
    </w:p>
    <w:p w:rsidR="00CF638B" w:rsidRDefault="00CF638B">
      <w:pPr>
        <w:pStyle w:val="Zkladntextodsazen3"/>
        <w:tabs>
          <w:tab w:val="left" w:pos="709"/>
        </w:tabs>
        <w:ind w:left="709"/>
        <w:rPr>
          <w:rFonts w:ascii="Trebuchet MS" w:hAnsi="Trebuchet MS"/>
          <w:i w:val="0"/>
          <w:sz w:val="24"/>
        </w:rPr>
      </w:pPr>
      <w:r>
        <w:rPr>
          <w:rFonts w:ascii="Trebuchet MS" w:hAnsi="Trebuchet MS"/>
          <w:i w:val="0"/>
          <w:sz w:val="24"/>
        </w:rPr>
        <w:t>Omezení spotřeby podle regulačního plánu se týká i spotřeby elektřiny pro vlastní užití, přičemž za vlastní užití se nepokládá elektřina spotřebována na výrobu elektřiny a tepla.</w:t>
      </w:r>
    </w:p>
    <w:p w:rsidR="00CF638B" w:rsidRDefault="00CF638B">
      <w:pPr>
        <w:pStyle w:val="Zkladntextodsazen3"/>
        <w:tabs>
          <w:tab w:val="left" w:pos="709"/>
        </w:tabs>
        <w:ind w:left="709"/>
        <w:rPr>
          <w:rFonts w:ascii="Trebuchet MS" w:hAnsi="Trebuchet MS"/>
          <w:i w:val="0"/>
          <w:sz w:val="24"/>
        </w:rPr>
      </w:pPr>
      <w:r>
        <w:rPr>
          <w:rFonts w:ascii="Trebuchet MS" w:hAnsi="Trebuchet MS"/>
          <w:i w:val="0"/>
          <w:sz w:val="24"/>
        </w:rPr>
        <w:t>V případech, kdy hrozí nebezpečí vzniku stavu nouze nebo už při jeho vzniku, je omezení spotřeby bezprostředně provedeno příslušným dispečinkem podle regulačního nebo vypínacího plánu.</w:t>
      </w:r>
    </w:p>
    <w:p w:rsidR="00CF638B" w:rsidRDefault="00CF638B">
      <w:pPr>
        <w:pStyle w:val="Zkladntextodsazen3"/>
        <w:tabs>
          <w:tab w:val="left" w:pos="709"/>
        </w:tabs>
        <w:ind w:left="709"/>
        <w:rPr>
          <w:rFonts w:ascii="Trebuchet MS" w:hAnsi="Trebuchet MS"/>
          <w:i w:val="0"/>
          <w:sz w:val="24"/>
        </w:rPr>
      </w:pPr>
      <w:r>
        <w:rPr>
          <w:rFonts w:ascii="Trebuchet MS" w:hAnsi="Trebuchet MS"/>
          <w:i w:val="0"/>
          <w:sz w:val="24"/>
        </w:rPr>
        <w:t>Omezování spotřeby elektřiny při stavu nouze jsou vyhlašována příslušnými dispečinky v hromadných sdělovacích prostředcích, prostřednictvím telefonního, faxového nebo jiného spojení.</w:t>
      </w:r>
    </w:p>
    <w:p w:rsidR="00CF638B" w:rsidRDefault="00CF638B">
      <w:pPr>
        <w:pStyle w:val="Zkladntextodsazen3"/>
        <w:tabs>
          <w:tab w:val="left" w:pos="709"/>
        </w:tabs>
        <w:ind w:left="709"/>
        <w:rPr>
          <w:rFonts w:ascii="Trebuchet MS" w:hAnsi="Trebuchet MS"/>
          <w:i w:val="0"/>
          <w:sz w:val="24"/>
        </w:rPr>
      </w:pPr>
      <w:r>
        <w:rPr>
          <w:rFonts w:ascii="Trebuchet MS" w:hAnsi="Trebuchet MS"/>
          <w:i w:val="0"/>
          <w:sz w:val="24"/>
        </w:rPr>
        <w:t>Při odstraňování následků stavu nouze se postupuje podle havarijních plánů provozovatele přenosové soustavy a provozovatelů distribučních soustav.</w:t>
      </w:r>
    </w:p>
    <w:p w:rsidR="00CF638B" w:rsidRDefault="00CF638B">
      <w:pPr>
        <w:pStyle w:val="Zkladntextodsazen3"/>
        <w:tabs>
          <w:tab w:val="left" w:pos="709"/>
        </w:tabs>
        <w:ind w:left="709"/>
        <w:rPr>
          <w:rFonts w:ascii="Trebuchet MS" w:hAnsi="Trebuchet MS"/>
          <w:i w:val="0"/>
          <w:sz w:val="24"/>
        </w:rPr>
      </w:pPr>
      <w:r>
        <w:rPr>
          <w:rFonts w:ascii="Trebuchet MS" w:hAnsi="Trebuchet MS"/>
          <w:i w:val="0"/>
          <w:sz w:val="24"/>
        </w:rPr>
        <w:t>Rozsah výkonové náplně pro regulační stupně číslo 2 až 5 odběratelů připojených k soustavám o napětí vyšším než 1 kV je stanoven ve výši 37 % z výkonu sjednaného ve smlouvě o dodávce elektřiny při dodržování bezpečnostního minima odběratele. V jednotlivých regulačních stupních číslo 2 až 5 je stanovena minimální hodnota sníženého výkonu ve výši 5 % z výkonu sjednaného ve smlouvě o dodávce elektřiny s tím, že je dodržena celková hodnota snížením výkonu ve výši 37 % ze sjednaného výkonu ve smlouvě o dodávce elektřiny.</w:t>
      </w:r>
    </w:p>
    <w:p w:rsidR="00CF638B" w:rsidRDefault="00CF638B">
      <w:pPr>
        <w:tabs>
          <w:tab w:val="left" w:pos="709"/>
        </w:tabs>
        <w:ind w:left="709" w:hanging="709"/>
        <w:jc w:val="both"/>
        <w:rPr>
          <w:rFonts w:ascii="Trebuchet MS" w:hAnsi="Trebuchet MS"/>
          <w:b/>
          <w:sz w:val="24"/>
        </w:rPr>
      </w:pPr>
      <w:r>
        <w:rPr>
          <w:rFonts w:ascii="Trebuchet MS" w:hAnsi="Trebuchet MS"/>
          <w:sz w:val="24"/>
        </w:rPr>
        <w:br/>
      </w:r>
      <w:r>
        <w:rPr>
          <w:rFonts w:ascii="Trebuchet MS" w:hAnsi="Trebuchet MS"/>
          <w:b/>
          <w:sz w:val="24"/>
        </w:rPr>
        <w:t>Regulační stupně:</w:t>
      </w:r>
    </w:p>
    <w:p w:rsidR="00CF638B" w:rsidRDefault="00CF638B">
      <w:pPr>
        <w:pStyle w:val="Nadpis1"/>
        <w:tabs>
          <w:tab w:val="left" w:pos="709"/>
        </w:tabs>
        <w:spacing w:after="0"/>
        <w:ind w:left="709"/>
        <w:rPr>
          <w:rFonts w:ascii="Trebuchet MS" w:hAnsi="Trebuchet MS"/>
          <w:i w:val="0"/>
          <w:sz w:val="24"/>
        </w:rPr>
      </w:pPr>
      <w:r>
        <w:rPr>
          <w:rFonts w:ascii="Trebuchet MS" w:hAnsi="Trebuchet MS"/>
          <w:i w:val="0"/>
          <w:sz w:val="24"/>
        </w:rPr>
        <w:t>Základní stupeň</w:t>
      </w:r>
    </w:p>
    <w:p w:rsidR="00CF638B" w:rsidRDefault="00CF638B">
      <w:pPr>
        <w:pStyle w:val="Zkladntextodsazen3"/>
        <w:tabs>
          <w:tab w:val="left" w:pos="709"/>
        </w:tabs>
        <w:spacing w:before="0" w:after="120"/>
        <w:ind w:left="709"/>
        <w:rPr>
          <w:rFonts w:ascii="Trebuchet MS" w:hAnsi="Trebuchet MS"/>
          <w:i w:val="0"/>
          <w:sz w:val="24"/>
        </w:rPr>
      </w:pPr>
      <w:r>
        <w:rPr>
          <w:rFonts w:ascii="Trebuchet MS" w:hAnsi="Trebuchet MS"/>
          <w:i w:val="0"/>
          <w:sz w:val="24"/>
        </w:rPr>
        <w:t>Vyjadřuje normální provozní stav elektrizační soustavy s vyrovnanou výkonovou bilancí a potřebnou výkonovou rezervou.</w:t>
      </w:r>
    </w:p>
    <w:p w:rsidR="00CF638B" w:rsidRDefault="00CF638B">
      <w:pPr>
        <w:pStyle w:val="Nadpis1"/>
        <w:tabs>
          <w:tab w:val="left" w:pos="709"/>
        </w:tabs>
        <w:spacing w:before="0" w:after="0"/>
        <w:ind w:left="709"/>
        <w:rPr>
          <w:rFonts w:ascii="Trebuchet MS" w:hAnsi="Trebuchet MS"/>
          <w:i w:val="0"/>
          <w:sz w:val="24"/>
        </w:rPr>
      </w:pPr>
      <w:r>
        <w:rPr>
          <w:rFonts w:ascii="Trebuchet MS" w:hAnsi="Trebuchet MS"/>
          <w:i w:val="0"/>
          <w:sz w:val="24"/>
        </w:rPr>
        <w:t>Regulační stupeň č.1</w:t>
      </w:r>
    </w:p>
    <w:p w:rsidR="00CF638B" w:rsidRDefault="00CF638B">
      <w:pPr>
        <w:tabs>
          <w:tab w:val="left" w:pos="709"/>
        </w:tabs>
        <w:ind w:left="709"/>
        <w:jc w:val="both"/>
        <w:rPr>
          <w:rFonts w:ascii="Trebuchet MS" w:hAnsi="Trebuchet MS"/>
          <w:sz w:val="24"/>
        </w:rPr>
      </w:pPr>
      <w:r>
        <w:rPr>
          <w:rFonts w:ascii="Trebuchet MS" w:hAnsi="Trebuchet MS"/>
          <w:sz w:val="24"/>
        </w:rPr>
        <w:t>Upozorňuje odběratele na nutnost striktního dodržování sjednaných hodinových hodnot výkonu v odběrovém diagramu vzhledem k situaci v elektrizační soustavě blízké stavu nouze.</w:t>
      </w:r>
    </w:p>
    <w:p w:rsidR="00CF638B" w:rsidRDefault="00CF638B">
      <w:pPr>
        <w:pStyle w:val="Nadpis1"/>
        <w:tabs>
          <w:tab w:val="left" w:pos="709"/>
        </w:tabs>
        <w:spacing w:after="0"/>
        <w:ind w:left="709"/>
        <w:rPr>
          <w:rFonts w:ascii="Trebuchet MS" w:hAnsi="Trebuchet MS"/>
          <w:i w:val="0"/>
          <w:sz w:val="24"/>
        </w:rPr>
      </w:pPr>
      <w:r>
        <w:rPr>
          <w:rFonts w:ascii="Trebuchet MS" w:hAnsi="Trebuchet MS"/>
          <w:i w:val="0"/>
          <w:sz w:val="24"/>
        </w:rPr>
        <w:t>Regulační stupeň č.2</w:t>
      </w:r>
    </w:p>
    <w:p w:rsidR="00CF638B" w:rsidRDefault="00CF638B">
      <w:pPr>
        <w:pStyle w:val="Zkladntext"/>
        <w:tabs>
          <w:tab w:val="left" w:pos="709"/>
        </w:tabs>
        <w:ind w:left="709"/>
        <w:rPr>
          <w:rFonts w:ascii="Trebuchet MS" w:hAnsi="Trebuchet MS"/>
          <w:i w:val="0"/>
          <w:sz w:val="24"/>
        </w:rPr>
      </w:pPr>
      <w:r>
        <w:rPr>
          <w:rFonts w:ascii="Trebuchet MS" w:hAnsi="Trebuchet MS"/>
          <w:i w:val="0"/>
          <w:sz w:val="24"/>
        </w:rPr>
        <w:t xml:space="preserve"> Představuje snížení odebíraného výkonu u vybraných odběratelů ze soustav s napětím vyšším než 52 kV s účinností  do 30 minut po vyhlášení. </w:t>
      </w:r>
    </w:p>
    <w:p w:rsidR="00CF638B" w:rsidRDefault="00CF638B">
      <w:pPr>
        <w:pStyle w:val="Nadpis1"/>
        <w:tabs>
          <w:tab w:val="left" w:pos="709"/>
        </w:tabs>
        <w:spacing w:before="0" w:after="0"/>
        <w:ind w:left="709"/>
        <w:rPr>
          <w:rFonts w:ascii="Trebuchet MS" w:hAnsi="Trebuchet MS"/>
          <w:i w:val="0"/>
          <w:sz w:val="24"/>
        </w:rPr>
      </w:pPr>
      <w:r>
        <w:rPr>
          <w:rFonts w:ascii="Trebuchet MS" w:hAnsi="Trebuchet MS"/>
          <w:i w:val="0"/>
          <w:sz w:val="24"/>
        </w:rPr>
        <w:t>Regulační stupeň č.3</w:t>
      </w:r>
    </w:p>
    <w:p w:rsidR="00CF638B" w:rsidRDefault="00CF638B">
      <w:pPr>
        <w:tabs>
          <w:tab w:val="left" w:pos="709"/>
        </w:tabs>
        <w:ind w:left="709"/>
        <w:jc w:val="both"/>
        <w:rPr>
          <w:rFonts w:ascii="Trebuchet MS" w:hAnsi="Trebuchet MS"/>
          <w:sz w:val="24"/>
        </w:rPr>
      </w:pPr>
      <w:r>
        <w:rPr>
          <w:rFonts w:ascii="Trebuchet MS" w:hAnsi="Trebuchet MS"/>
          <w:sz w:val="24"/>
        </w:rPr>
        <w:t>Představuje snížení odebíraného výkonu u vybraných odběratelů ze zařízení distribučních soustav s napětím vyšším než 1 kV se sjednanou hodnotou odebíraného výkonu větší než 1 MW s účinností do 30 minut po vyhlášení</w:t>
      </w:r>
    </w:p>
    <w:p w:rsidR="00CF638B" w:rsidRDefault="00CF638B">
      <w:pPr>
        <w:tabs>
          <w:tab w:val="left" w:pos="709"/>
        </w:tabs>
        <w:ind w:left="709"/>
        <w:jc w:val="both"/>
        <w:rPr>
          <w:rFonts w:ascii="Trebuchet MS" w:hAnsi="Trebuchet MS"/>
          <w:sz w:val="24"/>
        </w:rPr>
      </w:pPr>
      <w:r>
        <w:rPr>
          <w:rFonts w:ascii="Trebuchet MS" w:hAnsi="Trebuchet MS"/>
          <w:sz w:val="24"/>
        </w:rPr>
        <w:t xml:space="preserve"> </w:t>
      </w:r>
    </w:p>
    <w:p w:rsidR="00CF638B" w:rsidRDefault="00CF638B">
      <w:pPr>
        <w:tabs>
          <w:tab w:val="left" w:pos="709"/>
        </w:tabs>
        <w:ind w:left="709"/>
        <w:jc w:val="both"/>
        <w:rPr>
          <w:rFonts w:ascii="Trebuchet MS" w:hAnsi="Trebuchet MS"/>
          <w:b/>
          <w:sz w:val="24"/>
        </w:rPr>
      </w:pPr>
    </w:p>
    <w:p w:rsidR="00CF638B" w:rsidRDefault="00CF638B">
      <w:pPr>
        <w:tabs>
          <w:tab w:val="left" w:pos="709"/>
        </w:tabs>
        <w:ind w:left="709"/>
        <w:jc w:val="both"/>
        <w:rPr>
          <w:rFonts w:ascii="Trebuchet MS" w:hAnsi="Trebuchet MS"/>
          <w:b/>
          <w:sz w:val="24"/>
        </w:rPr>
      </w:pPr>
      <w:r>
        <w:rPr>
          <w:rFonts w:ascii="Trebuchet MS" w:hAnsi="Trebuchet MS"/>
          <w:b/>
          <w:sz w:val="24"/>
        </w:rPr>
        <w:lastRenderedPageBreak/>
        <w:t>Regulační stupeň č.4</w:t>
      </w:r>
    </w:p>
    <w:p w:rsidR="00CF638B" w:rsidRDefault="00CF638B">
      <w:pPr>
        <w:tabs>
          <w:tab w:val="left" w:pos="709"/>
        </w:tabs>
        <w:ind w:left="709"/>
        <w:jc w:val="both"/>
        <w:rPr>
          <w:rFonts w:ascii="Trebuchet MS" w:hAnsi="Trebuchet MS"/>
          <w:sz w:val="24"/>
        </w:rPr>
      </w:pPr>
      <w:r>
        <w:rPr>
          <w:rFonts w:ascii="Trebuchet MS" w:hAnsi="Trebuchet MS"/>
          <w:sz w:val="24"/>
        </w:rPr>
        <w:t>Představuje  snížení odebíraného výkonu u odběratelů ze zařízení distribučních soustav s napětím od 1 kV se sjednanou hodnotou odebíraného výkonu větší než 150 kW s platností do čtyř hodin po vyhlášení, pokud není stanovena doba delší.</w:t>
      </w:r>
    </w:p>
    <w:p w:rsidR="00CF638B" w:rsidRDefault="00CF638B">
      <w:pPr>
        <w:tabs>
          <w:tab w:val="left" w:pos="709"/>
        </w:tabs>
        <w:ind w:left="709"/>
        <w:jc w:val="both"/>
        <w:rPr>
          <w:rFonts w:ascii="Trebuchet MS" w:hAnsi="Trebuchet MS"/>
          <w:b/>
          <w:sz w:val="24"/>
        </w:rPr>
      </w:pPr>
      <w:r>
        <w:rPr>
          <w:rFonts w:ascii="Trebuchet MS" w:hAnsi="Trebuchet MS"/>
          <w:sz w:val="24"/>
        </w:rPr>
        <w:br/>
      </w:r>
      <w:r>
        <w:rPr>
          <w:rFonts w:ascii="Trebuchet MS" w:hAnsi="Trebuchet MS"/>
          <w:b/>
          <w:sz w:val="24"/>
        </w:rPr>
        <w:t>Regulační stupeň č.5</w:t>
      </w:r>
    </w:p>
    <w:p w:rsidR="00CF638B" w:rsidRDefault="00CF638B">
      <w:pPr>
        <w:tabs>
          <w:tab w:val="left" w:pos="709"/>
        </w:tabs>
        <w:ind w:left="709"/>
        <w:rPr>
          <w:rFonts w:ascii="Trebuchet MS" w:hAnsi="Trebuchet MS"/>
          <w:b/>
          <w:sz w:val="24"/>
        </w:rPr>
      </w:pPr>
      <w:r>
        <w:rPr>
          <w:rFonts w:ascii="Trebuchet MS" w:hAnsi="Trebuchet MS"/>
          <w:sz w:val="24"/>
        </w:rPr>
        <w:t>Představuje snížení odebíraného výkonu dalšími odběrateli se sjednanou hodnotou odebíraného výkonu větší než 150 kV s účinností do čtyř hodin po vyhlášení, pokud není stanovena doba delší.</w:t>
      </w:r>
      <w:r>
        <w:rPr>
          <w:rFonts w:ascii="Trebuchet MS" w:hAnsi="Trebuchet MS"/>
          <w:sz w:val="24"/>
        </w:rPr>
        <w:br/>
      </w:r>
      <w:r>
        <w:rPr>
          <w:rFonts w:ascii="Trebuchet MS" w:hAnsi="Trebuchet MS"/>
          <w:sz w:val="24"/>
        </w:rPr>
        <w:br/>
      </w:r>
      <w:r>
        <w:rPr>
          <w:rFonts w:ascii="Trebuchet MS" w:hAnsi="Trebuchet MS"/>
          <w:b/>
          <w:sz w:val="24"/>
        </w:rPr>
        <w:t>Regulační stupeň č.6</w:t>
      </w:r>
    </w:p>
    <w:p w:rsidR="00CF638B" w:rsidRDefault="00CF638B">
      <w:pPr>
        <w:tabs>
          <w:tab w:val="left" w:pos="709"/>
        </w:tabs>
        <w:ind w:left="709"/>
        <w:jc w:val="both"/>
        <w:rPr>
          <w:rFonts w:ascii="Trebuchet MS" w:hAnsi="Trebuchet MS"/>
          <w:sz w:val="24"/>
        </w:rPr>
      </w:pPr>
      <w:r>
        <w:rPr>
          <w:rFonts w:ascii="Trebuchet MS" w:hAnsi="Trebuchet MS"/>
          <w:sz w:val="24"/>
        </w:rPr>
        <w:t>Představuje snížení odebíraného výkonu u odběratelů na hodnotu bezpečnostního minima s možností snížení do jedné hodiny po vyhlášení.</w:t>
      </w:r>
    </w:p>
    <w:p w:rsidR="00CF638B" w:rsidRDefault="00CF638B">
      <w:pPr>
        <w:tabs>
          <w:tab w:val="left" w:pos="709"/>
        </w:tabs>
        <w:ind w:left="709"/>
        <w:jc w:val="both"/>
        <w:rPr>
          <w:rFonts w:ascii="Trebuchet MS" w:hAnsi="Trebuchet MS"/>
          <w:b/>
          <w:sz w:val="24"/>
        </w:rPr>
      </w:pPr>
      <w:r>
        <w:rPr>
          <w:rFonts w:ascii="Trebuchet MS" w:hAnsi="Trebuchet MS"/>
          <w:sz w:val="24"/>
        </w:rPr>
        <w:br/>
      </w:r>
      <w:r>
        <w:rPr>
          <w:rFonts w:ascii="Trebuchet MS" w:hAnsi="Trebuchet MS"/>
          <w:b/>
          <w:sz w:val="24"/>
        </w:rPr>
        <w:t>Regulační stupeň č.7</w:t>
      </w:r>
    </w:p>
    <w:p w:rsidR="00CF638B" w:rsidRDefault="00CF638B">
      <w:pPr>
        <w:tabs>
          <w:tab w:val="left" w:pos="709"/>
        </w:tabs>
        <w:ind w:left="709"/>
        <w:jc w:val="both"/>
        <w:rPr>
          <w:rFonts w:ascii="Trebuchet MS" w:hAnsi="Trebuchet MS"/>
          <w:sz w:val="24"/>
        </w:rPr>
      </w:pPr>
      <w:r>
        <w:rPr>
          <w:rFonts w:ascii="Trebuchet MS" w:hAnsi="Trebuchet MS"/>
          <w:sz w:val="24"/>
        </w:rPr>
        <w:t>Představuje snížení odebíraného výkonu u odběratelů na hodnotu bezpečnostního minima s možností snížení do osmi hodin po vyhlášení.</w:t>
      </w:r>
    </w:p>
    <w:p w:rsidR="00CF638B" w:rsidRDefault="00CF638B">
      <w:pPr>
        <w:pStyle w:val="Zkladntextodsazen3"/>
        <w:tabs>
          <w:tab w:val="left" w:pos="709"/>
        </w:tabs>
        <w:spacing w:after="120"/>
        <w:ind w:left="709"/>
        <w:rPr>
          <w:rFonts w:ascii="Trebuchet MS" w:hAnsi="Trebuchet MS"/>
          <w:i w:val="0"/>
          <w:sz w:val="24"/>
        </w:rPr>
      </w:pPr>
      <w:r>
        <w:rPr>
          <w:rFonts w:ascii="Trebuchet MS" w:hAnsi="Trebuchet MS"/>
          <w:i w:val="0"/>
          <w:sz w:val="24"/>
        </w:rPr>
        <w:t>Regulační stupně č.2 až 5 mohou být vyhlášeny a nabýt platnost současně. Přiřazení odběratelů k regulačním stupňům č.2 až 7 a stanovení velikosti omezení výkonu pro konkrétního odběratele v jednotlivých regulačních stupních se stanoví podle sjednané hodnoty odebíraného výkonu, který lze odebrat ze zařízení přenosové nebo distribuční soustavy o napětí vyšším než 1 kV na základě uzavřené smlouvy o dodávce elektřiny.</w:t>
      </w:r>
    </w:p>
    <w:p w:rsidR="00CF638B" w:rsidRDefault="00CF638B">
      <w:pPr>
        <w:pStyle w:val="Zkladntextodsazen3"/>
        <w:tabs>
          <w:tab w:val="left" w:pos="709"/>
        </w:tabs>
        <w:spacing w:after="120"/>
        <w:ind w:left="709"/>
        <w:rPr>
          <w:rFonts w:ascii="Trebuchet MS" w:hAnsi="Trebuchet MS"/>
          <w:i w:val="0"/>
          <w:sz w:val="24"/>
        </w:rPr>
      </w:pPr>
      <w:r>
        <w:rPr>
          <w:rFonts w:ascii="Trebuchet MS" w:hAnsi="Trebuchet MS"/>
          <w:i w:val="0"/>
          <w:sz w:val="24"/>
        </w:rPr>
        <w:t>Regulační stupně č.2 až 7 se nevztahují kromě jiného na odběratele zajišťující dodávku tepla a na výrobce elektřiny v případech, kde je odebíraným výkonem zajišťována technologie výroby elektřiny.</w:t>
      </w:r>
    </w:p>
    <w:p w:rsidR="00CF638B" w:rsidRDefault="00CF638B">
      <w:pPr>
        <w:pStyle w:val="Zkladntextodsazen3"/>
        <w:tabs>
          <w:tab w:val="left" w:pos="709"/>
        </w:tabs>
        <w:spacing w:after="120"/>
        <w:ind w:left="709"/>
        <w:rPr>
          <w:rFonts w:ascii="Trebuchet MS" w:hAnsi="Trebuchet MS"/>
          <w:i w:val="0"/>
          <w:sz w:val="24"/>
        </w:rPr>
      </w:pPr>
      <w:r>
        <w:rPr>
          <w:rFonts w:ascii="Trebuchet MS" w:hAnsi="Trebuchet MS"/>
          <w:i w:val="0"/>
          <w:sz w:val="24"/>
        </w:rPr>
        <w:t>Stupeň základní a regulační stupně č.1 až 7 jsou vyhlašovány a odvolávány dispečinky přenosové a distribuční soustavy prostřednictvím hromadných sdělovacích prostředků v pravidelných časově vymezených relacích.</w:t>
      </w:r>
    </w:p>
    <w:p w:rsidR="00CF638B" w:rsidRDefault="00CF638B">
      <w:pPr>
        <w:pStyle w:val="Zkladntextodsazen3"/>
        <w:tabs>
          <w:tab w:val="left" w:pos="709"/>
        </w:tabs>
        <w:spacing w:after="120"/>
        <w:ind w:left="709"/>
        <w:rPr>
          <w:rFonts w:ascii="Trebuchet MS" w:hAnsi="Trebuchet MS"/>
          <w:i w:val="0"/>
          <w:sz w:val="24"/>
        </w:rPr>
      </w:pPr>
      <w:r>
        <w:rPr>
          <w:rFonts w:ascii="Trebuchet MS" w:hAnsi="Trebuchet MS"/>
          <w:i w:val="0"/>
          <w:sz w:val="24"/>
        </w:rPr>
        <w:t xml:space="preserve">Pro </w:t>
      </w:r>
      <w:r w:rsidR="00B65638">
        <w:rPr>
          <w:rFonts w:ascii="Trebuchet MS" w:hAnsi="Trebuchet MS"/>
          <w:i w:val="0"/>
          <w:sz w:val="24"/>
        </w:rPr>
        <w:t>Arcelormittal</w:t>
      </w:r>
      <w:r>
        <w:rPr>
          <w:rFonts w:ascii="Trebuchet MS" w:hAnsi="Trebuchet MS"/>
          <w:i w:val="0"/>
          <w:sz w:val="24"/>
        </w:rPr>
        <w:t xml:space="preserve"> Ostrava a.s. byly stanoveny výkonové náplně regulačního stupně č. 3 a regulačních stupňů č. 6 – 7 takto:</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559"/>
        <w:gridCol w:w="1417"/>
        <w:gridCol w:w="426"/>
        <w:gridCol w:w="1984"/>
        <w:gridCol w:w="2126"/>
      </w:tblGrid>
      <w:tr w:rsidR="00CF638B" w:rsidTr="000A4D75">
        <w:tblPrEx>
          <w:tblCellMar>
            <w:top w:w="0" w:type="dxa"/>
            <w:bottom w:w="0" w:type="dxa"/>
          </w:tblCellMar>
        </w:tblPrEx>
        <w:trPr>
          <w:cantSplit/>
        </w:trPr>
        <w:tc>
          <w:tcPr>
            <w:tcW w:w="4394" w:type="dxa"/>
            <w:gridSpan w:val="3"/>
          </w:tcPr>
          <w:p w:rsidR="00CF638B" w:rsidRDefault="00CF638B">
            <w:pPr>
              <w:tabs>
                <w:tab w:val="left" w:pos="709"/>
              </w:tabs>
              <w:ind w:left="709" w:hanging="709"/>
              <w:jc w:val="center"/>
              <w:rPr>
                <w:rFonts w:ascii="Trebuchet MS" w:hAnsi="Trebuchet MS"/>
              </w:rPr>
            </w:pPr>
            <w:r>
              <w:rPr>
                <w:rFonts w:ascii="Trebuchet MS" w:hAnsi="Trebuchet MS"/>
              </w:rPr>
              <w:t>Výkonová náplň regulačního stupně č.3</w:t>
            </w:r>
          </w:p>
        </w:tc>
        <w:tc>
          <w:tcPr>
            <w:tcW w:w="426" w:type="dxa"/>
            <w:tcBorders>
              <w:top w:val="nil"/>
              <w:bottom w:val="nil"/>
            </w:tcBorders>
          </w:tcPr>
          <w:p w:rsidR="00CF638B" w:rsidRDefault="00CF638B">
            <w:pPr>
              <w:tabs>
                <w:tab w:val="left" w:pos="709"/>
              </w:tabs>
              <w:ind w:left="709" w:hanging="709"/>
              <w:rPr>
                <w:rFonts w:ascii="Trebuchet MS" w:hAnsi="Trebuchet MS"/>
              </w:rPr>
            </w:pPr>
          </w:p>
        </w:tc>
        <w:tc>
          <w:tcPr>
            <w:tcW w:w="4110" w:type="dxa"/>
            <w:gridSpan w:val="2"/>
          </w:tcPr>
          <w:p w:rsidR="00CF638B" w:rsidRDefault="00CF638B">
            <w:pPr>
              <w:tabs>
                <w:tab w:val="left" w:pos="709"/>
              </w:tabs>
              <w:ind w:left="709" w:hanging="709"/>
              <w:jc w:val="center"/>
              <w:rPr>
                <w:rFonts w:ascii="Trebuchet MS" w:hAnsi="Trebuchet MS"/>
              </w:rPr>
            </w:pPr>
            <w:r>
              <w:rPr>
                <w:rFonts w:ascii="Trebuchet MS" w:hAnsi="Trebuchet MS"/>
              </w:rPr>
              <w:t>Výkonová náplň regulačního stupně č. 6 - 7</w:t>
            </w:r>
          </w:p>
        </w:tc>
      </w:tr>
      <w:tr w:rsidR="00CF638B" w:rsidTr="000A4D75">
        <w:tblPrEx>
          <w:tblCellMar>
            <w:top w:w="0" w:type="dxa"/>
            <w:bottom w:w="0" w:type="dxa"/>
          </w:tblCellMar>
        </w:tblPrEx>
        <w:tc>
          <w:tcPr>
            <w:tcW w:w="1418" w:type="dxa"/>
          </w:tcPr>
          <w:p w:rsidR="00CF638B" w:rsidRDefault="00CF638B">
            <w:pPr>
              <w:tabs>
                <w:tab w:val="left" w:pos="0"/>
              </w:tabs>
              <w:jc w:val="center"/>
              <w:rPr>
                <w:rFonts w:ascii="Trebuchet MS" w:hAnsi="Trebuchet MS"/>
              </w:rPr>
            </w:pPr>
            <w:r>
              <w:rPr>
                <w:rFonts w:ascii="Trebuchet MS" w:hAnsi="Trebuchet MS"/>
              </w:rPr>
              <w:t>Odběratel</w:t>
            </w:r>
          </w:p>
        </w:tc>
        <w:tc>
          <w:tcPr>
            <w:tcW w:w="1559" w:type="dxa"/>
          </w:tcPr>
          <w:p w:rsidR="00CF638B" w:rsidRDefault="00CF638B">
            <w:pPr>
              <w:tabs>
                <w:tab w:val="left" w:pos="0"/>
              </w:tabs>
              <w:jc w:val="center"/>
              <w:rPr>
                <w:rFonts w:ascii="Trebuchet MS" w:hAnsi="Trebuchet MS"/>
              </w:rPr>
            </w:pPr>
            <w:r>
              <w:rPr>
                <w:rFonts w:ascii="Trebuchet MS" w:hAnsi="Trebuchet MS"/>
              </w:rPr>
              <w:t>Sjednaná hodnota technického maxima</w:t>
            </w:r>
          </w:p>
          <w:p w:rsidR="00CF638B" w:rsidRDefault="00CF638B">
            <w:pPr>
              <w:tabs>
                <w:tab w:val="left" w:pos="0"/>
              </w:tabs>
              <w:jc w:val="center"/>
              <w:rPr>
                <w:rFonts w:ascii="Trebuchet MS" w:hAnsi="Trebuchet MS"/>
              </w:rPr>
            </w:pPr>
            <w:r>
              <w:rPr>
                <w:rFonts w:ascii="Trebuchet MS" w:hAnsi="Trebuchet MS"/>
              </w:rPr>
              <w:t>MW</w:t>
            </w:r>
          </w:p>
        </w:tc>
        <w:tc>
          <w:tcPr>
            <w:tcW w:w="1417" w:type="dxa"/>
          </w:tcPr>
          <w:p w:rsidR="00CF638B" w:rsidRDefault="00CF638B">
            <w:pPr>
              <w:tabs>
                <w:tab w:val="left" w:pos="0"/>
              </w:tabs>
              <w:jc w:val="center"/>
              <w:rPr>
                <w:rFonts w:ascii="Trebuchet MS" w:hAnsi="Trebuchet MS"/>
              </w:rPr>
            </w:pPr>
            <w:r>
              <w:rPr>
                <w:rFonts w:ascii="Trebuchet MS" w:hAnsi="Trebuchet MS"/>
              </w:rPr>
              <w:t>Snížení na hodnotu v MW</w:t>
            </w:r>
          </w:p>
        </w:tc>
        <w:tc>
          <w:tcPr>
            <w:tcW w:w="426" w:type="dxa"/>
            <w:tcBorders>
              <w:top w:val="nil"/>
              <w:bottom w:val="nil"/>
            </w:tcBorders>
          </w:tcPr>
          <w:p w:rsidR="00CF638B" w:rsidRDefault="00CF638B">
            <w:pPr>
              <w:tabs>
                <w:tab w:val="left" w:pos="709"/>
              </w:tabs>
              <w:ind w:left="709" w:hanging="709"/>
              <w:rPr>
                <w:rFonts w:ascii="Trebuchet MS" w:hAnsi="Trebuchet MS"/>
              </w:rPr>
            </w:pPr>
          </w:p>
        </w:tc>
        <w:tc>
          <w:tcPr>
            <w:tcW w:w="1984" w:type="dxa"/>
          </w:tcPr>
          <w:p w:rsidR="00CF638B" w:rsidRDefault="00CF638B">
            <w:pPr>
              <w:tabs>
                <w:tab w:val="left" w:pos="1206"/>
              </w:tabs>
              <w:jc w:val="center"/>
              <w:rPr>
                <w:rFonts w:ascii="Trebuchet MS" w:hAnsi="Trebuchet MS"/>
              </w:rPr>
            </w:pPr>
            <w:r>
              <w:rPr>
                <w:rFonts w:ascii="Trebuchet MS" w:hAnsi="Trebuchet MS"/>
              </w:rPr>
              <w:t>Odběratel</w:t>
            </w:r>
          </w:p>
        </w:tc>
        <w:tc>
          <w:tcPr>
            <w:tcW w:w="2126" w:type="dxa"/>
          </w:tcPr>
          <w:p w:rsidR="00CF638B" w:rsidRDefault="00CF638B">
            <w:pPr>
              <w:tabs>
                <w:tab w:val="left" w:pos="0"/>
                <w:tab w:val="left" w:pos="1206"/>
              </w:tabs>
              <w:jc w:val="center"/>
              <w:rPr>
                <w:rFonts w:ascii="Trebuchet MS" w:hAnsi="Trebuchet MS"/>
              </w:rPr>
            </w:pPr>
            <w:r>
              <w:rPr>
                <w:rFonts w:ascii="Trebuchet MS" w:hAnsi="Trebuchet MS"/>
              </w:rPr>
              <w:t>Snížení na hodnotu bezpečnostního minima MW</w:t>
            </w:r>
          </w:p>
        </w:tc>
      </w:tr>
      <w:tr w:rsidR="00CF638B" w:rsidTr="000A4D75">
        <w:tblPrEx>
          <w:tblCellMar>
            <w:top w:w="0" w:type="dxa"/>
            <w:bottom w:w="0" w:type="dxa"/>
          </w:tblCellMar>
        </w:tblPrEx>
        <w:tc>
          <w:tcPr>
            <w:tcW w:w="1418" w:type="dxa"/>
          </w:tcPr>
          <w:p w:rsidR="00CF638B" w:rsidRDefault="00CF638B">
            <w:pPr>
              <w:tabs>
                <w:tab w:val="left" w:pos="0"/>
              </w:tabs>
              <w:rPr>
                <w:rFonts w:ascii="Trebuchet MS" w:hAnsi="Trebuchet MS"/>
                <w:sz w:val="24"/>
              </w:rPr>
            </w:pPr>
            <w:r>
              <w:rPr>
                <w:rFonts w:ascii="Trebuchet MS" w:hAnsi="Trebuchet MS"/>
                <w:sz w:val="24"/>
              </w:rPr>
              <w:t>Závod 10</w:t>
            </w:r>
          </w:p>
        </w:tc>
        <w:tc>
          <w:tcPr>
            <w:tcW w:w="1559" w:type="dxa"/>
          </w:tcPr>
          <w:p w:rsidR="00CF638B" w:rsidRDefault="00CF638B">
            <w:pPr>
              <w:tabs>
                <w:tab w:val="left" w:pos="0"/>
              </w:tabs>
              <w:jc w:val="right"/>
              <w:rPr>
                <w:rFonts w:ascii="Trebuchet MS" w:hAnsi="Trebuchet MS"/>
                <w:sz w:val="24"/>
              </w:rPr>
            </w:pPr>
            <w:r>
              <w:rPr>
                <w:rFonts w:ascii="Trebuchet MS" w:hAnsi="Trebuchet MS"/>
                <w:sz w:val="24"/>
              </w:rPr>
              <w:t>8,7</w:t>
            </w:r>
          </w:p>
        </w:tc>
        <w:tc>
          <w:tcPr>
            <w:tcW w:w="1417" w:type="dxa"/>
          </w:tcPr>
          <w:p w:rsidR="00CF638B" w:rsidRDefault="00CF638B">
            <w:pPr>
              <w:tabs>
                <w:tab w:val="left" w:pos="0"/>
              </w:tabs>
              <w:jc w:val="right"/>
              <w:rPr>
                <w:rFonts w:ascii="Trebuchet MS" w:hAnsi="Trebuchet MS"/>
                <w:sz w:val="24"/>
              </w:rPr>
            </w:pPr>
            <w:r>
              <w:rPr>
                <w:rFonts w:ascii="Trebuchet MS" w:hAnsi="Trebuchet MS"/>
                <w:sz w:val="24"/>
              </w:rPr>
              <w:t>5,5</w:t>
            </w:r>
          </w:p>
        </w:tc>
        <w:tc>
          <w:tcPr>
            <w:tcW w:w="426" w:type="dxa"/>
            <w:tcBorders>
              <w:top w:val="nil"/>
              <w:bottom w:val="nil"/>
            </w:tcBorders>
          </w:tcPr>
          <w:p w:rsidR="00CF638B" w:rsidRDefault="00CF638B">
            <w:pPr>
              <w:tabs>
                <w:tab w:val="left" w:pos="709"/>
              </w:tabs>
              <w:ind w:left="709" w:hanging="709"/>
              <w:rPr>
                <w:rFonts w:ascii="Trebuchet MS" w:hAnsi="Trebuchet MS"/>
                <w:sz w:val="24"/>
              </w:rPr>
            </w:pPr>
          </w:p>
        </w:tc>
        <w:tc>
          <w:tcPr>
            <w:tcW w:w="1984" w:type="dxa"/>
          </w:tcPr>
          <w:p w:rsidR="00CF638B" w:rsidRDefault="00CF638B">
            <w:pPr>
              <w:tabs>
                <w:tab w:val="left" w:pos="1206"/>
              </w:tabs>
              <w:rPr>
                <w:rFonts w:ascii="Trebuchet MS" w:hAnsi="Trebuchet MS"/>
                <w:sz w:val="24"/>
              </w:rPr>
            </w:pPr>
            <w:r>
              <w:rPr>
                <w:rFonts w:ascii="Trebuchet MS" w:hAnsi="Trebuchet MS"/>
                <w:sz w:val="24"/>
              </w:rPr>
              <w:t>Závod 10</w:t>
            </w:r>
          </w:p>
        </w:tc>
        <w:tc>
          <w:tcPr>
            <w:tcW w:w="2126" w:type="dxa"/>
          </w:tcPr>
          <w:p w:rsidR="00CF638B" w:rsidRDefault="00CF638B">
            <w:pPr>
              <w:tabs>
                <w:tab w:val="left" w:pos="1206"/>
              </w:tabs>
              <w:jc w:val="right"/>
              <w:rPr>
                <w:rFonts w:ascii="Trebuchet MS" w:hAnsi="Trebuchet MS"/>
                <w:sz w:val="24"/>
              </w:rPr>
            </w:pPr>
            <w:r>
              <w:rPr>
                <w:rFonts w:ascii="Trebuchet MS" w:hAnsi="Trebuchet MS"/>
                <w:sz w:val="24"/>
              </w:rPr>
              <w:t>5,5</w:t>
            </w:r>
          </w:p>
        </w:tc>
      </w:tr>
      <w:tr w:rsidR="00CF638B" w:rsidTr="000A4D75">
        <w:tblPrEx>
          <w:tblCellMar>
            <w:top w:w="0" w:type="dxa"/>
            <w:bottom w:w="0" w:type="dxa"/>
          </w:tblCellMar>
        </w:tblPrEx>
        <w:tc>
          <w:tcPr>
            <w:tcW w:w="1418" w:type="dxa"/>
          </w:tcPr>
          <w:p w:rsidR="00CF638B" w:rsidRDefault="00CF638B" w:rsidP="000A4D75">
            <w:pPr>
              <w:tabs>
                <w:tab w:val="left" w:pos="0"/>
              </w:tabs>
              <w:rPr>
                <w:rFonts w:ascii="Trebuchet MS" w:hAnsi="Trebuchet MS"/>
                <w:sz w:val="24"/>
              </w:rPr>
            </w:pPr>
            <w:r>
              <w:rPr>
                <w:rFonts w:ascii="Trebuchet MS" w:hAnsi="Trebuchet MS"/>
                <w:sz w:val="24"/>
              </w:rPr>
              <w:t>Závod 1</w:t>
            </w:r>
            <w:r w:rsidR="000A4D75">
              <w:rPr>
                <w:rFonts w:ascii="Trebuchet MS" w:hAnsi="Trebuchet MS"/>
                <w:sz w:val="24"/>
              </w:rPr>
              <w:t>2</w:t>
            </w:r>
          </w:p>
        </w:tc>
        <w:tc>
          <w:tcPr>
            <w:tcW w:w="1559" w:type="dxa"/>
          </w:tcPr>
          <w:p w:rsidR="00CF638B" w:rsidRDefault="00CF638B">
            <w:pPr>
              <w:tabs>
                <w:tab w:val="left" w:pos="0"/>
              </w:tabs>
              <w:jc w:val="right"/>
              <w:rPr>
                <w:rFonts w:ascii="Trebuchet MS" w:hAnsi="Trebuchet MS"/>
                <w:sz w:val="24"/>
              </w:rPr>
            </w:pPr>
            <w:r>
              <w:rPr>
                <w:rFonts w:ascii="Trebuchet MS" w:hAnsi="Trebuchet MS"/>
                <w:sz w:val="24"/>
              </w:rPr>
              <w:t>37,0</w:t>
            </w:r>
          </w:p>
        </w:tc>
        <w:tc>
          <w:tcPr>
            <w:tcW w:w="1417" w:type="dxa"/>
          </w:tcPr>
          <w:p w:rsidR="00CF638B" w:rsidRDefault="00CF638B">
            <w:pPr>
              <w:tabs>
                <w:tab w:val="left" w:pos="0"/>
              </w:tabs>
              <w:jc w:val="right"/>
              <w:rPr>
                <w:rFonts w:ascii="Trebuchet MS" w:hAnsi="Trebuchet MS"/>
                <w:sz w:val="24"/>
              </w:rPr>
            </w:pPr>
            <w:r>
              <w:rPr>
                <w:rFonts w:ascii="Trebuchet MS" w:hAnsi="Trebuchet MS"/>
                <w:sz w:val="24"/>
              </w:rPr>
              <w:t>23,3</w:t>
            </w:r>
          </w:p>
        </w:tc>
        <w:tc>
          <w:tcPr>
            <w:tcW w:w="426" w:type="dxa"/>
            <w:tcBorders>
              <w:top w:val="nil"/>
              <w:bottom w:val="nil"/>
            </w:tcBorders>
          </w:tcPr>
          <w:p w:rsidR="00CF638B" w:rsidRDefault="00CF638B">
            <w:pPr>
              <w:tabs>
                <w:tab w:val="left" w:pos="709"/>
              </w:tabs>
              <w:ind w:left="709" w:hanging="709"/>
              <w:rPr>
                <w:rFonts w:ascii="Trebuchet MS" w:hAnsi="Trebuchet MS"/>
                <w:sz w:val="24"/>
              </w:rPr>
            </w:pPr>
          </w:p>
        </w:tc>
        <w:tc>
          <w:tcPr>
            <w:tcW w:w="1984" w:type="dxa"/>
          </w:tcPr>
          <w:p w:rsidR="00CF638B" w:rsidRDefault="000A4D75">
            <w:pPr>
              <w:tabs>
                <w:tab w:val="left" w:pos="1206"/>
              </w:tabs>
              <w:rPr>
                <w:rFonts w:ascii="Trebuchet MS" w:hAnsi="Trebuchet MS"/>
                <w:sz w:val="24"/>
              </w:rPr>
            </w:pPr>
            <w:r>
              <w:rPr>
                <w:rFonts w:ascii="Trebuchet MS" w:hAnsi="Trebuchet MS"/>
                <w:sz w:val="24"/>
              </w:rPr>
              <w:t>Závod 12</w:t>
            </w:r>
          </w:p>
        </w:tc>
        <w:tc>
          <w:tcPr>
            <w:tcW w:w="2126" w:type="dxa"/>
          </w:tcPr>
          <w:p w:rsidR="00CF638B" w:rsidRDefault="00CF638B">
            <w:pPr>
              <w:tabs>
                <w:tab w:val="left" w:pos="1206"/>
              </w:tabs>
              <w:jc w:val="right"/>
              <w:rPr>
                <w:rFonts w:ascii="Trebuchet MS" w:hAnsi="Trebuchet MS"/>
                <w:sz w:val="24"/>
              </w:rPr>
            </w:pPr>
            <w:r>
              <w:rPr>
                <w:rFonts w:ascii="Trebuchet MS" w:hAnsi="Trebuchet MS"/>
                <w:sz w:val="24"/>
              </w:rPr>
              <w:t>12,0</w:t>
            </w:r>
          </w:p>
        </w:tc>
      </w:tr>
      <w:tr w:rsidR="000A4D75" w:rsidTr="000A4D75">
        <w:tblPrEx>
          <w:tblCellMar>
            <w:top w:w="0" w:type="dxa"/>
            <w:bottom w:w="0" w:type="dxa"/>
          </w:tblCellMar>
        </w:tblPrEx>
        <w:tc>
          <w:tcPr>
            <w:tcW w:w="1418" w:type="dxa"/>
          </w:tcPr>
          <w:p w:rsidR="000A4D75" w:rsidRDefault="000A4D75" w:rsidP="00B7636D">
            <w:pPr>
              <w:tabs>
                <w:tab w:val="left" w:pos="0"/>
              </w:tabs>
              <w:rPr>
                <w:rFonts w:ascii="Trebuchet MS" w:hAnsi="Trebuchet MS"/>
                <w:sz w:val="24"/>
              </w:rPr>
            </w:pPr>
            <w:r>
              <w:rPr>
                <w:rFonts w:ascii="Trebuchet MS" w:hAnsi="Trebuchet MS"/>
                <w:sz w:val="24"/>
              </w:rPr>
              <w:t>Závod 13</w:t>
            </w:r>
          </w:p>
        </w:tc>
        <w:tc>
          <w:tcPr>
            <w:tcW w:w="1559" w:type="dxa"/>
          </w:tcPr>
          <w:p w:rsidR="000A4D75" w:rsidRDefault="000A4D75" w:rsidP="00B7636D">
            <w:pPr>
              <w:tabs>
                <w:tab w:val="left" w:pos="0"/>
              </w:tabs>
              <w:jc w:val="right"/>
              <w:rPr>
                <w:rFonts w:ascii="Trebuchet MS" w:hAnsi="Trebuchet MS"/>
                <w:sz w:val="24"/>
              </w:rPr>
            </w:pPr>
            <w:r>
              <w:rPr>
                <w:rFonts w:ascii="Trebuchet MS" w:hAnsi="Trebuchet MS"/>
                <w:sz w:val="24"/>
              </w:rPr>
              <w:t>37,0</w:t>
            </w:r>
          </w:p>
        </w:tc>
        <w:tc>
          <w:tcPr>
            <w:tcW w:w="1417" w:type="dxa"/>
          </w:tcPr>
          <w:p w:rsidR="000A4D75" w:rsidRDefault="000A4D75" w:rsidP="00B7636D">
            <w:pPr>
              <w:tabs>
                <w:tab w:val="left" w:pos="0"/>
              </w:tabs>
              <w:jc w:val="right"/>
              <w:rPr>
                <w:rFonts w:ascii="Trebuchet MS" w:hAnsi="Trebuchet MS"/>
                <w:sz w:val="24"/>
              </w:rPr>
            </w:pPr>
            <w:r>
              <w:rPr>
                <w:rFonts w:ascii="Trebuchet MS" w:hAnsi="Trebuchet MS"/>
                <w:sz w:val="24"/>
              </w:rPr>
              <w:t>23,3</w:t>
            </w:r>
          </w:p>
        </w:tc>
        <w:tc>
          <w:tcPr>
            <w:tcW w:w="426" w:type="dxa"/>
            <w:tcBorders>
              <w:top w:val="nil"/>
              <w:bottom w:val="nil"/>
            </w:tcBorders>
          </w:tcPr>
          <w:p w:rsidR="000A4D75" w:rsidRDefault="000A4D75" w:rsidP="00B7636D">
            <w:pPr>
              <w:tabs>
                <w:tab w:val="left" w:pos="709"/>
              </w:tabs>
              <w:ind w:left="709" w:hanging="709"/>
              <w:rPr>
                <w:rFonts w:ascii="Trebuchet MS" w:hAnsi="Trebuchet MS"/>
                <w:sz w:val="24"/>
              </w:rPr>
            </w:pPr>
          </w:p>
        </w:tc>
        <w:tc>
          <w:tcPr>
            <w:tcW w:w="1984" w:type="dxa"/>
          </w:tcPr>
          <w:p w:rsidR="000A4D75" w:rsidRDefault="000A4D75" w:rsidP="00B7636D">
            <w:pPr>
              <w:tabs>
                <w:tab w:val="left" w:pos="1206"/>
              </w:tabs>
              <w:rPr>
                <w:rFonts w:ascii="Trebuchet MS" w:hAnsi="Trebuchet MS"/>
                <w:sz w:val="24"/>
              </w:rPr>
            </w:pPr>
            <w:r>
              <w:rPr>
                <w:rFonts w:ascii="Trebuchet MS" w:hAnsi="Trebuchet MS"/>
                <w:sz w:val="24"/>
              </w:rPr>
              <w:t>Závod 13</w:t>
            </w:r>
          </w:p>
        </w:tc>
        <w:tc>
          <w:tcPr>
            <w:tcW w:w="2126" w:type="dxa"/>
          </w:tcPr>
          <w:p w:rsidR="000A4D75" w:rsidRDefault="000A4D75" w:rsidP="00B7636D">
            <w:pPr>
              <w:tabs>
                <w:tab w:val="left" w:pos="1206"/>
              </w:tabs>
              <w:jc w:val="right"/>
              <w:rPr>
                <w:rFonts w:ascii="Trebuchet MS" w:hAnsi="Trebuchet MS"/>
                <w:sz w:val="24"/>
              </w:rPr>
            </w:pPr>
            <w:r>
              <w:rPr>
                <w:rFonts w:ascii="Trebuchet MS" w:hAnsi="Trebuchet MS"/>
                <w:sz w:val="24"/>
              </w:rPr>
              <w:t>12,0</w:t>
            </w:r>
          </w:p>
        </w:tc>
      </w:tr>
      <w:tr w:rsidR="000A4D75" w:rsidTr="000A4D75">
        <w:tblPrEx>
          <w:tblCellMar>
            <w:top w:w="0" w:type="dxa"/>
            <w:bottom w:w="0" w:type="dxa"/>
          </w:tblCellMar>
        </w:tblPrEx>
        <w:tc>
          <w:tcPr>
            <w:tcW w:w="1418" w:type="dxa"/>
          </w:tcPr>
          <w:p w:rsidR="000A4D75" w:rsidRDefault="000A4D75" w:rsidP="00B7636D">
            <w:pPr>
              <w:tabs>
                <w:tab w:val="left" w:pos="0"/>
              </w:tabs>
              <w:rPr>
                <w:rFonts w:ascii="Trebuchet MS" w:hAnsi="Trebuchet MS"/>
                <w:sz w:val="24"/>
              </w:rPr>
            </w:pPr>
            <w:r>
              <w:rPr>
                <w:rFonts w:ascii="Trebuchet MS" w:hAnsi="Trebuchet MS"/>
                <w:sz w:val="24"/>
              </w:rPr>
              <w:t>Závod 14</w:t>
            </w:r>
          </w:p>
        </w:tc>
        <w:tc>
          <w:tcPr>
            <w:tcW w:w="1559" w:type="dxa"/>
          </w:tcPr>
          <w:p w:rsidR="000A4D75" w:rsidRDefault="000A4D75" w:rsidP="00B7636D">
            <w:pPr>
              <w:tabs>
                <w:tab w:val="left" w:pos="0"/>
              </w:tabs>
              <w:jc w:val="right"/>
              <w:rPr>
                <w:rFonts w:ascii="Trebuchet MS" w:hAnsi="Trebuchet MS"/>
                <w:sz w:val="24"/>
              </w:rPr>
            </w:pPr>
            <w:r>
              <w:rPr>
                <w:rFonts w:ascii="Trebuchet MS" w:hAnsi="Trebuchet MS"/>
                <w:sz w:val="24"/>
              </w:rPr>
              <w:t>70,0</w:t>
            </w:r>
          </w:p>
        </w:tc>
        <w:tc>
          <w:tcPr>
            <w:tcW w:w="1417" w:type="dxa"/>
          </w:tcPr>
          <w:p w:rsidR="000A4D75" w:rsidRDefault="000A4D75" w:rsidP="00B7636D">
            <w:pPr>
              <w:tabs>
                <w:tab w:val="left" w:pos="0"/>
              </w:tabs>
              <w:jc w:val="right"/>
              <w:rPr>
                <w:rFonts w:ascii="Trebuchet MS" w:hAnsi="Trebuchet MS"/>
                <w:sz w:val="24"/>
              </w:rPr>
            </w:pPr>
            <w:r>
              <w:rPr>
                <w:rFonts w:ascii="Trebuchet MS" w:hAnsi="Trebuchet MS"/>
                <w:sz w:val="24"/>
              </w:rPr>
              <w:t>44,1</w:t>
            </w:r>
          </w:p>
        </w:tc>
        <w:tc>
          <w:tcPr>
            <w:tcW w:w="426" w:type="dxa"/>
            <w:tcBorders>
              <w:top w:val="nil"/>
              <w:bottom w:val="nil"/>
            </w:tcBorders>
          </w:tcPr>
          <w:p w:rsidR="000A4D75" w:rsidRDefault="000A4D75" w:rsidP="00B7636D">
            <w:pPr>
              <w:tabs>
                <w:tab w:val="left" w:pos="709"/>
              </w:tabs>
              <w:ind w:left="709" w:hanging="709"/>
              <w:rPr>
                <w:rFonts w:ascii="Trebuchet MS" w:hAnsi="Trebuchet MS"/>
                <w:sz w:val="24"/>
              </w:rPr>
            </w:pPr>
          </w:p>
        </w:tc>
        <w:tc>
          <w:tcPr>
            <w:tcW w:w="1984" w:type="dxa"/>
          </w:tcPr>
          <w:p w:rsidR="000A4D75" w:rsidRDefault="000A4D75" w:rsidP="00B7636D">
            <w:pPr>
              <w:tabs>
                <w:tab w:val="left" w:pos="1206"/>
              </w:tabs>
              <w:rPr>
                <w:rFonts w:ascii="Trebuchet MS" w:hAnsi="Trebuchet MS"/>
                <w:sz w:val="24"/>
              </w:rPr>
            </w:pPr>
            <w:r>
              <w:rPr>
                <w:rFonts w:ascii="Trebuchet MS" w:hAnsi="Trebuchet MS"/>
                <w:sz w:val="24"/>
              </w:rPr>
              <w:t>Závod 14</w:t>
            </w:r>
          </w:p>
        </w:tc>
        <w:tc>
          <w:tcPr>
            <w:tcW w:w="2126" w:type="dxa"/>
          </w:tcPr>
          <w:p w:rsidR="000A4D75" w:rsidRDefault="000A4D75" w:rsidP="00B7636D">
            <w:pPr>
              <w:tabs>
                <w:tab w:val="left" w:pos="1206"/>
              </w:tabs>
              <w:jc w:val="right"/>
              <w:rPr>
                <w:rFonts w:ascii="Trebuchet MS" w:hAnsi="Trebuchet MS"/>
                <w:sz w:val="24"/>
              </w:rPr>
            </w:pPr>
            <w:r>
              <w:rPr>
                <w:rFonts w:ascii="Trebuchet MS" w:hAnsi="Trebuchet MS"/>
                <w:sz w:val="24"/>
              </w:rPr>
              <w:t>11,0</w:t>
            </w:r>
          </w:p>
        </w:tc>
      </w:tr>
      <w:tr w:rsidR="000A4D75" w:rsidTr="000A4D75">
        <w:tblPrEx>
          <w:tblCellMar>
            <w:top w:w="0" w:type="dxa"/>
            <w:bottom w:w="0" w:type="dxa"/>
          </w:tblCellMar>
        </w:tblPrEx>
        <w:tc>
          <w:tcPr>
            <w:tcW w:w="1418" w:type="dxa"/>
          </w:tcPr>
          <w:p w:rsidR="000A4D75" w:rsidRDefault="000A4D75" w:rsidP="00B7636D">
            <w:pPr>
              <w:tabs>
                <w:tab w:val="left" w:pos="0"/>
              </w:tabs>
              <w:rPr>
                <w:rFonts w:ascii="Trebuchet MS" w:hAnsi="Trebuchet MS"/>
                <w:sz w:val="24"/>
              </w:rPr>
            </w:pPr>
            <w:r>
              <w:rPr>
                <w:rFonts w:ascii="Trebuchet MS" w:hAnsi="Trebuchet MS"/>
                <w:sz w:val="24"/>
              </w:rPr>
              <w:t>Minihuť</w:t>
            </w:r>
          </w:p>
        </w:tc>
        <w:tc>
          <w:tcPr>
            <w:tcW w:w="1559" w:type="dxa"/>
          </w:tcPr>
          <w:p w:rsidR="000A4D75" w:rsidRDefault="000A4D75" w:rsidP="00B7636D">
            <w:pPr>
              <w:tabs>
                <w:tab w:val="left" w:pos="0"/>
              </w:tabs>
              <w:jc w:val="right"/>
              <w:rPr>
                <w:rFonts w:ascii="Trebuchet MS" w:hAnsi="Trebuchet MS"/>
                <w:sz w:val="24"/>
              </w:rPr>
            </w:pPr>
            <w:r>
              <w:rPr>
                <w:rFonts w:ascii="Trebuchet MS" w:hAnsi="Trebuchet MS"/>
                <w:sz w:val="24"/>
              </w:rPr>
              <w:t>43,0</w:t>
            </w:r>
          </w:p>
        </w:tc>
        <w:tc>
          <w:tcPr>
            <w:tcW w:w="1417" w:type="dxa"/>
          </w:tcPr>
          <w:p w:rsidR="000A4D75" w:rsidRDefault="000A4D75" w:rsidP="00B7636D">
            <w:pPr>
              <w:tabs>
                <w:tab w:val="left" w:pos="0"/>
              </w:tabs>
              <w:jc w:val="right"/>
              <w:rPr>
                <w:rFonts w:ascii="Trebuchet MS" w:hAnsi="Trebuchet MS"/>
                <w:sz w:val="24"/>
              </w:rPr>
            </w:pPr>
            <w:r>
              <w:rPr>
                <w:rFonts w:ascii="Trebuchet MS" w:hAnsi="Trebuchet MS"/>
                <w:sz w:val="24"/>
              </w:rPr>
              <w:t>27,0</w:t>
            </w:r>
          </w:p>
        </w:tc>
        <w:tc>
          <w:tcPr>
            <w:tcW w:w="426" w:type="dxa"/>
            <w:tcBorders>
              <w:top w:val="nil"/>
              <w:bottom w:val="nil"/>
            </w:tcBorders>
          </w:tcPr>
          <w:p w:rsidR="000A4D75" w:rsidRDefault="000A4D75" w:rsidP="00B7636D">
            <w:pPr>
              <w:tabs>
                <w:tab w:val="left" w:pos="709"/>
              </w:tabs>
              <w:ind w:left="709" w:hanging="709"/>
              <w:rPr>
                <w:rFonts w:ascii="Trebuchet MS" w:hAnsi="Trebuchet MS"/>
                <w:sz w:val="24"/>
              </w:rPr>
            </w:pPr>
          </w:p>
        </w:tc>
        <w:tc>
          <w:tcPr>
            <w:tcW w:w="1984" w:type="dxa"/>
          </w:tcPr>
          <w:p w:rsidR="000A4D75" w:rsidRDefault="000A4D75" w:rsidP="00B7636D">
            <w:pPr>
              <w:tabs>
                <w:tab w:val="left" w:pos="1206"/>
              </w:tabs>
              <w:rPr>
                <w:rFonts w:ascii="Trebuchet MS" w:hAnsi="Trebuchet MS"/>
                <w:sz w:val="24"/>
              </w:rPr>
            </w:pPr>
            <w:r>
              <w:rPr>
                <w:rFonts w:ascii="Trebuchet MS" w:hAnsi="Trebuchet MS"/>
                <w:sz w:val="24"/>
              </w:rPr>
              <w:t>Minihuť</w:t>
            </w:r>
          </w:p>
        </w:tc>
        <w:tc>
          <w:tcPr>
            <w:tcW w:w="2126" w:type="dxa"/>
          </w:tcPr>
          <w:p w:rsidR="000A4D75" w:rsidRDefault="000A4D75" w:rsidP="00B7636D">
            <w:pPr>
              <w:tabs>
                <w:tab w:val="left" w:pos="1206"/>
              </w:tabs>
              <w:jc w:val="right"/>
              <w:rPr>
                <w:rFonts w:ascii="Trebuchet MS" w:hAnsi="Trebuchet MS"/>
                <w:sz w:val="24"/>
              </w:rPr>
            </w:pPr>
            <w:r>
              <w:rPr>
                <w:rFonts w:ascii="Trebuchet MS" w:hAnsi="Trebuchet MS"/>
                <w:sz w:val="24"/>
              </w:rPr>
              <w:t>15,7</w:t>
            </w:r>
          </w:p>
        </w:tc>
      </w:tr>
      <w:tr w:rsidR="000A4D75" w:rsidTr="000A4D75">
        <w:tblPrEx>
          <w:tblCellMar>
            <w:top w:w="0" w:type="dxa"/>
            <w:bottom w:w="0" w:type="dxa"/>
          </w:tblCellMar>
        </w:tblPrEx>
        <w:tc>
          <w:tcPr>
            <w:tcW w:w="1418" w:type="dxa"/>
          </w:tcPr>
          <w:p w:rsidR="000A4D75" w:rsidRDefault="000A4D75">
            <w:pPr>
              <w:tabs>
                <w:tab w:val="left" w:pos="0"/>
              </w:tabs>
              <w:rPr>
                <w:rFonts w:ascii="Trebuchet MS" w:hAnsi="Trebuchet MS"/>
                <w:sz w:val="24"/>
              </w:rPr>
            </w:pPr>
            <w:r>
              <w:rPr>
                <w:rFonts w:ascii="Trebuchet MS" w:hAnsi="Trebuchet MS"/>
                <w:sz w:val="24"/>
              </w:rPr>
              <w:t>Závod 2</w:t>
            </w:r>
          </w:p>
        </w:tc>
        <w:tc>
          <w:tcPr>
            <w:tcW w:w="1559" w:type="dxa"/>
          </w:tcPr>
          <w:p w:rsidR="000A4D75" w:rsidRDefault="000A4D75">
            <w:pPr>
              <w:tabs>
                <w:tab w:val="left" w:pos="0"/>
              </w:tabs>
              <w:jc w:val="right"/>
              <w:rPr>
                <w:rFonts w:ascii="Trebuchet MS" w:hAnsi="Trebuchet MS"/>
                <w:sz w:val="24"/>
              </w:rPr>
            </w:pPr>
            <w:r>
              <w:rPr>
                <w:rFonts w:ascii="Trebuchet MS" w:hAnsi="Trebuchet MS"/>
                <w:sz w:val="24"/>
              </w:rPr>
              <w:t>9,2</w:t>
            </w:r>
          </w:p>
        </w:tc>
        <w:tc>
          <w:tcPr>
            <w:tcW w:w="1417" w:type="dxa"/>
          </w:tcPr>
          <w:p w:rsidR="000A4D75" w:rsidRDefault="000A4D75">
            <w:pPr>
              <w:tabs>
                <w:tab w:val="left" w:pos="0"/>
              </w:tabs>
              <w:jc w:val="right"/>
              <w:rPr>
                <w:rFonts w:ascii="Trebuchet MS" w:hAnsi="Trebuchet MS"/>
                <w:sz w:val="24"/>
              </w:rPr>
            </w:pPr>
            <w:r>
              <w:rPr>
                <w:rFonts w:ascii="Trebuchet MS" w:hAnsi="Trebuchet MS"/>
                <w:sz w:val="24"/>
              </w:rPr>
              <w:t>5,8</w:t>
            </w:r>
          </w:p>
        </w:tc>
        <w:tc>
          <w:tcPr>
            <w:tcW w:w="426" w:type="dxa"/>
            <w:tcBorders>
              <w:top w:val="nil"/>
              <w:bottom w:val="nil"/>
            </w:tcBorders>
          </w:tcPr>
          <w:p w:rsidR="000A4D75" w:rsidRDefault="000A4D75">
            <w:pPr>
              <w:tabs>
                <w:tab w:val="left" w:pos="709"/>
              </w:tabs>
              <w:ind w:left="709" w:hanging="709"/>
              <w:rPr>
                <w:rFonts w:ascii="Trebuchet MS" w:hAnsi="Trebuchet MS"/>
                <w:sz w:val="24"/>
              </w:rPr>
            </w:pPr>
          </w:p>
        </w:tc>
        <w:tc>
          <w:tcPr>
            <w:tcW w:w="1984" w:type="dxa"/>
          </w:tcPr>
          <w:p w:rsidR="000A4D75" w:rsidRDefault="000A4D75">
            <w:pPr>
              <w:tabs>
                <w:tab w:val="left" w:pos="1206"/>
              </w:tabs>
              <w:rPr>
                <w:rFonts w:ascii="Trebuchet MS" w:hAnsi="Trebuchet MS"/>
                <w:sz w:val="24"/>
              </w:rPr>
            </w:pPr>
            <w:r>
              <w:rPr>
                <w:rFonts w:ascii="Trebuchet MS" w:hAnsi="Trebuchet MS"/>
                <w:sz w:val="24"/>
              </w:rPr>
              <w:t>Závod 2</w:t>
            </w:r>
          </w:p>
        </w:tc>
        <w:tc>
          <w:tcPr>
            <w:tcW w:w="2126" w:type="dxa"/>
          </w:tcPr>
          <w:p w:rsidR="000A4D75" w:rsidRDefault="000A4D75">
            <w:pPr>
              <w:tabs>
                <w:tab w:val="left" w:pos="1206"/>
              </w:tabs>
              <w:jc w:val="right"/>
              <w:rPr>
                <w:rFonts w:ascii="Trebuchet MS" w:hAnsi="Trebuchet MS"/>
                <w:sz w:val="24"/>
              </w:rPr>
            </w:pPr>
            <w:r>
              <w:rPr>
                <w:rFonts w:ascii="Trebuchet MS" w:hAnsi="Trebuchet MS"/>
                <w:sz w:val="24"/>
              </w:rPr>
              <w:t>2,8</w:t>
            </w:r>
          </w:p>
        </w:tc>
      </w:tr>
      <w:tr w:rsidR="000A4D75" w:rsidTr="000A4D75">
        <w:tblPrEx>
          <w:tblCellMar>
            <w:top w:w="0" w:type="dxa"/>
            <w:bottom w:w="0" w:type="dxa"/>
          </w:tblCellMar>
        </w:tblPrEx>
        <w:tc>
          <w:tcPr>
            <w:tcW w:w="1418" w:type="dxa"/>
          </w:tcPr>
          <w:p w:rsidR="000A4D75" w:rsidRDefault="000A4D75">
            <w:pPr>
              <w:tabs>
                <w:tab w:val="left" w:pos="0"/>
              </w:tabs>
              <w:rPr>
                <w:rFonts w:ascii="Trebuchet MS" w:hAnsi="Trebuchet MS"/>
                <w:sz w:val="24"/>
              </w:rPr>
            </w:pPr>
            <w:r>
              <w:rPr>
                <w:rFonts w:ascii="Trebuchet MS" w:hAnsi="Trebuchet MS"/>
                <w:sz w:val="24"/>
              </w:rPr>
              <w:t>Závod 3</w:t>
            </w:r>
          </w:p>
        </w:tc>
        <w:tc>
          <w:tcPr>
            <w:tcW w:w="1559" w:type="dxa"/>
          </w:tcPr>
          <w:p w:rsidR="000A4D75" w:rsidRDefault="000A4D75">
            <w:pPr>
              <w:tabs>
                <w:tab w:val="left" w:pos="0"/>
              </w:tabs>
              <w:jc w:val="right"/>
              <w:rPr>
                <w:rFonts w:ascii="Trebuchet MS" w:hAnsi="Trebuchet MS"/>
                <w:sz w:val="24"/>
              </w:rPr>
            </w:pPr>
            <w:r>
              <w:rPr>
                <w:rFonts w:ascii="Trebuchet MS" w:hAnsi="Trebuchet MS"/>
                <w:sz w:val="24"/>
              </w:rPr>
              <w:t>3,2</w:t>
            </w:r>
          </w:p>
        </w:tc>
        <w:tc>
          <w:tcPr>
            <w:tcW w:w="1417" w:type="dxa"/>
          </w:tcPr>
          <w:p w:rsidR="000A4D75" w:rsidRDefault="000A4D75">
            <w:pPr>
              <w:tabs>
                <w:tab w:val="left" w:pos="0"/>
              </w:tabs>
              <w:jc w:val="right"/>
              <w:rPr>
                <w:rFonts w:ascii="Trebuchet MS" w:hAnsi="Trebuchet MS"/>
                <w:sz w:val="24"/>
              </w:rPr>
            </w:pPr>
            <w:r>
              <w:rPr>
                <w:rFonts w:ascii="Trebuchet MS" w:hAnsi="Trebuchet MS"/>
                <w:sz w:val="24"/>
              </w:rPr>
              <w:t>2,0</w:t>
            </w:r>
          </w:p>
        </w:tc>
        <w:tc>
          <w:tcPr>
            <w:tcW w:w="426" w:type="dxa"/>
            <w:tcBorders>
              <w:top w:val="nil"/>
              <w:bottom w:val="nil"/>
            </w:tcBorders>
          </w:tcPr>
          <w:p w:rsidR="000A4D75" w:rsidRDefault="000A4D75">
            <w:pPr>
              <w:tabs>
                <w:tab w:val="left" w:pos="709"/>
              </w:tabs>
              <w:ind w:left="709" w:hanging="709"/>
              <w:rPr>
                <w:rFonts w:ascii="Trebuchet MS" w:hAnsi="Trebuchet MS"/>
                <w:sz w:val="24"/>
              </w:rPr>
            </w:pPr>
          </w:p>
        </w:tc>
        <w:tc>
          <w:tcPr>
            <w:tcW w:w="1984" w:type="dxa"/>
          </w:tcPr>
          <w:p w:rsidR="000A4D75" w:rsidRDefault="000A4D75">
            <w:pPr>
              <w:tabs>
                <w:tab w:val="left" w:pos="1206"/>
              </w:tabs>
              <w:rPr>
                <w:rFonts w:ascii="Trebuchet MS" w:hAnsi="Trebuchet MS"/>
                <w:sz w:val="24"/>
              </w:rPr>
            </w:pPr>
            <w:r>
              <w:rPr>
                <w:rFonts w:ascii="Trebuchet MS" w:hAnsi="Trebuchet MS"/>
                <w:sz w:val="24"/>
              </w:rPr>
              <w:t>Závod 3</w:t>
            </w:r>
          </w:p>
        </w:tc>
        <w:tc>
          <w:tcPr>
            <w:tcW w:w="2126" w:type="dxa"/>
          </w:tcPr>
          <w:p w:rsidR="000A4D75" w:rsidRDefault="000A4D75">
            <w:pPr>
              <w:tabs>
                <w:tab w:val="left" w:pos="1206"/>
              </w:tabs>
              <w:jc w:val="right"/>
              <w:rPr>
                <w:rFonts w:ascii="Trebuchet MS" w:hAnsi="Trebuchet MS"/>
                <w:sz w:val="24"/>
              </w:rPr>
            </w:pPr>
            <w:r>
              <w:rPr>
                <w:rFonts w:ascii="Trebuchet MS" w:hAnsi="Trebuchet MS"/>
                <w:sz w:val="24"/>
              </w:rPr>
              <w:t>1,0</w:t>
            </w:r>
          </w:p>
        </w:tc>
      </w:tr>
      <w:tr w:rsidR="000A4D75" w:rsidTr="000A4D75">
        <w:tblPrEx>
          <w:tblCellMar>
            <w:top w:w="0" w:type="dxa"/>
            <w:bottom w:w="0" w:type="dxa"/>
          </w:tblCellMar>
        </w:tblPrEx>
        <w:tc>
          <w:tcPr>
            <w:tcW w:w="1418" w:type="dxa"/>
          </w:tcPr>
          <w:p w:rsidR="000A4D75" w:rsidRDefault="000A4D75">
            <w:pPr>
              <w:tabs>
                <w:tab w:val="left" w:pos="0"/>
              </w:tabs>
              <w:rPr>
                <w:rFonts w:ascii="Trebuchet MS" w:hAnsi="Trebuchet MS"/>
                <w:sz w:val="24"/>
              </w:rPr>
            </w:pPr>
            <w:r>
              <w:rPr>
                <w:rFonts w:ascii="Trebuchet MS" w:hAnsi="Trebuchet MS"/>
                <w:sz w:val="24"/>
              </w:rPr>
              <w:t>Závod 4</w:t>
            </w:r>
          </w:p>
        </w:tc>
        <w:tc>
          <w:tcPr>
            <w:tcW w:w="1559" w:type="dxa"/>
          </w:tcPr>
          <w:p w:rsidR="000A4D75" w:rsidRDefault="000A4D75">
            <w:pPr>
              <w:tabs>
                <w:tab w:val="left" w:pos="0"/>
              </w:tabs>
              <w:jc w:val="right"/>
              <w:rPr>
                <w:rFonts w:ascii="Trebuchet MS" w:hAnsi="Trebuchet MS"/>
                <w:sz w:val="24"/>
              </w:rPr>
            </w:pPr>
            <w:r>
              <w:rPr>
                <w:rFonts w:ascii="Trebuchet MS" w:hAnsi="Trebuchet MS"/>
                <w:sz w:val="24"/>
              </w:rPr>
              <w:t>25,0</w:t>
            </w:r>
          </w:p>
        </w:tc>
        <w:tc>
          <w:tcPr>
            <w:tcW w:w="1417" w:type="dxa"/>
          </w:tcPr>
          <w:p w:rsidR="000A4D75" w:rsidRDefault="000A4D75">
            <w:pPr>
              <w:tabs>
                <w:tab w:val="left" w:pos="0"/>
              </w:tabs>
              <w:jc w:val="right"/>
              <w:rPr>
                <w:rFonts w:ascii="Trebuchet MS" w:hAnsi="Trebuchet MS"/>
                <w:sz w:val="24"/>
              </w:rPr>
            </w:pPr>
            <w:r>
              <w:rPr>
                <w:rFonts w:ascii="Trebuchet MS" w:hAnsi="Trebuchet MS"/>
                <w:sz w:val="24"/>
              </w:rPr>
              <w:t>23,0</w:t>
            </w:r>
          </w:p>
        </w:tc>
        <w:tc>
          <w:tcPr>
            <w:tcW w:w="426" w:type="dxa"/>
            <w:tcBorders>
              <w:top w:val="nil"/>
              <w:bottom w:val="nil"/>
            </w:tcBorders>
          </w:tcPr>
          <w:p w:rsidR="000A4D75" w:rsidRDefault="000A4D75">
            <w:pPr>
              <w:tabs>
                <w:tab w:val="left" w:pos="709"/>
              </w:tabs>
              <w:ind w:left="709" w:hanging="709"/>
              <w:rPr>
                <w:rFonts w:ascii="Trebuchet MS" w:hAnsi="Trebuchet MS"/>
                <w:sz w:val="24"/>
              </w:rPr>
            </w:pPr>
          </w:p>
        </w:tc>
        <w:tc>
          <w:tcPr>
            <w:tcW w:w="1984" w:type="dxa"/>
          </w:tcPr>
          <w:p w:rsidR="000A4D75" w:rsidRDefault="000A4D75">
            <w:pPr>
              <w:tabs>
                <w:tab w:val="left" w:pos="1206"/>
              </w:tabs>
              <w:rPr>
                <w:rFonts w:ascii="Trebuchet MS" w:hAnsi="Trebuchet MS"/>
                <w:sz w:val="24"/>
              </w:rPr>
            </w:pPr>
            <w:r>
              <w:rPr>
                <w:rFonts w:ascii="Trebuchet MS" w:hAnsi="Trebuchet MS"/>
                <w:sz w:val="24"/>
              </w:rPr>
              <w:t>Závod 4</w:t>
            </w:r>
          </w:p>
        </w:tc>
        <w:tc>
          <w:tcPr>
            <w:tcW w:w="2126" w:type="dxa"/>
          </w:tcPr>
          <w:p w:rsidR="000A4D75" w:rsidRDefault="000A4D75">
            <w:pPr>
              <w:tabs>
                <w:tab w:val="left" w:pos="1206"/>
              </w:tabs>
              <w:jc w:val="right"/>
              <w:rPr>
                <w:rFonts w:ascii="Trebuchet MS" w:hAnsi="Trebuchet MS"/>
                <w:sz w:val="24"/>
              </w:rPr>
            </w:pPr>
            <w:r>
              <w:rPr>
                <w:rFonts w:ascii="Trebuchet MS" w:hAnsi="Trebuchet MS"/>
                <w:sz w:val="24"/>
              </w:rPr>
              <w:t>23,0</w:t>
            </w:r>
          </w:p>
        </w:tc>
      </w:tr>
      <w:tr w:rsidR="000A4D75" w:rsidTr="000A4D75">
        <w:tblPrEx>
          <w:tblCellMar>
            <w:top w:w="0" w:type="dxa"/>
            <w:bottom w:w="0" w:type="dxa"/>
          </w:tblCellMar>
        </w:tblPrEx>
        <w:tc>
          <w:tcPr>
            <w:tcW w:w="1418" w:type="dxa"/>
          </w:tcPr>
          <w:p w:rsidR="000A4D75" w:rsidRDefault="000A4D75">
            <w:pPr>
              <w:tabs>
                <w:tab w:val="left" w:pos="0"/>
              </w:tabs>
              <w:rPr>
                <w:rFonts w:ascii="Trebuchet MS" w:hAnsi="Trebuchet MS"/>
                <w:sz w:val="24"/>
              </w:rPr>
            </w:pPr>
            <w:r>
              <w:rPr>
                <w:rFonts w:ascii="Trebuchet MS" w:hAnsi="Trebuchet MS"/>
                <w:sz w:val="24"/>
              </w:rPr>
              <w:t>Závod 5</w:t>
            </w:r>
          </w:p>
        </w:tc>
        <w:tc>
          <w:tcPr>
            <w:tcW w:w="1559" w:type="dxa"/>
          </w:tcPr>
          <w:p w:rsidR="000A4D75" w:rsidRDefault="000A4D75">
            <w:pPr>
              <w:tabs>
                <w:tab w:val="left" w:pos="0"/>
              </w:tabs>
              <w:jc w:val="right"/>
              <w:rPr>
                <w:rFonts w:ascii="Trebuchet MS" w:hAnsi="Trebuchet MS"/>
                <w:sz w:val="24"/>
              </w:rPr>
            </w:pPr>
            <w:r>
              <w:rPr>
                <w:rFonts w:ascii="Trebuchet MS" w:hAnsi="Trebuchet MS"/>
                <w:sz w:val="24"/>
              </w:rPr>
              <w:t>4,0</w:t>
            </w:r>
          </w:p>
        </w:tc>
        <w:tc>
          <w:tcPr>
            <w:tcW w:w="1417" w:type="dxa"/>
          </w:tcPr>
          <w:p w:rsidR="000A4D75" w:rsidRDefault="000A4D75">
            <w:pPr>
              <w:tabs>
                <w:tab w:val="left" w:pos="0"/>
              </w:tabs>
              <w:jc w:val="right"/>
              <w:rPr>
                <w:rFonts w:ascii="Trebuchet MS" w:hAnsi="Trebuchet MS"/>
                <w:sz w:val="24"/>
              </w:rPr>
            </w:pPr>
            <w:r>
              <w:rPr>
                <w:rFonts w:ascii="Trebuchet MS" w:hAnsi="Trebuchet MS"/>
                <w:sz w:val="24"/>
              </w:rPr>
              <w:t>2,5</w:t>
            </w:r>
          </w:p>
        </w:tc>
        <w:tc>
          <w:tcPr>
            <w:tcW w:w="426" w:type="dxa"/>
            <w:tcBorders>
              <w:top w:val="nil"/>
              <w:bottom w:val="nil"/>
            </w:tcBorders>
          </w:tcPr>
          <w:p w:rsidR="000A4D75" w:rsidRDefault="000A4D75">
            <w:pPr>
              <w:tabs>
                <w:tab w:val="left" w:pos="709"/>
              </w:tabs>
              <w:ind w:left="709" w:hanging="709"/>
              <w:rPr>
                <w:rFonts w:ascii="Trebuchet MS" w:hAnsi="Trebuchet MS"/>
                <w:sz w:val="24"/>
              </w:rPr>
            </w:pPr>
          </w:p>
        </w:tc>
        <w:tc>
          <w:tcPr>
            <w:tcW w:w="1984" w:type="dxa"/>
          </w:tcPr>
          <w:p w:rsidR="000A4D75" w:rsidRDefault="000A4D75">
            <w:pPr>
              <w:tabs>
                <w:tab w:val="left" w:pos="1206"/>
              </w:tabs>
              <w:rPr>
                <w:rFonts w:ascii="Trebuchet MS" w:hAnsi="Trebuchet MS"/>
                <w:sz w:val="24"/>
              </w:rPr>
            </w:pPr>
            <w:r>
              <w:rPr>
                <w:rFonts w:ascii="Trebuchet MS" w:hAnsi="Trebuchet MS"/>
                <w:sz w:val="24"/>
              </w:rPr>
              <w:t>Závod 5</w:t>
            </w:r>
          </w:p>
        </w:tc>
        <w:tc>
          <w:tcPr>
            <w:tcW w:w="2126" w:type="dxa"/>
          </w:tcPr>
          <w:p w:rsidR="000A4D75" w:rsidRDefault="000A4D75">
            <w:pPr>
              <w:tabs>
                <w:tab w:val="left" w:pos="1206"/>
              </w:tabs>
              <w:jc w:val="right"/>
              <w:rPr>
                <w:rFonts w:ascii="Trebuchet MS" w:hAnsi="Trebuchet MS"/>
                <w:sz w:val="24"/>
              </w:rPr>
            </w:pPr>
            <w:r>
              <w:rPr>
                <w:rFonts w:ascii="Trebuchet MS" w:hAnsi="Trebuchet MS"/>
                <w:sz w:val="24"/>
              </w:rPr>
              <w:t>0,5</w:t>
            </w:r>
          </w:p>
        </w:tc>
      </w:tr>
      <w:tr w:rsidR="000A4D75" w:rsidTr="000A4D75">
        <w:tblPrEx>
          <w:tblCellMar>
            <w:top w:w="0" w:type="dxa"/>
            <w:bottom w:w="0" w:type="dxa"/>
          </w:tblCellMar>
        </w:tblPrEx>
        <w:tc>
          <w:tcPr>
            <w:tcW w:w="1418" w:type="dxa"/>
          </w:tcPr>
          <w:p w:rsidR="000A4D75" w:rsidRDefault="000A4D75" w:rsidP="00B7636D">
            <w:pPr>
              <w:tabs>
                <w:tab w:val="left" w:pos="0"/>
              </w:tabs>
              <w:ind w:left="72" w:hanging="72"/>
              <w:rPr>
                <w:rFonts w:ascii="Trebuchet MS" w:hAnsi="Trebuchet MS"/>
                <w:sz w:val="24"/>
              </w:rPr>
            </w:pPr>
            <w:r>
              <w:rPr>
                <w:rFonts w:ascii="Trebuchet MS" w:hAnsi="Trebuchet MS"/>
                <w:sz w:val="24"/>
              </w:rPr>
              <w:t>AMTPO</w:t>
            </w:r>
          </w:p>
        </w:tc>
        <w:tc>
          <w:tcPr>
            <w:tcW w:w="1559" w:type="dxa"/>
          </w:tcPr>
          <w:p w:rsidR="000A4D75" w:rsidRDefault="000A4D75" w:rsidP="00B7636D">
            <w:pPr>
              <w:tabs>
                <w:tab w:val="left" w:pos="709"/>
              </w:tabs>
              <w:ind w:left="709" w:hanging="709"/>
              <w:jc w:val="right"/>
              <w:rPr>
                <w:rFonts w:ascii="Trebuchet MS" w:hAnsi="Trebuchet MS"/>
                <w:sz w:val="24"/>
              </w:rPr>
            </w:pPr>
            <w:r>
              <w:rPr>
                <w:rFonts w:ascii="Trebuchet MS" w:hAnsi="Trebuchet MS"/>
                <w:sz w:val="24"/>
              </w:rPr>
              <w:t>15,0</w:t>
            </w:r>
          </w:p>
        </w:tc>
        <w:tc>
          <w:tcPr>
            <w:tcW w:w="1417" w:type="dxa"/>
          </w:tcPr>
          <w:p w:rsidR="000A4D75" w:rsidRDefault="000A4D75" w:rsidP="00B7636D">
            <w:pPr>
              <w:tabs>
                <w:tab w:val="left" w:pos="709"/>
              </w:tabs>
              <w:ind w:left="709" w:hanging="709"/>
              <w:jc w:val="right"/>
              <w:rPr>
                <w:rFonts w:ascii="Trebuchet MS" w:hAnsi="Trebuchet MS"/>
                <w:sz w:val="24"/>
              </w:rPr>
            </w:pPr>
            <w:r>
              <w:rPr>
                <w:rFonts w:ascii="Trebuchet MS" w:hAnsi="Trebuchet MS"/>
                <w:sz w:val="24"/>
              </w:rPr>
              <w:t>9,5</w:t>
            </w:r>
          </w:p>
        </w:tc>
        <w:tc>
          <w:tcPr>
            <w:tcW w:w="426" w:type="dxa"/>
            <w:tcBorders>
              <w:top w:val="nil"/>
              <w:bottom w:val="nil"/>
            </w:tcBorders>
          </w:tcPr>
          <w:p w:rsidR="000A4D75" w:rsidRDefault="000A4D75" w:rsidP="00B7636D">
            <w:pPr>
              <w:tabs>
                <w:tab w:val="left" w:pos="709"/>
              </w:tabs>
              <w:ind w:left="709" w:hanging="709"/>
              <w:rPr>
                <w:rFonts w:ascii="Trebuchet MS" w:hAnsi="Trebuchet MS"/>
                <w:sz w:val="24"/>
              </w:rPr>
            </w:pPr>
          </w:p>
        </w:tc>
        <w:tc>
          <w:tcPr>
            <w:tcW w:w="1984" w:type="dxa"/>
          </w:tcPr>
          <w:p w:rsidR="000A4D75" w:rsidRDefault="000A4D75" w:rsidP="00B7636D">
            <w:pPr>
              <w:tabs>
                <w:tab w:val="left" w:pos="0"/>
              </w:tabs>
              <w:rPr>
                <w:rFonts w:ascii="Trebuchet MS" w:hAnsi="Trebuchet MS"/>
                <w:sz w:val="24"/>
              </w:rPr>
            </w:pPr>
            <w:r>
              <w:rPr>
                <w:rFonts w:ascii="Trebuchet MS" w:hAnsi="Trebuchet MS"/>
                <w:sz w:val="24"/>
              </w:rPr>
              <w:t>AMTPO</w:t>
            </w:r>
          </w:p>
        </w:tc>
        <w:tc>
          <w:tcPr>
            <w:tcW w:w="2126" w:type="dxa"/>
          </w:tcPr>
          <w:p w:rsidR="000A4D75" w:rsidRDefault="000A4D75" w:rsidP="00B7636D">
            <w:pPr>
              <w:tabs>
                <w:tab w:val="left" w:pos="709"/>
              </w:tabs>
              <w:ind w:left="709" w:hanging="709"/>
              <w:jc w:val="right"/>
              <w:rPr>
                <w:rFonts w:ascii="Trebuchet MS" w:hAnsi="Trebuchet MS"/>
                <w:sz w:val="24"/>
              </w:rPr>
            </w:pPr>
            <w:r>
              <w:rPr>
                <w:rFonts w:ascii="Trebuchet MS" w:hAnsi="Trebuchet MS"/>
                <w:sz w:val="24"/>
              </w:rPr>
              <w:t>2,5</w:t>
            </w:r>
          </w:p>
        </w:tc>
      </w:tr>
      <w:tr w:rsidR="000A4D75" w:rsidTr="000A4D75">
        <w:tblPrEx>
          <w:tblCellMar>
            <w:top w:w="0" w:type="dxa"/>
            <w:bottom w:w="0" w:type="dxa"/>
          </w:tblCellMar>
        </w:tblPrEx>
        <w:tc>
          <w:tcPr>
            <w:tcW w:w="1418" w:type="dxa"/>
          </w:tcPr>
          <w:p w:rsidR="000A4D75" w:rsidRDefault="000A4D75">
            <w:pPr>
              <w:tabs>
                <w:tab w:val="left" w:pos="0"/>
              </w:tabs>
              <w:rPr>
                <w:rFonts w:ascii="Trebuchet MS" w:hAnsi="Trebuchet MS"/>
                <w:sz w:val="24"/>
              </w:rPr>
            </w:pPr>
            <w:r>
              <w:rPr>
                <w:rFonts w:ascii="Trebuchet MS" w:hAnsi="Trebuchet MS"/>
                <w:sz w:val="24"/>
              </w:rPr>
              <w:lastRenderedPageBreak/>
              <w:t>MGO, s.r.o</w:t>
            </w:r>
          </w:p>
        </w:tc>
        <w:tc>
          <w:tcPr>
            <w:tcW w:w="1559" w:type="dxa"/>
          </w:tcPr>
          <w:p w:rsidR="000A4D75" w:rsidRDefault="000A4D75">
            <w:pPr>
              <w:tabs>
                <w:tab w:val="left" w:pos="0"/>
              </w:tabs>
              <w:jc w:val="right"/>
              <w:rPr>
                <w:rFonts w:ascii="Trebuchet MS" w:hAnsi="Trebuchet MS"/>
                <w:sz w:val="24"/>
              </w:rPr>
            </w:pPr>
            <w:r>
              <w:rPr>
                <w:rFonts w:ascii="Trebuchet MS" w:hAnsi="Trebuchet MS"/>
                <w:sz w:val="24"/>
              </w:rPr>
              <w:t>14,5</w:t>
            </w:r>
          </w:p>
        </w:tc>
        <w:tc>
          <w:tcPr>
            <w:tcW w:w="1417" w:type="dxa"/>
          </w:tcPr>
          <w:p w:rsidR="000A4D75" w:rsidRDefault="000A4D75">
            <w:pPr>
              <w:tabs>
                <w:tab w:val="left" w:pos="0"/>
              </w:tabs>
              <w:jc w:val="right"/>
              <w:rPr>
                <w:rFonts w:ascii="Trebuchet MS" w:hAnsi="Trebuchet MS"/>
                <w:sz w:val="24"/>
              </w:rPr>
            </w:pPr>
            <w:r>
              <w:rPr>
                <w:rFonts w:ascii="Trebuchet MS" w:hAnsi="Trebuchet MS"/>
                <w:sz w:val="24"/>
              </w:rPr>
              <w:t>12,5</w:t>
            </w:r>
          </w:p>
        </w:tc>
        <w:tc>
          <w:tcPr>
            <w:tcW w:w="426" w:type="dxa"/>
            <w:tcBorders>
              <w:top w:val="nil"/>
              <w:bottom w:val="nil"/>
            </w:tcBorders>
          </w:tcPr>
          <w:p w:rsidR="000A4D75" w:rsidRDefault="000A4D75">
            <w:pPr>
              <w:tabs>
                <w:tab w:val="left" w:pos="709"/>
              </w:tabs>
              <w:ind w:left="709" w:hanging="709"/>
              <w:rPr>
                <w:rFonts w:ascii="Trebuchet MS" w:hAnsi="Trebuchet MS"/>
                <w:sz w:val="24"/>
              </w:rPr>
            </w:pPr>
          </w:p>
        </w:tc>
        <w:tc>
          <w:tcPr>
            <w:tcW w:w="1984" w:type="dxa"/>
          </w:tcPr>
          <w:p w:rsidR="000A4D75" w:rsidRDefault="000A4D75">
            <w:pPr>
              <w:tabs>
                <w:tab w:val="left" w:pos="1206"/>
              </w:tabs>
              <w:rPr>
                <w:rFonts w:ascii="Trebuchet MS" w:hAnsi="Trebuchet MS"/>
                <w:sz w:val="24"/>
              </w:rPr>
            </w:pPr>
            <w:r>
              <w:rPr>
                <w:rFonts w:ascii="Trebuchet MS" w:hAnsi="Trebuchet MS"/>
                <w:sz w:val="24"/>
              </w:rPr>
              <w:t>MGO, s.r.o</w:t>
            </w:r>
          </w:p>
        </w:tc>
        <w:tc>
          <w:tcPr>
            <w:tcW w:w="2126" w:type="dxa"/>
          </w:tcPr>
          <w:p w:rsidR="000A4D75" w:rsidRDefault="000A4D75">
            <w:pPr>
              <w:tabs>
                <w:tab w:val="left" w:pos="1206"/>
              </w:tabs>
              <w:jc w:val="right"/>
              <w:rPr>
                <w:rFonts w:ascii="Trebuchet MS" w:hAnsi="Trebuchet MS"/>
                <w:sz w:val="24"/>
              </w:rPr>
            </w:pPr>
            <w:r>
              <w:rPr>
                <w:rFonts w:ascii="Trebuchet MS" w:hAnsi="Trebuchet MS"/>
                <w:sz w:val="24"/>
              </w:rPr>
              <w:t>12,5</w:t>
            </w:r>
          </w:p>
        </w:tc>
      </w:tr>
      <w:tr w:rsidR="000A4D75" w:rsidTr="000A4D75">
        <w:tblPrEx>
          <w:tblCellMar>
            <w:top w:w="0" w:type="dxa"/>
            <w:bottom w:w="0" w:type="dxa"/>
          </w:tblCellMar>
        </w:tblPrEx>
        <w:tc>
          <w:tcPr>
            <w:tcW w:w="1418" w:type="dxa"/>
          </w:tcPr>
          <w:p w:rsidR="000A4D75" w:rsidRDefault="000A4D75">
            <w:pPr>
              <w:tabs>
                <w:tab w:val="left" w:pos="0"/>
              </w:tabs>
              <w:ind w:left="72" w:hanging="72"/>
              <w:rPr>
                <w:rFonts w:ascii="Trebuchet MS" w:hAnsi="Trebuchet MS"/>
                <w:sz w:val="24"/>
              </w:rPr>
            </w:pPr>
            <w:r>
              <w:rPr>
                <w:rFonts w:ascii="Trebuchet MS" w:hAnsi="Trebuchet MS"/>
                <w:sz w:val="24"/>
              </w:rPr>
              <w:t>HL</w:t>
            </w:r>
          </w:p>
          <w:p w:rsidR="000A4D75" w:rsidRDefault="000A4D75">
            <w:pPr>
              <w:tabs>
                <w:tab w:val="left" w:pos="0"/>
              </w:tabs>
              <w:rPr>
                <w:rFonts w:ascii="Trebuchet MS" w:hAnsi="Trebuchet MS"/>
                <w:sz w:val="24"/>
              </w:rPr>
            </w:pPr>
            <w:r>
              <w:rPr>
                <w:rFonts w:ascii="Trebuchet MS" w:hAnsi="Trebuchet MS"/>
                <w:sz w:val="24"/>
              </w:rPr>
              <w:t>autokola, a.s.</w:t>
            </w:r>
          </w:p>
        </w:tc>
        <w:tc>
          <w:tcPr>
            <w:tcW w:w="1559" w:type="dxa"/>
          </w:tcPr>
          <w:p w:rsidR="000A4D75" w:rsidRDefault="000A4D75">
            <w:pPr>
              <w:tabs>
                <w:tab w:val="left" w:pos="0"/>
              </w:tabs>
              <w:jc w:val="right"/>
              <w:rPr>
                <w:rFonts w:ascii="Trebuchet MS" w:hAnsi="Trebuchet MS"/>
                <w:sz w:val="24"/>
              </w:rPr>
            </w:pPr>
            <w:r>
              <w:rPr>
                <w:rFonts w:ascii="Trebuchet MS" w:hAnsi="Trebuchet MS"/>
                <w:sz w:val="24"/>
              </w:rPr>
              <w:t>4,5</w:t>
            </w:r>
          </w:p>
        </w:tc>
        <w:tc>
          <w:tcPr>
            <w:tcW w:w="1417" w:type="dxa"/>
          </w:tcPr>
          <w:p w:rsidR="000A4D75" w:rsidRDefault="000A4D75">
            <w:pPr>
              <w:tabs>
                <w:tab w:val="left" w:pos="0"/>
              </w:tabs>
              <w:jc w:val="right"/>
              <w:rPr>
                <w:rFonts w:ascii="Trebuchet MS" w:hAnsi="Trebuchet MS"/>
                <w:sz w:val="24"/>
              </w:rPr>
            </w:pPr>
            <w:r>
              <w:rPr>
                <w:rFonts w:ascii="Trebuchet MS" w:hAnsi="Trebuchet MS"/>
                <w:sz w:val="24"/>
              </w:rPr>
              <w:t>2,8</w:t>
            </w:r>
          </w:p>
        </w:tc>
        <w:tc>
          <w:tcPr>
            <w:tcW w:w="426" w:type="dxa"/>
            <w:tcBorders>
              <w:top w:val="nil"/>
              <w:bottom w:val="nil"/>
            </w:tcBorders>
          </w:tcPr>
          <w:p w:rsidR="000A4D75" w:rsidRDefault="000A4D75">
            <w:pPr>
              <w:tabs>
                <w:tab w:val="left" w:pos="709"/>
              </w:tabs>
              <w:ind w:left="709" w:hanging="709"/>
              <w:rPr>
                <w:rFonts w:ascii="Trebuchet MS" w:hAnsi="Trebuchet MS"/>
                <w:sz w:val="24"/>
              </w:rPr>
            </w:pPr>
          </w:p>
        </w:tc>
        <w:tc>
          <w:tcPr>
            <w:tcW w:w="1984" w:type="dxa"/>
          </w:tcPr>
          <w:p w:rsidR="000A4D75" w:rsidRDefault="000A4D75">
            <w:pPr>
              <w:tabs>
                <w:tab w:val="left" w:pos="1206"/>
              </w:tabs>
              <w:rPr>
                <w:rFonts w:ascii="Trebuchet MS" w:hAnsi="Trebuchet MS"/>
                <w:sz w:val="24"/>
              </w:rPr>
            </w:pPr>
            <w:r>
              <w:rPr>
                <w:rFonts w:ascii="Trebuchet MS" w:hAnsi="Trebuchet MS"/>
                <w:sz w:val="24"/>
              </w:rPr>
              <w:t>HL autokola, a.s.</w:t>
            </w:r>
          </w:p>
        </w:tc>
        <w:tc>
          <w:tcPr>
            <w:tcW w:w="2126" w:type="dxa"/>
          </w:tcPr>
          <w:p w:rsidR="000A4D75" w:rsidRDefault="000A4D75">
            <w:pPr>
              <w:tabs>
                <w:tab w:val="left" w:pos="1206"/>
              </w:tabs>
              <w:jc w:val="right"/>
              <w:rPr>
                <w:rFonts w:ascii="Trebuchet MS" w:hAnsi="Trebuchet MS"/>
                <w:sz w:val="24"/>
              </w:rPr>
            </w:pPr>
            <w:r>
              <w:rPr>
                <w:rFonts w:ascii="Trebuchet MS" w:hAnsi="Trebuchet MS"/>
                <w:sz w:val="24"/>
              </w:rPr>
              <w:t>2,5</w:t>
            </w:r>
          </w:p>
        </w:tc>
      </w:tr>
      <w:tr w:rsidR="000A4D75" w:rsidTr="000A4D75">
        <w:tblPrEx>
          <w:tblCellMar>
            <w:top w:w="0" w:type="dxa"/>
            <w:bottom w:w="0" w:type="dxa"/>
          </w:tblCellMar>
        </w:tblPrEx>
        <w:tc>
          <w:tcPr>
            <w:tcW w:w="1418" w:type="dxa"/>
          </w:tcPr>
          <w:p w:rsidR="000A4D75" w:rsidRDefault="000A4D75">
            <w:pPr>
              <w:tabs>
                <w:tab w:val="left" w:pos="0"/>
              </w:tabs>
              <w:rPr>
                <w:rFonts w:ascii="Trebuchet MS" w:hAnsi="Trebuchet MS"/>
                <w:sz w:val="24"/>
              </w:rPr>
            </w:pPr>
            <w:r>
              <w:rPr>
                <w:rFonts w:ascii="Trebuchet MS" w:hAnsi="Trebuchet MS"/>
                <w:sz w:val="24"/>
              </w:rPr>
              <w:t>Vítkovice – kov.</w:t>
            </w:r>
          </w:p>
        </w:tc>
        <w:tc>
          <w:tcPr>
            <w:tcW w:w="1559" w:type="dxa"/>
          </w:tcPr>
          <w:p w:rsidR="000A4D75" w:rsidRDefault="000A4D75">
            <w:pPr>
              <w:tabs>
                <w:tab w:val="left" w:pos="0"/>
              </w:tabs>
              <w:jc w:val="right"/>
              <w:rPr>
                <w:rFonts w:ascii="Trebuchet MS" w:hAnsi="Trebuchet MS"/>
                <w:sz w:val="24"/>
              </w:rPr>
            </w:pPr>
            <w:r>
              <w:rPr>
                <w:rFonts w:ascii="Trebuchet MS" w:hAnsi="Trebuchet MS"/>
                <w:sz w:val="24"/>
              </w:rPr>
              <w:t>3,4</w:t>
            </w:r>
          </w:p>
        </w:tc>
        <w:tc>
          <w:tcPr>
            <w:tcW w:w="1417" w:type="dxa"/>
          </w:tcPr>
          <w:p w:rsidR="000A4D75" w:rsidRDefault="000A4D75">
            <w:pPr>
              <w:tabs>
                <w:tab w:val="left" w:pos="0"/>
              </w:tabs>
              <w:jc w:val="right"/>
              <w:rPr>
                <w:rFonts w:ascii="Trebuchet MS" w:hAnsi="Trebuchet MS"/>
                <w:sz w:val="24"/>
              </w:rPr>
            </w:pPr>
            <w:r>
              <w:rPr>
                <w:rFonts w:ascii="Trebuchet MS" w:hAnsi="Trebuchet MS"/>
                <w:sz w:val="24"/>
              </w:rPr>
              <w:t>2,2</w:t>
            </w:r>
          </w:p>
        </w:tc>
        <w:tc>
          <w:tcPr>
            <w:tcW w:w="426" w:type="dxa"/>
            <w:tcBorders>
              <w:top w:val="nil"/>
              <w:bottom w:val="nil"/>
            </w:tcBorders>
          </w:tcPr>
          <w:p w:rsidR="000A4D75" w:rsidRDefault="000A4D75">
            <w:pPr>
              <w:tabs>
                <w:tab w:val="left" w:pos="709"/>
              </w:tabs>
              <w:ind w:left="709" w:hanging="709"/>
              <w:rPr>
                <w:rFonts w:ascii="Trebuchet MS" w:hAnsi="Trebuchet MS"/>
                <w:sz w:val="24"/>
              </w:rPr>
            </w:pPr>
          </w:p>
        </w:tc>
        <w:tc>
          <w:tcPr>
            <w:tcW w:w="1984" w:type="dxa"/>
          </w:tcPr>
          <w:p w:rsidR="000A4D75" w:rsidRDefault="000A4D75">
            <w:pPr>
              <w:tabs>
                <w:tab w:val="left" w:pos="1206"/>
              </w:tabs>
              <w:rPr>
                <w:rFonts w:ascii="Trebuchet MS" w:hAnsi="Trebuchet MS"/>
                <w:sz w:val="24"/>
              </w:rPr>
            </w:pPr>
            <w:r>
              <w:rPr>
                <w:rFonts w:ascii="Trebuchet MS" w:hAnsi="Trebuchet MS"/>
                <w:sz w:val="24"/>
              </w:rPr>
              <w:t>Vítkovice – kov.</w:t>
            </w:r>
          </w:p>
        </w:tc>
        <w:tc>
          <w:tcPr>
            <w:tcW w:w="2126" w:type="dxa"/>
          </w:tcPr>
          <w:p w:rsidR="000A4D75" w:rsidRDefault="000A4D75">
            <w:pPr>
              <w:tabs>
                <w:tab w:val="left" w:pos="1206"/>
              </w:tabs>
              <w:jc w:val="right"/>
              <w:rPr>
                <w:rFonts w:ascii="Trebuchet MS" w:hAnsi="Trebuchet MS"/>
                <w:sz w:val="24"/>
              </w:rPr>
            </w:pPr>
            <w:r>
              <w:rPr>
                <w:rFonts w:ascii="Trebuchet MS" w:hAnsi="Trebuchet MS"/>
                <w:sz w:val="24"/>
              </w:rPr>
              <w:t>1,5</w:t>
            </w:r>
          </w:p>
        </w:tc>
      </w:tr>
      <w:tr w:rsidR="000A4D75" w:rsidTr="000A4D75">
        <w:tblPrEx>
          <w:tblCellMar>
            <w:top w:w="0" w:type="dxa"/>
            <w:bottom w:w="0" w:type="dxa"/>
          </w:tblCellMar>
        </w:tblPrEx>
        <w:tc>
          <w:tcPr>
            <w:tcW w:w="1418" w:type="dxa"/>
          </w:tcPr>
          <w:p w:rsidR="000A4D75" w:rsidRDefault="000A4D75">
            <w:pPr>
              <w:tabs>
                <w:tab w:val="left" w:pos="0"/>
              </w:tabs>
              <w:ind w:left="72" w:hanging="72"/>
              <w:rPr>
                <w:rFonts w:ascii="Trebuchet MS" w:hAnsi="Trebuchet MS"/>
                <w:sz w:val="24"/>
              </w:rPr>
            </w:pPr>
            <w:r>
              <w:rPr>
                <w:rFonts w:ascii="Trebuchet MS" w:hAnsi="Trebuchet MS"/>
                <w:sz w:val="24"/>
              </w:rPr>
              <w:t>celkem</w:t>
            </w:r>
          </w:p>
        </w:tc>
        <w:tc>
          <w:tcPr>
            <w:tcW w:w="1559" w:type="dxa"/>
          </w:tcPr>
          <w:p w:rsidR="000A4D75" w:rsidRDefault="000A4D75">
            <w:pPr>
              <w:tabs>
                <w:tab w:val="left" w:pos="1064"/>
              </w:tabs>
              <w:jc w:val="right"/>
              <w:rPr>
                <w:rFonts w:ascii="Trebuchet MS" w:hAnsi="Trebuchet MS"/>
                <w:sz w:val="24"/>
              </w:rPr>
            </w:pPr>
            <w:r>
              <w:rPr>
                <w:rFonts w:ascii="Trebuchet MS" w:hAnsi="Trebuchet MS"/>
                <w:sz w:val="24"/>
              </w:rPr>
              <w:t>269,5</w:t>
            </w:r>
          </w:p>
        </w:tc>
        <w:tc>
          <w:tcPr>
            <w:tcW w:w="1417" w:type="dxa"/>
          </w:tcPr>
          <w:p w:rsidR="000A4D75" w:rsidRDefault="000A4D75">
            <w:pPr>
              <w:tabs>
                <w:tab w:val="left" w:pos="709"/>
              </w:tabs>
              <w:ind w:left="709" w:hanging="709"/>
              <w:jc w:val="right"/>
              <w:rPr>
                <w:rFonts w:ascii="Trebuchet MS" w:hAnsi="Trebuchet MS"/>
                <w:sz w:val="24"/>
              </w:rPr>
            </w:pPr>
            <w:r>
              <w:rPr>
                <w:rFonts w:ascii="Trebuchet MS" w:hAnsi="Trebuchet MS"/>
                <w:sz w:val="24"/>
              </w:rPr>
              <w:t>185,2</w:t>
            </w:r>
          </w:p>
        </w:tc>
        <w:tc>
          <w:tcPr>
            <w:tcW w:w="426" w:type="dxa"/>
            <w:tcBorders>
              <w:top w:val="nil"/>
              <w:bottom w:val="nil"/>
            </w:tcBorders>
          </w:tcPr>
          <w:p w:rsidR="000A4D75" w:rsidRDefault="000A4D75">
            <w:pPr>
              <w:tabs>
                <w:tab w:val="left" w:pos="709"/>
              </w:tabs>
              <w:ind w:left="709" w:hanging="709"/>
              <w:rPr>
                <w:rFonts w:ascii="Trebuchet MS" w:hAnsi="Trebuchet MS"/>
                <w:sz w:val="24"/>
              </w:rPr>
            </w:pPr>
          </w:p>
        </w:tc>
        <w:tc>
          <w:tcPr>
            <w:tcW w:w="1984" w:type="dxa"/>
          </w:tcPr>
          <w:p w:rsidR="000A4D75" w:rsidRDefault="000A4D75">
            <w:pPr>
              <w:pStyle w:val="Nadpis7"/>
            </w:pPr>
            <w:r>
              <w:t>celkem</w:t>
            </w:r>
          </w:p>
        </w:tc>
        <w:tc>
          <w:tcPr>
            <w:tcW w:w="2126" w:type="dxa"/>
          </w:tcPr>
          <w:p w:rsidR="000A4D75" w:rsidRDefault="000A4D75">
            <w:pPr>
              <w:tabs>
                <w:tab w:val="left" w:pos="709"/>
              </w:tabs>
              <w:ind w:left="709" w:hanging="709"/>
              <w:jc w:val="right"/>
              <w:rPr>
                <w:rFonts w:ascii="Trebuchet MS" w:hAnsi="Trebuchet MS"/>
                <w:sz w:val="24"/>
              </w:rPr>
            </w:pPr>
            <w:r>
              <w:rPr>
                <w:rFonts w:ascii="Trebuchet MS" w:hAnsi="Trebuchet MS"/>
                <w:sz w:val="24"/>
              </w:rPr>
              <w:t>115,5</w:t>
            </w:r>
          </w:p>
        </w:tc>
      </w:tr>
    </w:tbl>
    <w:p w:rsidR="000A4D75" w:rsidRDefault="000A4D75">
      <w:pPr>
        <w:pStyle w:val="BodyText2"/>
        <w:tabs>
          <w:tab w:val="left" w:pos="709"/>
        </w:tabs>
        <w:spacing w:before="120" w:after="120"/>
        <w:ind w:left="709" w:hanging="709"/>
        <w:rPr>
          <w:rFonts w:ascii="Trebuchet MS" w:hAnsi="Trebuchet MS"/>
          <w:sz w:val="24"/>
        </w:rPr>
      </w:pPr>
    </w:p>
    <w:p w:rsidR="00CF638B" w:rsidRDefault="00CF638B">
      <w:pPr>
        <w:pStyle w:val="BodyText2"/>
        <w:tabs>
          <w:tab w:val="left" w:pos="709"/>
        </w:tabs>
        <w:spacing w:before="120" w:after="120"/>
        <w:ind w:left="709" w:hanging="709"/>
        <w:rPr>
          <w:rFonts w:ascii="Trebuchet MS" w:hAnsi="Trebuchet MS"/>
          <w:sz w:val="24"/>
        </w:rPr>
      </w:pPr>
      <w:r>
        <w:rPr>
          <w:rFonts w:ascii="Trebuchet MS" w:hAnsi="Trebuchet MS"/>
          <w:sz w:val="24"/>
        </w:rPr>
        <w:tab/>
        <w:t>Stanovení výkonové náplně jednotlivých stupňů vypínacího plánu (hodinové hodnoty):</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09"/>
        <w:gridCol w:w="627"/>
        <w:gridCol w:w="739"/>
        <w:gridCol w:w="739"/>
        <w:gridCol w:w="740"/>
        <w:gridCol w:w="739"/>
        <w:gridCol w:w="739"/>
        <w:gridCol w:w="739"/>
        <w:gridCol w:w="739"/>
        <w:gridCol w:w="740"/>
      </w:tblGrid>
      <w:tr w:rsidR="00CF638B">
        <w:tblPrEx>
          <w:tblCellMar>
            <w:top w:w="0" w:type="dxa"/>
            <w:bottom w:w="0" w:type="dxa"/>
          </w:tblCellMar>
        </w:tblPrEx>
        <w:tc>
          <w:tcPr>
            <w:tcW w:w="1701" w:type="dxa"/>
          </w:tcPr>
          <w:p w:rsidR="00CF638B" w:rsidRDefault="00CF638B">
            <w:pPr>
              <w:pStyle w:val="BodyText2"/>
              <w:tabs>
                <w:tab w:val="left" w:pos="709"/>
              </w:tabs>
              <w:ind w:left="709" w:hanging="709"/>
              <w:rPr>
                <w:rFonts w:ascii="Trebuchet MS" w:hAnsi="Trebuchet MS"/>
                <w:sz w:val="24"/>
              </w:rPr>
            </w:pPr>
            <w:r>
              <w:rPr>
                <w:rFonts w:ascii="Trebuchet MS" w:hAnsi="Trebuchet MS"/>
                <w:sz w:val="24"/>
              </w:rPr>
              <w:t>stupeň</w:t>
            </w:r>
          </w:p>
        </w:tc>
        <w:tc>
          <w:tcPr>
            <w:tcW w:w="709" w:type="dxa"/>
          </w:tcPr>
          <w:p w:rsidR="00CF638B" w:rsidRDefault="00CF638B">
            <w:pPr>
              <w:pStyle w:val="BodyText2"/>
              <w:tabs>
                <w:tab w:val="left" w:pos="709"/>
              </w:tabs>
              <w:ind w:left="709" w:hanging="709"/>
              <w:jc w:val="center"/>
              <w:rPr>
                <w:rFonts w:ascii="Trebuchet MS" w:hAnsi="Trebuchet MS"/>
                <w:sz w:val="24"/>
              </w:rPr>
            </w:pPr>
            <w:r>
              <w:rPr>
                <w:rFonts w:ascii="Trebuchet MS" w:hAnsi="Trebuchet MS"/>
                <w:sz w:val="24"/>
              </w:rPr>
              <w:t>21</w:t>
            </w:r>
          </w:p>
        </w:tc>
        <w:tc>
          <w:tcPr>
            <w:tcW w:w="627" w:type="dxa"/>
          </w:tcPr>
          <w:p w:rsidR="00CF638B" w:rsidRDefault="00CF638B">
            <w:pPr>
              <w:pStyle w:val="BodyText2"/>
              <w:tabs>
                <w:tab w:val="left" w:pos="709"/>
              </w:tabs>
              <w:ind w:left="709" w:hanging="709"/>
              <w:jc w:val="center"/>
              <w:rPr>
                <w:rFonts w:ascii="Trebuchet MS" w:hAnsi="Trebuchet MS"/>
                <w:sz w:val="24"/>
              </w:rPr>
            </w:pPr>
            <w:r>
              <w:rPr>
                <w:rFonts w:ascii="Trebuchet MS" w:hAnsi="Trebuchet MS"/>
                <w:sz w:val="24"/>
              </w:rPr>
              <w:t>22</w:t>
            </w:r>
          </w:p>
        </w:tc>
        <w:tc>
          <w:tcPr>
            <w:tcW w:w="739" w:type="dxa"/>
          </w:tcPr>
          <w:p w:rsidR="00CF638B" w:rsidRDefault="00CF638B">
            <w:pPr>
              <w:pStyle w:val="BodyText2"/>
              <w:tabs>
                <w:tab w:val="left" w:pos="709"/>
              </w:tabs>
              <w:ind w:left="709" w:hanging="709"/>
              <w:jc w:val="center"/>
              <w:rPr>
                <w:rFonts w:ascii="Trebuchet MS" w:hAnsi="Trebuchet MS"/>
                <w:sz w:val="24"/>
              </w:rPr>
            </w:pPr>
            <w:r>
              <w:rPr>
                <w:rFonts w:ascii="Trebuchet MS" w:hAnsi="Trebuchet MS"/>
                <w:sz w:val="24"/>
              </w:rPr>
              <w:t>23</w:t>
            </w:r>
          </w:p>
        </w:tc>
        <w:tc>
          <w:tcPr>
            <w:tcW w:w="739" w:type="dxa"/>
          </w:tcPr>
          <w:p w:rsidR="00CF638B" w:rsidRDefault="00CF638B">
            <w:pPr>
              <w:pStyle w:val="BodyText2"/>
              <w:tabs>
                <w:tab w:val="left" w:pos="709"/>
              </w:tabs>
              <w:ind w:left="709" w:hanging="709"/>
              <w:jc w:val="center"/>
              <w:rPr>
                <w:rFonts w:ascii="Trebuchet MS" w:hAnsi="Trebuchet MS"/>
                <w:sz w:val="24"/>
              </w:rPr>
            </w:pPr>
            <w:r>
              <w:rPr>
                <w:rFonts w:ascii="Trebuchet MS" w:hAnsi="Trebuchet MS"/>
                <w:sz w:val="24"/>
              </w:rPr>
              <w:t>24</w:t>
            </w:r>
          </w:p>
        </w:tc>
        <w:tc>
          <w:tcPr>
            <w:tcW w:w="740" w:type="dxa"/>
          </w:tcPr>
          <w:p w:rsidR="00CF638B" w:rsidRDefault="00CF638B">
            <w:pPr>
              <w:pStyle w:val="BodyText2"/>
              <w:tabs>
                <w:tab w:val="left" w:pos="709"/>
              </w:tabs>
              <w:ind w:left="709" w:hanging="709"/>
              <w:jc w:val="center"/>
              <w:rPr>
                <w:rFonts w:ascii="Trebuchet MS" w:hAnsi="Trebuchet MS"/>
                <w:sz w:val="24"/>
              </w:rPr>
            </w:pPr>
            <w:r>
              <w:rPr>
                <w:rFonts w:ascii="Trebuchet MS" w:hAnsi="Trebuchet MS"/>
                <w:sz w:val="24"/>
              </w:rPr>
              <w:t>25</w:t>
            </w:r>
          </w:p>
        </w:tc>
        <w:tc>
          <w:tcPr>
            <w:tcW w:w="739" w:type="dxa"/>
          </w:tcPr>
          <w:p w:rsidR="00CF638B" w:rsidRDefault="00CF638B">
            <w:pPr>
              <w:pStyle w:val="BodyText2"/>
              <w:tabs>
                <w:tab w:val="left" w:pos="709"/>
              </w:tabs>
              <w:ind w:left="709" w:hanging="709"/>
              <w:jc w:val="center"/>
              <w:rPr>
                <w:rFonts w:ascii="Trebuchet MS" w:hAnsi="Trebuchet MS"/>
                <w:sz w:val="24"/>
              </w:rPr>
            </w:pPr>
            <w:r>
              <w:rPr>
                <w:rFonts w:ascii="Trebuchet MS" w:hAnsi="Trebuchet MS"/>
                <w:sz w:val="24"/>
              </w:rPr>
              <w:t>26</w:t>
            </w:r>
          </w:p>
        </w:tc>
        <w:tc>
          <w:tcPr>
            <w:tcW w:w="739" w:type="dxa"/>
          </w:tcPr>
          <w:p w:rsidR="00CF638B" w:rsidRDefault="00CF638B">
            <w:pPr>
              <w:pStyle w:val="BodyText2"/>
              <w:tabs>
                <w:tab w:val="left" w:pos="709"/>
              </w:tabs>
              <w:ind w:left="709" w:hanging="709"/>
              <w:jc w:val="center"/>
              <w:rPr>
                <w:rFonts w:ascii="Trebuchet MS" w:hAnsi="Trebuchet MS"/>
                <w:sz w:val="24"/>
              </w:rPr>
            </w:pPr>
            <w:r>
              <w:rPr>
                <w:rFonts w:ascii="Trebuchet MS" w:hAnsi="Trebuchet MS"/>
                <w:sz w:val="24"/>
              </w:rPr>
              <w:t>27</w:t>
            </w:r>
          </w:p>
        </w:tc>
        <w:tc>
          <w:tcPr>
            <w:tcW w:w="739" w:type="dxa"/>
          </w:tcPr>
          <w:p w:rsidR="00CF638B" w:rsidRDefault="00CF638B">
            <w:pPr>
              <w:pStyle w:val="BodyText2"/>
              <w:tabs>
                <w:tab w:val="left" w:pos="709"/>
              </w:tabs>
              <w:ind w:left="709" w:hanging="709"/>
              <w:jc w:val="center"/>
              <w:rPr>
                <w:rFonts w:ascii="Trebuchet MS" w:hAnsi="Trebuchet MS"/>
                <w:sz w:val="24"/>
              </w:rPr>
            </w:pPr>
            <w:r>
              <w:rPr>
                <w:rFonts w:ascii="Trebuchet MS" w:hAnsi="Trebuchet MS"/>
                <w:sz w:val="24"/>
              </w:rPr>
              <w:t>28</w:t>
            </w:r>
          </w:p>
        </w:tc>
        <w:tc>
          <w:tcPr>
            <w:tcW w:w="739" w:type="dxa"/>
          </w:tcPr>
          <w:p w:rsidR="00CF638B" w:rsidRDefault="00CF638B">
            <w:pPr>
              <w:pStyle w:val="BodyText2"/>
              <w:tabs>
                <w:tab w:val="left" w:pos="709"/>
              </w:tabs>
              <w:ind w:left="709" w:hanging="709"/>
              <w:jc w:val="center"/>
              <w:rPr>
                <w:rFonts w:ascii="Trebuchet MS" w:hAnsi="Trebuchet MS"/>
                <w:sz w:val="24"/>
              </w:rPr>
            </w:pPr>
            <w:r>
              <w:rPr>
                <w:rFonts w:ascii="Trebuchet MS" w:hAnsi="Trebuchet MS"/>
                <w:sz w:val="24"/>
              </w:rPr>
              <w:t>29</w:t>
            </w:r>
          </w:p>
        </w:tc>
        <w:tc>
          <w:tcPr>
            <w:tcW w:w="740" w:type="dxa"/>
          </w:tcPr>
          <w:p w:rsidR="00CF638B" w:rsidRDefault="00CF638B">
            <w:pPr>
              <w:pStyle w:val="BodyText2"/>
              <w:tabs>
                <w:tab w:val="left" w:pos="709"/>
              </w:tabs>
              <w:ind w:left="709" w:hanging="709"/>
              <w:jc w:val="center"/>
              <w:rPr>
                <w:rFonts w:ascii="Trebuchet MS" w:hAnsi="Trebuchet MS"/>
                <w:sz w:val="24"/>
              </w:rPr>
            </w:pPr>
            <w:r>
              <w:rPr>
                <w:rFonts w:ascii="Trebuchet MS" w:hAnsi="Trebuchet MS"/>
                <w:sz w:val="24"/>
              </w:rPr>
              <w:t>30</w:t>
            </w:r>
          </w:p>
        </w:tc>
      </w:tr>
      <w:tr w:rsidR="00CF638B">
        <w:tblPrEx>
          <w:tblCellMar>
            <w:top w:w="0" w:type="dxa"/>
            <w:bottom w:w="0" w:type="dxa"/>
          </w:tblCellMar>
        </w:tblPrEx>
        <w:tc>
          <w:tcPr>
            <w:tcW w:w="1701" w:type="dxa"/>
          </w:tcPr>
          <w:p w:rsidR="00CF638B" w:rsidRDefault="00CF638B">
            <w:pPr>
              <w:pStyle w:val="BodyText2"/>
              <w:tabs>
                <w:tab w:val="left" w:pos="709"/>
              </w:tabs>
              <w:ind w:left="709" w:hanging="709"/>
              <w:rPr>
                <w:rFonts w:ascii="Trebuchet MS" w:hAnsi="Trebuchet MS"/>
                <w:sz w:val="24"/>
              </w:rPr>
            </w:pPr>
            <w:r>
              <w:rPr>
                <w:rFonts w:ascii="Trebuchet MS" w:hAnsi="Trebuchet MS"/>
                <w:sz w:val="24"/>
              </w:rPr>
              <w:t>Hodnota v MW</w:t>
            </w:r>
          </w:p>
        </w:tc>
        <w:tc>
          <w:tcPr>
            <w:tcW w:w="709" w:type="dxa"/>
          </w:tcPr>
          <w:p w:rsidR="00CF638B" w:rsidRDefault="00CF638B">
            <w:pPr>
              <w:pStyle w:val="BodyText2"/>
              <w:tabs>
                <w:tab w:val="left" w:pos="709"/>
              </w:tabs>
              <w:ind w:left="709" w:hanging="709"/>
              <w:jc w:val="center"/>
              <w:rPr>
                <w:rFonts w:ascii="Trebuchet MS" w:hAnsi="Trebuchet MS"/>
                <w:sz w:val="24"/>
              </w:rPr>
            </w:pPr>
            <w:r>
              <w:rPr>
                <w:rFonts w:ascii="Trebuchet MS" w:hAnsi="Trebuchet MS"/>
                <w:sz w:val="24"/>
              </w:rPr>
              <w:t>1,25</w:t>
            </w:r>
          </w:p>
        </w:tc>
        <w:tc>
          <w:tcPr>
            <w:tcW w:w="627" w:type="dxa"/>
          </w:tcPr>
          <w:p w:rsidR="00CF638B" w:rsidRDefault="00CF638B">
            <w:pPr>
              <w:pStyle w:val="BodyText2"/>
              <w:tabs>
                <w:tab w:val="left" w:pos="709"/>
              </w:tabs>
              <w:ind w:left="709" w:hanging="709"/>
              <w:jc w:val="center"/>
              <w:rPr>
                <w:rFonts w:ascii="Trebuchet MS" w:hAnsi="Trebuchet MS"/>
                <w:sz w:val="24"/>
              </w:rPr>
            </w:pPr>
            <w:r>
              <w:rPr>
                <w:rFonts w:ascii="Trebuchet MS" w:hAnsi="Trebuchet MS"/>
                <w:sz w:val="24"/>
              </w:rPr>
              <w:t>2,5</w:t>
            </w:r>
          </w:p>
        </w:tc>
        <w:tc>
          <w:tcPr>
            <w:tcW w:w="739" w:type="dxa"/>
          </w:tcPr>
          <w:p w:rsidR="00CF638B" w:rsidRDefault="00CF638B">
            <w:pPr>
              <w:pStyle w:val="BodyText2"/>
              <w:tabs>
                <w:tab w:val="left" w:pos="709"/>
              </w:tabs>
              <w:ind w:left="709" w:hanging="709"/>
              <w:jc w:val="center"/>
              <w:rPr>
                <w:rFonts w:ascii="Trebuchet MS" w:hAnsi="Trebuchet MS"/>
                <w:sz w:val="24"/>
              </w:rPr>
            </w:pPr>
            <w:r>
              <w:rPr>
                <w:rFonts w:ascii="Trebuchet MS" w:hAnsi="Trebuchet MS"/>
                <w:sz w:val="24"/>
              </w:rPr>
              <w:t>3,75</w:t>
            </w:r>
          </w:p>
        </w:tc>
        <w:tc>
          <w:tcPr>
            <w:tcW w:w="739" w:type="dxa"/>
          </w:tcPr>
          <w:p w:rsidR="00CF638B" w:rsidRDefault="00CF638B">
            <w:pPr>
              <w:pStyle w:val="BodyText2"/>
              <w:tabs>
                <w:tab w:val="left" w:pos="709"/>
              </w:tabs>
              <w:ind w:left="709" w:hanging="709"/>
              <w:jc w:val="center"/>
              <w:rPr>
                <w:rFonts w:ascii="Trebuchet MS" w:hAnsi="Trebuchet MS"/>
                <w:sz w:val="24"/>
              </w:rPr>
            </w:pPr>
            <w:r>
              <w:rPr>
                <w:rFonts w:ascii="Trebuchet MS" w:hAnsi="Trebuchet MS"/>
                <w:sz w:val="24"/>
              </w:rPr>
              <w:t>5,0</w:t>
            </w:r>
          </w:p>
        </w:tc>
        <w:tc>
          <w:tcPr>
            <w:tcW w:w="740" w:type="dxa"/>
          </w:tcPr>
          <w:p w:rsidR="00CF638B" w:rsidRDefault="00CF638B">
            <w:pPr>
              <w:pStyle w:val="BodyText2"/>
              <w:tabs>
                <w:tab w:val="left" w:pos="709"/>
              </w:tabs>
              <w:ind w:left="709" w:hanging="709"/>
              <w:jc w:val="center"/>
              <w:rPr>
                <w:rFonts w:ascii="Trebuchet MS" w:hAnsi="Trebuchet MS"/>
                <w:sz w:val="24"/>
              </w:rPr>
            </w:pPr>
            <w:r>
              <w:rPr>
                <w:rFonts w:ascii="Trebuchet MS" w:hAnsi="Trebuchet MS"/>
                <w:sz w:val="24"/>
              </w:rPr>
              <w:t>6,25</w:t>
            </w:r>
          </w:p>
        </w:tc>
        <w:tc>
          <w:tcPr>
            <w:tcW w:w="739" w:type="dxa"/>
          </w:tcPr>
          <w:p w:rsidR="00CF638B" w:rsidRDefault="00CF638B">
            <w:pPr>
              <w:pStyle w:val="BodyText2"/>
              <w:tabs>
                <w:tab w:val="left" w:pos="709"/>
              </w:tabs>
              <w:ind w:left="709" w:hanging="709"/>
              <w:jc w:val="center"/>
              <w:rPr>
                <w:rFonts w:ascii="Trebuchet MS" w:hAnsi="Trebuchet MS"/>
                <w:sz w:val="24"/>
              </w:rPr>
            </w:pPr>
            <w:r>
              <w:rPr>
                <w:rFonts w:ascii="Trebuchet MS" w:hAnsi="Trebuchet MS"/>
                <w:sz w:val="24"/>
              </w:rPr>
              <w:t>8,75</w:t>
            </w:r>
          </w:p>
        </w:tc>
        <w:tc>
          <w:tcPr>
            <w:tcW w:w="739" w:type="dxa"/>
          </w:tcPr>
          <w:p w:rsidR="00CF638B" w:rsidRDefault="00CF638B">
            <w:pPr>
              <w:pStyle w:val="BodyText2"/>
              <w:tabs>
                <w:tab w:val="left" w:pos="709"/>
              </w:tabs>
              <w:ind w:left="709" w:hanging="709"/>
              <w:jc w:val="center"/>
              <w:rPr>
                <w:rFonts w:ascii="Trebuchet MS" w:hAnsi="Trebuchet MS"/>
                <w:sz w:val="24"/>
              </w:rPr>
            </w:pPr>
            <w:r>
              <w:rPr>
                <w:rFonts w:ascii="Trebuchet MS" w:hAnsi="Trebuchet MS"/>
                <w:sz w:val="24"/>
              </w:rPr>
              <w:t>11,25</w:t>
            </w:r>
          </w:p>
        </w:tc>
        <w:tc>
          <w:tcPr>
            <w:tcW w:w="739" w:type="dxa"/>
          </w:tcPr>
          <w:p w:rsidR="00CF638B" w:rsidRDefault="00CF638B">
            <w:pPr>
              <w:pStyle w:val="BodyText2"/>
              <w:tabs>
                <w:tab w:val="left" w:pos="709"/>
              </w:tabs>
              <w:ind w:left="709" w:hanging="709"/>
              <w:jc w:val="center"/>
              <w:rPr>
                <w:rFonts w:ascii="Trebuchet MS" w:hAnsi="Trebuchet MS"/>
                <w:sz w:val="24"/>
              </w:rPr>
            </w:pPr>
            <w:r>
              <w:rPr>
                <w:rFonts w:ascii="Trebuchet MS" w:hAnsi="Trebuchet MS"/>
                <w:sz w:val="24"/>
              </w:rPr>
              <w:t>13,75</w:t>
            </w:r>
          </w:p>
        </w:tc>
        <w:tc>
          <w:tcPr>
            <w:tcW w:w="739" w:type="dxa"/>
          </w:tcPr>
          <w:p w:rsidR="00CF638B" w:rsidRDefault="00CF638B">
            <w:pPr>
              <w:pStyle w:val="BodyText2"/>
              <w:tabs>
                <w:tab w:val="left" w:pos="709"/>
              </w:tabs>
              <w:ind w:left="709" w:hanging="709"/>
              <w:jc w:val="center"/>
              <w:rPr>
                <w:rFonts w:ascii="Trebuchet MS" w:hAnsi="Trebuchet MS"/>
                <w:sz w:val="24"/>
              </w:rPr>
            </w:pPr>
            <w:r>
              <w:rPr>
                <w:rFonts w:ascii="Trebuchet MS" w:hAnsi="Trebuchet MS"/>
                <w:sz w:val="24"/>
              </w:rPr>
              <w:t>16,25</w:t>
            </w:r>
          </w:p>
        </w:tc>
        <w:tc>
          <w:tcPr>
            <w:tcW w:w="740" w:type="dxa"/>
          </w:tcPr>
          <w:p w:rsidR="00CF638B" w:rsidRDefault="00CF638B">
            <w:pPr>
              <w:pStyle w:val="BodyText2"/>
              <w:tabs>
                <w:tab w:val="left" w:pos="709"/>
              </w:tabs>
              <w:ind w:left="709" w:hanging="709"/>
              <w:jc w:val="center"/>
              <w:rPr>
                <w:rFonts w:ascii="Trebuchet MS" w:hAnsi="Trebuchet MS"/>
                <w:sz w:val="24"/>
              </w:rPr>
            </w:pPr>
            <w:r>
              <w:rPr>
                <w:rFonts w:ascii="Trebuchet MS" w:hAnsi="Trebuchet MS"/>
                <w:sz w:val="24"/>
              </w:rPr>
              <w:t>18,75</w:t>
            </w:r>
          </w:p>
        </w:tc>
      </w:tr>
    </w:tbl>
    <w:p w:rsidR="00CF638B" w:rsidRDefault="00CF638B">
      <w:pPr>
        <w:pStyle w:val="BodyText2"/>
        <w:tabs>
          <w:tab w:val="left" w:pos="709"/>
        </w:tabs>
        <w:spacing w:before="120"/>
        <w:ind w:left="709"/>
        <w:rPr>
          <w:rFonts w:ascii="Trebuchet MS" w:hAnsi="Trebuchet MS"/>
          <w:sz w:val="24"/>
        </w:rPr>
      </w:pPr>
      <w:r>
        <w:rPr>
          <w:rFonts w:ascii="Trebuchet MS" w:hAnsi="Trebuchet MS"/>
          <w:sz w:val="24"/>
        </w:rPr>
        <w:t>Vypnutí zařízení odběratelů podle vypínacího plánu a jeho opětné zapnutí se provádí příslušným dispečinkem v souladu se zásadami dispečerského řízení.</w:t>
      </w:r>
    </w:p>
    <w:p w:rsidR="00CF638B" w:rsidRDefault="00CF638B">
      <w:pPr>
        <w:pStyle w:val="BodyText2"/>
        <w:tabs>
          <w:tab w:val="left" w:pos="709"/>
        </w:tabs>
        <w:spacing w:before="120"/>
        <w:ind w:left="709"/>
        <w:rPr>
          <w:rFonts w:ascii="Trebuchet MS" w:hAnsi="Trebuchet MS"/>
          <w:sz w:val="24"/>
        </w:rPr>
      </w:pPr>
      <w:r>
        <w:rPr>
          <w:rFonts w:ascii="Trebuchet MS" w:hAnsi="Trebuchet MS"/>
          <w:sz w:val="24"/>
        </w:rPr>
        <w:t>V jednotlivých vypínacích stupních se udává procentní velikost vypínacího výkonu vztažená k hodnotě ročního maxima zatížení příslušného držitele licence na distribuci elektřiny v minulém roce.</w:t>
      </w:r>
    </w:p>
    <w:p w:rsidR="00CF638B" w:rsidRDefault="00CF638B">
      <w:pPr>
        <w:pStyle w:val="BodyText2"/>
        <w:tabs>
          <w:tab w:val="left" w:pos="709"/>
        </w:tabs>
        <w:spacing w:before="120"/>
        <w:ind w:left="709"/>
        <w:rPr>
          <w:rFonts w:ascii="Trebuchet MS" w:hAnsi="Trebuchet MS"/>
          <w:b/>
          <w:sz w:val="24"/>
        </w:rPr>
      </w:pPr>
      <w:r>
        <w:rPr>
          <w:rFonts w:ascii="Trebuchet MS" w:hAnsi="Trebuchet MS"/>
          <w:b/>
          <w:sz w:val="24"/>
        </w:rPr>
        <w:t>Vypínací stupně č. 21 až 25</w:t>
      </w:r>
    </w:p>
    <w:p w:rsidR="00CF638B" w:rsidRDefault="00CF638B">
      <w:pPr>
        <w:pStyle w:val="BodyText2"/>
        <w:tabs>
          <w:tab w:val="left" w:pos="709"/>
        </w:tabs>
        <w:spacing w:before="120"/>
        <w:ind w:left="709"/>
        <w:rPr>
          <w:rFonts w:ascii="Trebuchet MS" w:hAnsi="Trebuchet MS"/>
          <w:sz w:val="24"/>
        </w:rPr>
      </w:pPr>
      <w:r>
        <w:rPr>
          <w:rFonts w:ascii="Trebuchet MS" w:hAnsi="Trebuchet MS"/>
          <w:sz w:val="24"/>
        </w:rPr>
        <w:t>Při vyhlášení stupně č. 21 jsou vypínané vybrané vývody v zařízeních přenosové nebo distribuční soustavy v takovém rozsahu, aby omezení spotřeby nepřekročilo velikost 2,5% ročního maxima zatížení příslušného držitele licence na distribuci elektřiny. Každý vyšší stupeň zahrnuje hodnotu výkonu vypnutých zařízení odběratelů v předchozím stupni zvýšenou o 2,5% ročního maxima zatížení příslušného držitele licence na distribuci elektřiny (celkem 12,5%).</w:t>
      </w:r>
    </w:p>
    <w:p w:rsidR="00CF638B" w:rsidRDefault="00CF638B">
      <w:pPr>
        <w:pStyle w:val="BodyText2"/>
        <w:tabs>
          <w:tab w:val="left" w:pos="709"/>
        </w:tabs>
        <w:spacing w:before="120"/>
        <w:ind w:left="709"/>
        <w:rPr>
          <w:rFonts w:ascii="Trebuchet MS" w:hAnsi="Trebuchet MS"/>
          <w:b/>
          <w:sz w:val="24"/>
        </w:rPr>
      </w:pPr>
      <w:r>
        <w:rPr>
          <w:rFonts w:ascii="Trebuchet MS" w:hAnsi="Trebuchet MS"/>
          <w:b/>
          <w:sz w:val="24"/>
        </w:rPr>
        <w:t>Vypínací stupně č. 26 až 30</w:t>
      </w:r>
    </w:p>
    <w:p w:rsidR="00CF638B" w:rsidRDefault="00CF638B">
      <w:pPr>
        <w:pStyle w:val="BodyText2"/>
        <w:tabs>
          <w:tab w:val="left" w:pos="709"/>
        </w:tabs>
        <w:spacing w:before="120"/>
        <w:ind w:left="709"/>
        <w:rPr>
          <w:rFonts w:ascii="Trebuchet MS" w:hAnsi="Trebuchet MS"/>
          <w:sz w:val="24"/>
        </w:rPr>
      </w:pPr>
      <w:r>
        <w:rPr>
          <w:rFonts w:ascii="Trebuchet MS" w:hAnsi="Trebuchet MS"/>
          <w:sz w:val="24"/>
        </w:rPr>
        <w:t>Při vyhlášení stupně č. 26 jsou vypínány vybrané vývody v zařízeních přenosové nebo distribuční soustavy v takovém rozsahu, aby omezení spotřeby nepřekročilo velikost 17,5% ročního maxima zatížení příslušného držitele licence na distribuci elektřiny. Každý vyšší stupeň zahrnuje hodnotu výkonu vypnutých zařízení odběratelů v předchozím stupni zvýšenou o 5% ročního maxima zatížení příslušného držitele licence na distribuci elektřiny (celkem 37,5%).</w:t>
      </w:r>
    </w:p>
    <w:p w:rsidR="00CF638B" w:rsidRDefault="00CF638B">
      <w:pPr>
        <w:pStyle w:val="BodyText2"/>
        <w:tabs>
          <w:tab w:val="left" w:pos="709"/>
        </w:tabs>
        <w:spacing w:before="120"/>
        <w:ind w:left="709"/>
        <w:rPr>
          <w:rFonts w:ascii="Trebuchet MS" w:hAnsi="Trebuchet MS"/>
          <w:sz w:val="24"/>
        </w:rPr>
      </w:pPr>
      <w:r>
        <w:rPr>
          <w:rFonts w:ascii="Trebuchet MS" w:hAnsi="Trebuchet MS"/>
          <w:sz w:val="24"/>
        </w:rPr>
        <w:t xml:space="preserve">Při vyhlašování vypínacích stupňů se uvede oblast, na kterou se vypnutí vztahuje, a upřesní se doba trvání požadovaného omezení výkonu. V případech kdy není možné současně při vydání příkazu určit potřebnou dobu omezení, bude tato doba určena dodatečně, nejpozději však do dvou hodin od vydání příkazu k vypnutí zařízení odběratelů. </w:t>
      </w:r>
      <w:r>
        <w:rPr>
          <w:rFonts w:ascii="Trebuchet MS" w:hAnsi="Trebuchet MS"/>
          <w:b/>
          <w:sz w:val="24"/>
        </w:rPr>
        <w:t>Vypínací stupně č. 21 až 30 nelze vyhlašovat současně</w:t>
      </w:r>
      <w:r>
        <w:rPr>
          <w:rFonts w:ascii="Trebuchet MS" w:hAnsi="Trebuchet MS"/>
          <w:sz w:val="24"/>
        </w:rPr>
        <w:t>.</w:t>
      </w:r>
    </w:p>
    <w:p w:rsidR="00CF638B" w:rsidRDefault="00CF638B">
      <w:pPr>
        <w:pStyle w:val="BodyText2"/>
        <w:tabs>
          <w:tab w:val="left" w:pos="709"/>
        </w:tabs>
        <w:spacing w:before="120"/>
        <w:ind w:left="709"/>
        <w:rPr>
          <w:rFonts w:ascii="Trebuchet MS" w:hAnsi="Trebuchet MS"/>
          <w:sz w:val="24"/>
        </w:rPr>
      </w:pPr>
      <w:r>
        <w:rPr>
          <w:rFonts w:ascii="Trebuchet MS" w:hAnsi="Trebuchet MS"/>
          <w:sz w:val="24"/>
        </w:rPr>
        <w:t xml:space="preserve">Pravomoc a zodpovědnost při realizaci regulačního plánu a stanovení výše omezení jednotlivých odběratelů, avšak vždy při dodržení sumárních hodnot spotřeby celé akciové společnosti je zcela v pravomoci operativního rozhodování podnikového dispečinku </w:t>
      </w:r>
      <w:r w:rsidR="00B65638">
        <w:rPr>
          <w:rFonts w:ascii="Trebuchet MS" w:hAnsi="Trebuchet MS"/>
          <w:sz w:val="24"/>
        </w:rPr>
        <w:t>Arcelormittal</w:t>
      </w:r>
      <w:r>
        <w:rPr>
          <w:rFonts w:ascii="Trebuchet MS" w:hAnsi="Trebuchet MS"/>
          <w:sz w:val="24"/>
        </w:rPr>
        <w:t xml:space="preserve"> Ostrava a.s. při úzké spolupráci s elektro velínem teplárny. Regulační a vypínací plány spotřeby el. energie jsou zpracovány dle PoŘO 99/02-4.</w:t>
      </w:r>
    </w:p>
    <w:p w:rsidR="00CF638B" w:rsidRDefault="00CF638B">
      <w:pPr>
        <w:pStyle w:val="BodyText2"/>
        <w:tabs>
          <w:tab w:val="left" w:pos="709"/>
        </w:tabs>
        <w:ind w:left="709" w:hanging="709"/>
        <w:rPr>
          <w:rFonts w:ascii="Trebuchet MS" w:hAnsi="Trebuchet MS"/>
          <w:sz w:val="24"/>
        </w:rPr>
      </w:pPr>
    </w:p>
    <w:p w:rsidR="00CF638B" w:rsidRDefault="00CF638B">
      <w:pPr>
        <w:pStyle w:val="nadpishp"/>
        <w:tabs>
          <w:tab w:val="left" w:pos="709"/>
        </w:tabs>
        <w:spacing w:after="120"/>
        <w:ind w:left="709" w:hanging="709"/>
        <w:rPr>
          <w:rFonts w:ascii="Trebuchet MS" w:hAnsi="Trebuchet MS"/>
        </w:rPr>
      </w:pPr>
    </w:p>
    <w:p w:rsidR="00CF638B" w:rsidRDefault="00CF638B">
      <w:pPr>
        <w:pStyle w:val="nadpishp"/>
        <w:tabs>
          <w:tab w:val="left" w:pos="709"/>
        </w:tabs>
        <w:spacing w:after="120"/>
        <w:ind w:left="709" w:hanging="709"/>
        <w:rPr>
          <w:rFonts w:ascii="Trebuchet MS" w:hAnsi="Trebuchet MS"/>
        </w:rPr>
      </w:pPr>
    </w:p>
    <w:p w:rsidR="00CF638B" w:rsidRDefault="00CF638B">
      <w:pPr>
        <w:pStyle w:val="nadpishp"/>
        <w:tabs>
          <w:tab w:val="left" w:pos="709"/>
        </w:tabs>
        <w:spacing w:after="120"/>
        <w:ind w:left="709" w:hanging="709"/>
        <w:rPr>
          <w:rFonts w:ascii="Trebuchet MS" w:hAnsi="Trebuchet MS"/>
        </w:rPr>
      </w:pPr>
      <w:r>
        <w:rPr>
          <w:rFonts w:ascii="Trebuchet MS" w:hAnsi="Trebuchet MS"/>
        </w:rPr>
        <w:t>14.7</w:t>
      </w:r>
      <w:r>
        <w:rPr>
          <w:rFonts w:ascii="Trebuchet MS" w:hAnsi="Trebuchet MS"/>
        </w:rPr>
        <w:tab/>
        <w:t>Systém zásobování palivem</w:t>
      </w:r>
    </w:p>
    <w:p w:rsidR="00CF638B" w:rsidRDefault="00CF638B">
      <w:pPr>
        <w:tabs>
          <w:tab w:val="left" w:pos="709"/>
        </w:tabs>
        <w:ind w:left="709"/>
        <w:jc w:val="both"/>
        <w:rPr>
          <w:rFonts w:ascii="Trebuchet MS" w:hAnsi="Trebuchet MS"/>
          <w:sz w:val="24"/>
        </w:rPr>
      </w:pPr>
      <w:r>
        <w:rPr>
          <w:rFonts w:ascii="Trebuchet MS" w:hAnsi="Trebuchet MS"/>
          <w:sz w:val="24"/>
        </w:rPr>
        <w:t xml:space="preserve">Energetika </w:t>
      </w:r>
      <w:r w:rsidR="00B65638">
        <w:rPr>
          <w:rFonts w:ascii="Trebuchet MS" w:hAnsi="Trebuchet MS"/>
          <w:sz w:val="24"/>
        </w:rPr>
        <w:t>Arcelormittal</w:t>
      </w:r>
      <w:r>
        <w:rPr>
          <w:rFonts w:ascii="Trebuchet MS" w:hAnsi="Trebuchet MS"/>
          <w:sz w:val="24"/>
        </w:rPr>
        <w:t xml:space="preserve"> Ostrava a.s. má tzv. třípalivovou základnu, kterou tvoří plyn vysokopecní, plyn koksárenský a černé uhlí. Vysokopecní a koksárenský plyn je vedlejším produktem při výrobě surového železa a koksu, a jeho množství je úměrné velikosti výrob při těchto procesech. Černé uhlí s výhřevností 22 - 25 MJ/kg je přiváženo železničními vozy do prostoru výklopníku, kde probíhá skládka. Odtud je palivo dopravováno přímo do spotřeby (zásobníky uhlí jednotlivých kotlů) nebo na skládky. Severní skládka má kapacitu 6O kt a jižní 25 kt. Celková kapacita skládek vystačuje při parním výkonu 1000 t/h, na cca 30 dnů provozu teplárny. Umístění skládek černého uhlí je ukázáno na </w:t>
      </w:r>
      <w:r>
        <w:rPr>
          <w:rFonts w:ascii="Trebuchet MS" w:hAnsi="Trebuchet MS"/>
          <w:b/>
          <w:sz w:val="24"/>
        </w:rPr>
        <w:t>obrázku č.7</w:t>
      </w:r>
      <w:r>
        <w:rPr>
          <w:rFonts w:ascii="Trebuchet MS" w:hAnsi="Trebuchet MS"/>
          <w:sz w:val="24"/>
        </w:rPr>
        <w:t>.</w:t>
      </w:r>
    </w:p>
    <w:p w:rsidR="00CF638B" w:rsidRDefault="00CF638B">
      <w:pPr>
        <w:tabs>
          <w:tab w:val="left" w:pos="709"/>
        </w:tabs>
        <w:ind w:left="709" w:hanging="709"/>
        <w:jc w:val="both"/>
        <w:rPr>
          <w:rFonts w:ascii="Trebuchet MS" w:hAnsi="Trebuchet MS"/>
          <w:sz w:val="24"/>
        </w:rPr>
      </w:pPr>
    </w:p>
    <w:p w:rsidR="00CF638B" w:rsidRDefault="00CF638B">
      <w:pPr>
        <w:pStyle w:val="nadpishp"/>
        <w:tabs>
          <w:tab w:val="left" w:pos="709"/>
        </w:tabs>
        <w:ind w:left="709" w:hanging="709"/>
        <w:rPr>
          <w:rFonts w:ascii="Trebuchet MS" w:hAnsi="Trebuchet MS"/>
        </w:rPr>
      </w:pPr>
      <w:r>
        <w:rPr>
          <w:rFonts w:ascii="Trebuchet MS" w:hAnsi="Trebuchet MS"/>
        </w:rPr>
        <w:t>14.8</w:t>
      </w:r>
      <w:r>
        <w:rPr>
          <w:rFonts w:ascii="Trebuchet MS" w:hAnsi="Trebuchet MS"/>
        </w:rPr>
        <w:tab/>
        <w:t>Způsob zajištění výkonové zálohy z vlastních prostředků a její kvantifikace</w:t>
      </w:r>
    </w:p>
    <w:p w:rsidR="00CF638B" w:rsidRDefault="00CF638B">
      <w:pPr>
        <w:tabs>
          <w:tab w:val="left" w:pos="709"/>
        </w:tabs>
        <w:spacing w:before="120"/>
        <w:ind w:left="709"/>
        <w:rPr>
          <w:rFonts w:ascii="Trebuchet MS" w:hAnsi="Trebuchet MS"/>
          <w:sz w:val="24"/>
        </w:rPr>
      </w:pPr>
      <w:r>
        <w:rPr>
          <w:rFonts w:ascii="Trebuchet MS" w:hAnsi="Trebuchet MS"/>
          <w:sz w:val="24"/>
        </w:rPr>
        <w:t xml:space="preserve">Teplárna provozu 46, není schopna samostatného rozjezdu bez napájení ze sítě. V praxi toto znamená, že při tzv. totálním BLACK OUTu, kdy dojde k rozpadu PS 220 a 400 kV a neudrží se žádné ostrovní provozy, je nutné pro zprovoznění teplárny počkat až dojde k obnovení el. napájení z vnějšku. Činnost pracovníků v případě poruchových stavů popisuje odstavec 17.4, kde je citován pokyn </w:t>
      </w:r>
      <w:r w:rsidR="005A6356">
        <w:rPr>
          <w:rFonts w:ascii="Trebuchet MS" w:hAnsi="Trebuchet MS"/>
          <w:sz w:val="24"/>
        </w:rPr>
        <w:t>PoŘT 28</w:t>
      </w:r>
      <w:r>
        <w:rPr>
          <w:rFonts w:ascii="Trebuchet MS" w:hAnsi="Trebuchet MS"/>
          <w:sz w:val="24"/>
        </w:rPr>
        <w:t>.</w:t>
      </w:r>
    </w:p>
    <w:p w:rsidR="00CF638B" w:rsidRDefault="00CF638B">
      <w:pPr>
        <w:tabs>
          <w:tab w:val="left" w:pos="709"/>
        </w:tabs>
        <w:ind w:left="709" w:hanging="709"/>
        <w:rPr>
          <w:rFonts w:ascii="Trebuchet MS" w:hAnsi="Trebuchet MS"/>
          <w:sz w:val="24"/>
        </w:rPr>
      </w:pPr>
    </w:p>
    <w:p w:rsidR="00CF638B" w:rsidRDefault="00CF638B">
      <w:pPr>
        <w:tabs>
          <w:tab w:val="left" w:pos="709"/>
        </w:tabs>
        <w:ind w:left="709" w:hanging="709"/>
        <w:rPr>
          <w:rFonts w:ascii="Trebuchet MS" w:hAnsi="Trebuchet MS"/>
          <w:sz w:val="24"/>
        </w:rPr>
      </w:pPr>
    </w:p>
    <w:p w:rsidR="00CF638B" w:rsidRDefault="00CF638B">
      <w:pPr>
        <w:pStyle w:val="nadpishp"/>
        <w:tabs>
          <w:tab w:val="left" w:pos="709"/>
        </w:tabs>
        <w:ind w:left="709" w:hanging="709"/>
        <w:rPr>
          <w:rFonts w:ascii="Trebuchet MS" w:hAnsi="Trebuchet MS"/>
          <w:caps/>
        </w:rPr>
      </w:pPr>
      <w:r>
        <w:rPr>
          <w:rFonts w:ascii="Trebuchet MS" w:hAnsi="Trebuchet MS"/>
        </w:rPr>
        <w:t>15</w:t>
      </w:r>
      <w:r>
        <w:rPr>
          <w:rFonts w:ascii="Trebuchet MS" w:hAnsi="Trebuchet MS"/>
        </w:rPr>
        <w:tab/>
        <w:t>ORGANIZAČNÍ SCHÉMA S POPISEM ZÁKLADNÍCH VZTAHŮ A ODPOVĚDNOSTÍ</w:t>
      </w:r>
      <w:r>
        <w:rPr>
          <w:rFonts w:ascii="Trebuchet MS" w:hAnsi="Trebuchet MS"/>
        </w:rPr>
        <w:br/>
      </w:r>
    </w:p>
    <w:p w:rsidR="00CF638B" w:rsidRDefault="00CF638B">
      <w:pPr>
        <w:pStyle w:val="nadpishp"/>
        <w:tabs>
          <w:tab w:val="left" w:pos="709"/>
        </w:tabs>
        <w:ind w:left="709" w:hanging="709"/>
        <w:rPr>
          <w:rFonts w:ascii="Trebuchet MS" w:hAnsi="Trebuchet MS"/>
        </w:rPr>
      </w:pPr>
      <w:r>
        <w:rPr>
          <w:rFonts w:ascii="Trebuchet MS" w:hAnsi="Trebuchet MS"/>
        </w:rPr>
        <w:t>15.1</w:t>
      </w:r>
      <w:r>
        <w:rPr>
          <w:rFonts w:ascii="Trebuchet MS" w:hAnsi="Trebuchet MS"/>
        </w:rPr>
        <w:tab/>
        <w:t>Základní organizační schéma držitele licence</w:t>
      </w:r>
    </w:p>
    <w:p w:rsidR="00CF638B" w:rsidRDefault="00CF638B">
      <w:pPr>
        <w:tabs>
          <w:tab w:val="left" w:pos="709"/>
        </w:tabs>
        <w:spacing w:before="120"/>
        <w:ind w:left="709"/>
        <w:jc w:val="both"/>
        <w:rPr>
          <w:rFonts w:ascii="Trebuchet MS" w:hAnsi="Trebuchet MS"/>
          <w:b/>
          <w:sz w:val="24"/>
        </w:rPr>
      </w:pPr>
      <w:r>
        <w:rPr>
          <w:rFonts w:ascii="Trebuchet MS" w:hAnsi="Trebuchet MS"/>
          <w:sz w:val="24"/>
        </w:rPr>
        <w:t xml:space="preserve">Závod </w:t>
      </w:r>
      <w:r w:rsidR="000A4D75">
        <w:rPr>
          <w:rFonts w:ascii="Trebuchet MS" w:hAnsi="Trebuchet MS"/>
          <w:sz w:val="24"/>
        </w:rPr>
        <w:t>12</w:t>
      </w:r>
      <w:r>
        <w:rPr>
          <w:rFonts w:ascii="Trebuchet MS" w:hAnsi="Trebuchet MS"/>
          <w:sz w:val="24"/>
        </w:rPr>
        <w:t>-</w:t>
      </w:r>
      <w:r w:rsidR="000A4D75">
        <w:rPr>
          <w:rFonts w:ascii="Trebuchet MS" w:hAnsi="Trebuchet MS"/>
          <w:sz w:val="24"/>
        </w:rPr>
        <w:t>Hutní e</w:t>
      </w:r>
      <w:r>
        <w:rPr>
          <w:rFonts w:ascii="Trebuchet MS" w:hAnsi="Trebuchet MS"/>
          <w:sz w:val="24"/>
        </w:rPr>
        <w:t xml:space="preserve">nergetika je jedním ze závodů </w:t>
      </w:r>
      <w:r w:rsidR="00B65638">
        <w:rPr>
          <w:rFonts w:ascii="Trebuchet MS" w:hAnsi="Trebuchet MS"/>
          <w:sz w:val="24"/>
        </w:rPr>
        <w:t>Arcelormittal</w:t>
      </w:r>
      <w:r>
        <w:rPr>
          <w:rFonts w:ascii="Trebuchet MS" w:hAnsi="Trebuchet MS"/>
          <w:sz w:val="24"/>
        </w:rPr>
        <w:t xml:space="preserve"> Ostrava a.s.. Organizační členění závodu 4 </w:t>
      </w:r>
      <w:r w:rsidR="00B65638">
        <w:rPr>
          <w:rFonts w:ascii="Trebuchet MS" w:hAnsi="Trebuchet MS"/>
          <w:sz w:val="24"/>
        </w:rPr>
        <w:t>Arcelormittal</w:t>
      </w:r>
      <w:r>
        <w:rPr>
          <w:rFonts w:ascii="Trebuchet MS" w:hAnsi="Trebuchet MS"/>
          <w:sz w:val="24"/>
        </w:rPr>
        <w:t xml:space="preserve"> Ostrava a.s. je zobrazeno na </w:t>
      </w:r>
      <w:r>
        <w:rPr>
          <w:rFonts w:ascii="Trebuchet MS" w:hAnsi="Trebuchet MS"/>
          <w:b/>
          <w:sz w:val="24"/>
        </w:rPr>
        <w:t>obrázku č.8.</w:t>
      </w:r>
    </w:p>
    <w:p w:rsidR="00CF638B" w:rsidRDefault="00CF638B">
      <w:pPr>
        <w:tabs>
          <w:tab w:val="left" w:pos="709"/>
        </w:tabs>
        <w:spacing w:before="120"/>
        <w:ind w:left="709"/>
        <w:jc w:val="both"/>
        <w:rPr>
          <w:rFonts w:ascii="Trebuchet MS" w:hAnsi="Trebuchet MS"/>
          <w:sz w:val="24"/>
        </w:rPr>
      </w:pPr>
      <w:r>
        <w:rPr>
          <w:rFonts w:ascii="Trebuchet MS" w:hAnsi="Trebuchet MS"/>
          <w:sz w:val="24"/>
        </w:rPr>
        <w:t xml:space="preserve">Organizační členění elektro úseku  ukazuje </w:t>
      </w:r>
      <w:r>
        <w:rPr>
          <w:rFonts w:ascii="Trebuchet MS" w:hAnsi="Trebuchet MS"/>
          <w:b/>
          <w:sz w:val="24"/>
        </w:rPr>
        <w:t>obrázek č.9</w:t>
      </w:r>
      <w:r>
        <w:rPr>
          <w:rFonts w:ascii="Trebuchet MS" w:hAnsi="Trebuchet MS"/>
          <w:sz w:val="24"/>
        </w:rPr>
        <w:t>. Podobné organizační schéma existuj</w:t>
      </w:r>
      <w:r w:rsidR="00842246">
        <w:rPr>
          <w:rFonts w:ascii="Trebuchet MS" w:hAnsi="Trebuchet MS"/>
          <w:sz w:val="24"/>
        </w:rPr>
        <w:t>e i pro ostatní provozy</w:t>
      </w:r>
      <w:r>
        <w:rPr>
          <w:rFonts w:ascii="Trebuchet MS" w:hAnsi="Trebuchet MS"/>
          <w:sz w:val="24"/>
        </w:rPr>
        <w:t>.</w:t>
      </w:r>
    </w:p>
    <w:p w:rsidR="00CF638B" w:rsidRDefault="00CF638B">
      <w:pPr>
        <w:tabs>
          <w:tab w:val="left" w:pos="709"/>
        </w:tabs>
        <w:spacing w:before="120"/>
        <w:ind w:left="709"/>
        <w:jc w:val="both"/>
        <w:rPr>
          <w:rFonts w:ascii="Trebuchet MS" w:hAnsi="Trebuchet MS"/>
          <w:sz w:val="24"/>
        </w:rPr>
      </w:pPr>
      <w:r>
        <w:rPr>
          <w:rFonts w:ascii="Trebuchet MS" w:hAnsi="Trebuchet MS"/>
          <w:sz w:val="24"/>
        </w:rPr>
        <w:t xml:space="preserve">Organizaci směnného provozu a obsluhy zařízení vn,vvn ukazuje </w:t>
      </w:r>
      <w:r>
        <w:rPr>
          <w:rFonts w:ascii="Trebuchet MS" w:hAnsi="Trebuchet MS"/>
          <w:b/>
          <w:sz w:val="24"/>
        </w:rPr>
        <w:t>obrázek č.10</w:t>
      </w:r>
      <w:r>
        <w:rPr>
          <w:rFonts w:ascii="Trebuchet MS" w:hAnsi="Trebuchet MS"/>
          <w:sz w:val="24"/>
        </w:rPr>
        <w:t>.</w:t>
      </w:r>
    </w:p>
    <w:p w:rsidR="00CF638B" w:rsidRDefault="00CF638B">
      <w:pPr>
        <w:tabs>
          <w:tab w:val="left" w:pos="709"/>
        </w:tabs>
        <w:spacing w:before="120"/>
        <w:ind w:left="709"/>
        <w:jc w:val="both"/>
        <w:rPr>
          <w:rFonts w:ascii="Trebuchet MS" w:hAnsi="Trebuchet MS"/>
          <w:sz w:val="24"/>
        </w:rPr>
      </w:pPr>
      <w:r>
        <w:rPr>
          <w:rFonts w:ascii="Trebuchet MS" w:hAnsi="Trebuchet MS"/>
          <w:sz w:val="24"/>
        </w:rPr>
        <w:t xml:space="preserve">Organizaci údržby ochran a automatik ukazuje </w:t>
      </w:r>
      <w:r>
        <w:rPr>
          <w:rFonts w:ascii="Trebuchet MS" w:hAnsi="Trebuchet MS"/>
          <w:b/>
          <w:sz w:val="24"/>
        </w:rPr>
        <w:t>obrázek č.11</w:t>
      </w:r>
      <w:r>
        <w:rPr>
          <w:rFonts w:ascii="Trebuchet MS" w:hAnsi="Trebuchet MS"/>
          <w:sz w:val="24"/>
        </w:rPr>
        <w:t>.</w:t>
      </w:r>
    </w:p>
    <w:p w:rsidR="00CF638B" w:rsidRDefault="00CF638B">
      <w:pPr>
        <w:tabs>
          <w:tab w:val="left" w:pos="709"/>
        </w:tabs>
        <w:spacing w:before="120"/>
        <w:ind w:left="709"/>
        <w:jc w:val="both"/>
        <w:rPr>
          <w:rFonts w:ascii="Trebuchet MS" w:hAnsi="Trebuchet MS"/>
          <w:sz w:val="24"/>
        </w:rPr>
      </w:pPr>
      <w:r>
        <w:rPr>
          <w:rFonts w:ascii="Trebuchet MS" w:hAnsi="Trebuchet MS"/>
          <w:sz w:val="24"/>
        </w:rPr>
        <w:t xml:space="preserve">Organizaci údržby rozvoden </w:t>
      </w:r>
      <w:r>
        <w:rPr>
          <w:rFonts w:ascii="Trebuchet MS" w:hAnsi="Trebuchet MS"/>
          <w:b/>
          <w:sz w:val="24"/>
        </w:rPr>
        <w:t>obrázek č.12</w:t>
      </w:r>
      <w:r>
        <w:rPr>
          <w:rFonts w:ascii="Trebuchet MS" w:hAnsi="Trebuchet MS"/>
          <w:sz w:val="24"/>
        </w:rPr>
        <w:t>.</w:t>
      </w:r>
    </w:p>
    <w:p w:rsidR="00CF638B" w:rsidRDefault="00CF638B">
      <w:pPr>
        <w:tabs>
          <w:tab w:val="left" w:pos="709"/>
        </w:tabs>
        <w:spacing w:before="120"/>
        <w:ind w:left="709"/>
        <w:jc w:val="both"/>
        <w:rPr>
          <w:rFonts w:ascii="Trebuchet MS" w:hAnsi="Trebuchet MS"/>
          <w:sz w:val="24"/>
        </w:rPr>
      </w:pPr>
      <w:r>
        <w:rPr>
          <w:rFonts w:ascii="Trebuchet MS" w:hAnsi="Trebuchet MS"/>
          <w:sz w:val="24"/>
        </w:rPr>
        <w:t xml:space="preserve">Organizaci preventivní údržby v denní směně ukazuje </w:t>
      </w:r>
      <w:r>
        <w:rPr>
          <w:rFonts w:ascii="Trebuchet MS" w:hAnsi="Trebuchet MS"/>
          <w:b/>
          <w:sz w:val="24"/>
        </w:rPr>
        <w:t>obrázek č.13</w:t>
      </w:r>
      <w:r>
        <w:rPr>
          <w:rFonts w:ascii="Trebuchet MS" w:hAnsi="Trebuchet MS"/>
          <w:sz w:val="24"/>
        </w:rPr>
        <w:t>.</w:t>
      </w:r>
    </w:p>
    <w:p w:rsidR="00CF638B" w:rsidRDefault="00CF638B">
      <w:pPr>
        <w:tabs>
          <w:tab w:val="left" w:pos="709"/>
        </w:tabs>
        <w:spacing w:before="120"/>
        <w:ind w:left="709"/>
        <w:jc w:val="both"/>
        <w:rPr>
          <w:rFonts w:ascii="Trebuchet MS" w:hAnsi="Trebuchet MS"/>
          <w:sz w:val="24"/>
        </w:rPr>
      </w:pPr>
      <w:r>
        <w:rPr>
          <w:rFonts w:ascii="Trebuchet MS" w:hAnsi="Trebuchet MS"/>
          <w:sz w:val="24"/>
        </w:rPr>
        <w:t xml:space="preserve">Organizaci poruchové služby ve směnném provozu ukazuje </w:t>
      </w:r>
      <w:r>
        <w:rPr>
          <w:rFonts w:ascii="Trebuchet MS" w:hAnsi="Trebuchet MS"/>
          <w:b/>
          <w:sz w:val="24"/>
        </w:rPr>
        <w:t>obrázek č.14</w:t>
      </w:r>
      <w:r>
        <w:rPr>
          <w:rFonts w:ascii="Trebuchet MS" w:hAnsi="Trebuchet MS"/>
          <w:sz w:val="24"/>
        </w:rPr>
        <w:t>.</w:t>
      </w:r>
    </w:p>
    <w:p w:rsidR="00CF638B" w:rsidRDefault="00CF638B">
      <w:pPr>
        <w:tabs>
          <w:tab w:val="left" w:pos="709"/>
        </w:tabs>
        <w:ind w:left="709" w:hanging="709"/>
        <w:jc w:val="both"/>
        <w:rPr>
          <w:rFonts w:ascii="Trebuchet MS" w:hAnsi="Trebuchet MS"/>
          <w:b/>
          <w:sz w:val="24"/>
        </w:rPr>
      </w:pPr>
    </w:p>
    <w:p w:rsidR="00CF638B" w:rsidRDefault="00CF638B">
      <w:pPr>
        <w:pStyle w:val="nadpishp"/>
        <w:tabs>
          <w:tab w:val="left" w:pos="709"/>
        </w:tabs>
        <w:ind w:left="709" w:hanging="709"/>
        <w:rPr>
          <w:rFonts w:ascii="Trebuchet MS" w:hAnsi="Trebuchet MS"/>
        </w:rPr>
      </w:pPr>
      <w:r>
        <w:rPr>
          <w:rFonts w:ascii="Trebuchet MS" w:hAnsi="Trebuchet MS"/>
        </w:rPr>
        <w:t>15.2</w:t>
      </w:r>
      <w:r>
        <w:rPr>
          <w:rFonts w:ascii="Trebuchet MS" w:hAnsi="Trebuchet MS"/>
        </w:rPr>
        <w:tab/>
        <w:t xml:space="preserve">Popis telekomunikačního spojení </w:t>
      </w:r>
    </w:p>
    <w:p w:rsidR="00CF638B" w:rsidRDefault="00CF638B">
      <w:pPr>
        <w:pStyle w:val="Zkladntextodsazen2"/>
        <w:numPr>
          <w:ilvl w:val="0"/>
          <w:numId w:val="0"/>
        </w:numPr>
        <w:tabs>
          <w:tab w:val="left" w:pos="709"/>
        </w:tabs>
        <w:spacing w:before="120"/>
        <w:ind w:left="709"/>
        <w:rPr>
          <w:rFonts w:ascii="Trebuchet MS" w:hAnsi="Trebuchet MS"/>
          <w:sz w:val="24"/>
        </w:rPr>
      </w:pPr>
      <w:r>
        <w:rPr>
          <w:rFonts w:ascii="Trebuchet MS" w:hAnsi="Trebuchet MS"/>
          <w:sz w:val="24"/>
        </w:rPr>
        <w:t xml:space="preserve">Základní telefonické spojení v areálu </w:t>
      </w:r>
      <w:r w:rsidR="00B65638">
        <w:rPr>
          <w:rFonts w:ascii="Trebuchet MS" w:hAnsi="Trebuchet MS"/>
          <w:sz w:val="24"/>
        </w:rPr>
        <w:t>Arcelormittal</w:t>
      </w:r>
      <w:r>
        <w:rPr>
          <w:rFonts w:ascii="Trebuchet MS" w:hAnsi="Trebuchet MS"/>
          <w:sz w:val="24"/>
        </w:rPr>
        <w:t xml:space="preserve"> Ostrava a.s. je tvořeno vlastní číselnou telefonní sítí. Z veřejných telefonních sítí </w:t>
      </w:r>
      <w:r w:rsidR="00842246">
        <w:rPr>
          <w:rFonts w:ascii="Trebuchet MS" w:hAnsi="Trebuchet MS"/>
          <w:sz w:val="24"/>
        </w:rPr>
        <w:t>O2</w:t>
      </w:r>
      <w:r>
        <w:rPr>
          <w:rFonts w:ascii="Trebuchet MS" w:hAnsi="Trebuchet MS"/>
          <w:sz w:val="24"/>
        </w:rPr>
        <w:t xml:space="preserve">, </w:t>
      </w:r>
      <w:r w:rsidR="00842246">
        <w:rPr>
          <w:rFonts w:ascii="Trebuchet MS" w:hAnsi="Trebuchet MS"/>
          <w:sz w:val="24"/>
        </w:rPr>
        <w:t>T MOBIL</w:t>
      </w:r>
      <w:r>
        <w:rPr>
          <w:rFonts w:ascii="Trebuchet MS" w:hAnsi="Trebuchet MS"/>
          <w:sz w:val="24"/>
        </w:rPr>
        <w:t>,</w:t>
      </w:r>
      <w:r w:rsidR="00842246">
        <w:rPr>
          <w:rFonts w:ascii="Trebuchet MS" w:hAnsi="Trebuchet MS"/>
          <w:sz w:val="24"/>
        </w:rPr>
        <w:t xml:space="preserve"> VODAFON..</w:t>
      </w:r>
      <w:r>
        <w:rPr>
          <w:rFonts w:ascii="Trebuchet MS" w:hAnsi="Trebuchet MS"/>
          <w:sz w:val="24"/>
        </w:rPr>
        <w:t xml:space="preserve">. je možné se napojit automatickou provolbou 59(předčíslí UTO Ostrava) 568 (volba </w:t>
      </w:r>
      <w:r w:rsidR="00B65638">
        <w:rPr>
          <w:rFonts w:ascii="Trebuchet MS" w:hAnsi="Trebuchet MS"/>
          <w:sz w:val="24"/>
        </w:rPr>
        <w:t>Arcelormittal</w:t>
      </w:r>
      <w:r>
        <w:rPr>
          <w:rFonts w:ascii="Trebuchet MS" w:hAnsi="Trebuchet MS"/>
          <w:sz w:val="24"/>
        </w:rPr>
        <w:t xml:space="preserve"> Ostrava a.s.) a čtyřmístné číslo klapky. Klapky telefonních účastníků </w:t>
      </w:r>
      <w:r w:rsidR="00B65638">
        <w:rPr>
          <w:rFonts w:ascii="Trebuchet MS" w:hAnsi="Trebuchet MS"/>
          <w:sz w:val="24"/>
        </w:rPr>
        <w:t>Arcelormittal</w:t>
      </w:r>
      <w:r>
        <w:rPr>
          <w:rFonts w:ascii="Trebuchet MS" w:hAnsi="Trebuchet MS"/>
          <w:sz w:val="24"/>
        </w:rPr>
        <w:t xml:space="preserve"> Ostrava a.s. jsou uvedeny v pravidelně aktualizovaném telefonním seznamu </w:t>
      </w:r>
      <w:r w:rsidR="00B65638">
        <w:rPr>
          <w:rFonts w:ascii="Trebuchet MS" w:hAnsi="Trebuchet MS"/>
          <w:sz w:val="24"/>
        </w:rPr>
        <w:t>Arcelormittal</w:t>
      </w:r>
      <w:r>
        <w:rPr>
          <w:rFonts w:ascii="Trebuchet MS" w:hAnsi="Trebuchet MS"/>
          <w:sz w:val="24"/>
        </w:rPr>
        <w:t xml:space="preserve"> Ostrava a.s., který je běžně dostupný všem zaměstnancům.</w:t>
      </w:r>
    </w:p>
    <w:p w:rsidR="00CF638B" w:rsidRDefault="00CF638B">
      <w:pPr>
        <w:tabs>
          <w:tab w:val="left" w:pos="709"/>
        </w:tabs>
        <w:spacing w:after="120"/>
        <w:ind w:left="709" w:hanging="709"/>
        <w:jc w:val="both"/>
        <w:rPr>
          <w:rFonts w:ascii="Trebuchet MS" w:hAnsi="Trebuchet MS"/>
          <w:sz w:val="24"/>
        </w:rPr>
      </w:pPr>
    </w:p>
    <w:p w:rsidR="00CF638B" w:rsidRDefault="00CF638B">
      <w:pPr>
        <w:tabs>
          <w:tab w:val="left" w:pos="709"/>
        </w:tabs>
        <w:spacing w:after="120"/>
        <w:ind w:left="709" w:hanging="709"/>
        <w:jc w:val="both"/>
        <w:rPr>
          <w:rFonts w:ascii="Trebuchet MS" w:hAnsi="Trebuchet MS"/>
          <w:sz w:val="24"/>
        </w:rPr>
      </w:pPr>
    </w:p>
    <w:p w:rsidR="00CF638B" w:rsidRDefault="00CF638B">
      <w:pPr>
        <w:tabs>
          <w:tab w:val="left" w:pos="709"/>
        </w:tabs>
        <w:spacing w:after="120"/>
        <w:ind w:left="709" w:hanging="709"/>
        <w:jc w:val="both"/>
        <w:rPr>
          <w:rFonts w:ascii="Trebuchet MS" w:hAnsi="Trebuchet MS"/>
          <w:b/>
          <w:sz w:val="24"/>
        </w:rPr>
      </w:pPr>
      <w:r>
        <w:rPr>
          <w:rFonts w:ascii="Trebuchet MS" w:hAnsi="Trebuchet MS"/>
          <w:sz w:val="24"/>
        </w:rPr>
        <w:lastRenderedPageBreak/>
        <w:br/>
      </w:r>
      <w:r>
        <w:rPr>
          <w:rFonts w:ascii="Trebuchet MS" w:hAnsi="Trebuchet MS"/>
          <w:b/>
          <w:sz w:val="24"/>
        </w:rPr>
        <w:t xml:space="preserve">Některé číselná telefonní spojení na rozvodny vn, vvn </w:t>
      </w:r>
    </w:p>
    <w:p w:rsidR="00CF638B" w:rsidRDefault="00CF638B">
      <w:pPr>
        <w:tabs>
          <w:tab w:val="left" w:pos="709"/>
        </w:tabs>
        <w:spacing w:after="120"/>
        <w:ind w:left="709" w:hanging="709"/>
        <w:jc w:val="both"/>
        <w:rPr>
          <w:rFonts w:ascii="Trebuchet MS" w:hAnsi="Trebuchet MS"/>
          <w:sz w:val="24"/>
        </w:rPr>
      </w:pPr>
      <w:r>
        <w:rPr>
          <w:rFonts w:ascii="Trebuchet MS" w:hAnsi="Trebuchet MS"/>
          <w:b/>
          <w:sz w:val="24"/>
        </w:rPr>
        <w:tab/>
        <w:t>provozované provozem 46</w:t>
      </w:r>
    </w:p>
    <w:tbl>
      <w:tblPr>
        <w:tblW w:w="0" w:type="auto"/>
        <w:tblInd w:w="354" w:type="dxa"/>
        <w:tblLayout w:type="fixed"/>
        <w:tblCellMar>
          <w:left w:w="70" w:type="dxa"/>
          <w:right w:w="70" w:type="dxa"/>
        </w:tblCellMar>
        <w:tblLook w:val="0000" w:firstRow="0" w:lastRow="0" w:firstColumn="0" w:lastColumn="0" w:noHBand="0" w:noVBand="0"/>
      </w:tblPr>
      <w:tblGrid>
        <w:gridCol w:w="425"/>
        <w:gridCol w:w="5245"/>
        <w:gridCol w:w="3827"/>
      </w:tblGrid>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1</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ELEKTROVELÍN TEPLÁRNA, HLAVNÍ ROZVODNA JIH</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6425, 4045, 5811</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2</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TEPLÁRNA - HLAVNÍ ROZVODNA SEVER</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5507</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3</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TEPLÁRNA - PODRUŽNÁ ROZVODNA JIH</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Pouze disp. linka</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4</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TEPLÁRNA - PODRUŽNÁ ROZVODNA SEVER</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7956</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5</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R 6 kV KOTEL 11</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4951</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6</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EK32, EK2 – VELÍN</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VELÍN</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7</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ČOV OSTRAVICE</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Pouze disp. linka  na velín ČOV</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8</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ÚPV HRABOVÁ</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7326</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9</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ČS ZÁVOD 15 (DÍLNA ELEKTRO)</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3580</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10</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ČS BLOKOVNA (DÍLNA ELEKTRO)</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5671</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11</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ČS HRABŮVKA (STROJNÍK NA VELÍNĚ)</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6999</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12</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R 6 kV SEVERNÍ NÁDRAŽÍ</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5497</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13</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R 6 kV KYSLÍKÁRNA</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5197</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14</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R 6 kV KYSLÍKÁRNA III</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disp. linka, 5197</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15</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R 10 kV NEMOCNICE ZÁBŘEH</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bez.tel.spojení (možno z vrátnice nemocnice)</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16</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R 6 kV AUTOKOLÁRNA OBJEKT 2 - HW</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0/6221/626</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17</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R 6 kV AUTOKOLÁRNA OBJEKT 9 - HW</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0/6221/628</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18</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R 6 kV KYSLÍKÁRNA II</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disp. linka, 4097</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19</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R 6 kV ŘEDITELSTVÍ</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pouze disp. linka</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20</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R 6 kV LEŠETÍNSKÁ</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pouze disp. linka</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21</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R 22 kV ZÁVOD 15</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7297</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22</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R 110 kV ZÁVOD 15</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pouze disp. linka</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23</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R 6 kV VYSOKÉ PECE</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6997</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24</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R 6 kV TVP</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6189</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25</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R 6 kV AGLOMERACE I</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7897</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26</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R 6 kV AGLOMERACE III</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6114</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27</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R 6 kV OCELÁRNA</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6797</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28</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R 6 kV OSO</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5498</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29</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R 6 kV ZPO1</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2587</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30</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R 22 kV PÁNVOVÁ PEC Č.1</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2308</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31</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R 6 kV VODNÍ HOSPODÁŘSTVÍ SJV</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3796</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32</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R 6 kV ELO</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disp. linka, 4197</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33</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R 22 kV ELO</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4197</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34</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R 110 kV ELO</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pouze disp. linka</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35</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R 6 kV SLÉVÁRNA I</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6697</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36</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R 6 kV SLÉVÁRNA II</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5297</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37</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R 6 kV ÚSTŘEDNÍ OPRAVÁRENSKÉ DÍLNY</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3919</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38</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R 6 kV KOKSOVNA I</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6897</w:t>
            </w:r>
          </w:p>
        </w:tc>
      </w:tr>
      <w:tr w:rsidR="00CF638B">
        <w:tblPrEx>
          <w:tblCellMar>
            <w:top w:w="0" w:type="dxa"/>
            <w:bottom w:w="0" w:type="dxa"/>
          </w:tblCellMar>
        </w:tblPrEx>
        <w:tc>
          <w:tcPr>
            <w:tcW w:w="425" w:type="dxa"/>
            <w:tcBorders>
              <w:top w:val="single" w:sz="6" w:space="0" w:color="auto"/>
              <w:left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39</w:t>
            </w:r>
          </w:p>
        </w:tc>
        <w:tc>
          <w:tcPr>
            <w:tcW w:w="5245" w:type="dxa"/>
            <w:tcBorders>
              <w:top w:val="single" w:sz="6" w:space="0" w:color="auto"/>
              <w:left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R 6 kV KOKSOVNA II</w:t>
            </w:r>
          </w:p>
        </w:tc>
        <w:tc>
          <w:tcPr>
            <w:tcW w:w="3827" w:type="dxa"/>
            <w:tcBorders>
              <w:top w:val="single" w:sz="6" w:space="0" w:color="auto"/>
              <w:left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5397</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40</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R 6 kV KOKSOVNA 21</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5397</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41</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R 6 kV ŠROTOVIŠŤE</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7397</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42</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064"/>
              </w:tabs>
              <w:rPr>
                <w:rFonts w:ascii="Trebuchet MS" w:hAnsi="Trebuchet MS"/>
                <w:sz w:val="24"/>
              </w:rPr>
            </w:pPr>
            <w:r>
              <w:rPr>
                <w:rFonts w:ascii="Trebuchet MS" w:hAnsi="Trebuchet MS"/>
                <w:sz w:val="24"/>
              </w:rPr>
              <w:t>R 22 kV PÁNVOVÁ PEC Č.2</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6482</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lastRenderedPageBreak/>
              <w:t>43</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pStyle w:val="Nadpis7"/>
              <w:tabs>
                <w:tab w:val="clear" w:pos="0"/>
                <w:tab w:val="left" w:pos="1206"/>
              </w:tabs>
            </w:pPr>
            <w:r>
              <w:t>R 22 kV, R 110 kV NH – MINIHUŤ</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6352, 6426</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44</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206"/>
              </w:tabs>
              <w:rPr>
                <w:rFonts w:ascii="Trebuchet MS" w:hAnsi="Trebuchet MS"/>
                <w:sz w:val="24"/>
              </w:rPr>
            </w:pPr>
            <w:r>
              <w:rPr>
                <w:rFonts w:ascii="Trebuchet MS" w:hAnsi="Trebuchet MS"/>
                <w:sz w:val="24"/>
              </w:rPr>
              <w:t>R 6 kV RHJ 22</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7932</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45</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206"/>
              </w:tabs>
              <w:rPr>
                <w:rFonts w:ascii="Trebuchet MS" w:hAnsi="Trebuchet MS"/>
                <w:sz w:val="24"/>
              </w:rPr>
            </w:pPr>
            <w:r>
              <w:rPr>
                <w:rFonts w:ascii="Trebuchet MS" w:hAnsi="Trebuchet MS"/>
                <w:sz w:val="24"/>
              </w:rPr>
              <w:t>R 6 kV RHJ 26</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4048</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46</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206"/>
              </w:tabs>
              <w:rPr>
                <w:rFonts w:ascii="Trebuchet MS" w:hAnsi="Trebuchet MS"/>
                <w:sz w:val="24"/>
              </w:rPr>
            </w:pPr>
            <w:r>
              <w:rPr>
                <w:rFonts w:ascii="Trebuchet MS" w:hAnsi="Trebuchet MS"/>
                <w:sz w:val="24"/>
              </w:rPr>
              <w:t>R 6 kV KOVÁRNA I</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3842</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47</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206"/>
              </w:tabs>
              <w:rPr>
                <w:rFonts w:ascii="Trebuchet MS" w:hAnsi="Trebuchet MS"/>
                <w:sz w:val="24"/>
              </w:rPr>
            </w:pPr>
            <w:r>
              <w:rPr>
                <w:rFonts w:ascii="Trebuchet MS" w:hAnsi="Trebuchet MS"/>
                <w:sz w:val="24"/>
              </w:rPr>
              <w:t>CK R 6 kV VRATIMOV</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disp. linka, 5897</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48</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206"/>
              </w:tabs>
              <w:rPr>
                <w:rFonts w:ascii="Trebuchet MS" w:hAnsi="Trebuchet MS"/>
                <w:sz w:val="24"/>
              </w:rPr>
            </w:pPr>
            <w:r>
              <w:rPr>
                <w:rFonts w:ascii="Trebuchet MS" w:hAnsi="Trebuchet MS"/>
                <w:sz w:val="24"/>
              </w:rPr>
              <w:t>CK R 22 kV VRATIMOV</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pouze disp. linka</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49</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206"/>
              </w:tabs>
              <w:rPr>
                <w:rFonts w:ascii="Trebuchet MS" w:hAnsi="Trebuchet MS"/>
                <w:sz w:val="24"/>
              </w:rPr>
            </w:pPr>
            <w:r>
              <w:rPr>
                <w:rFonts w:ascii="Trebuchet MS" w:hAnsi="Trebuchet MS"/>
                <w:sz w:val="24"/>
              </w:rPr>
              <w:t>CK R 110 kV VRATIMOV</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pouze disp. linka</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50</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206"/>
              </w:tabs>
              <w:rPr>
                <w:rFonts w:ascii="Trebuchet MS" w:hAnsi="Trebuchet MS"/>
                <w:sz w:val="24"/>
              </w:rPr>
            </w:pPr>
            <w:r>
              <w:rPr>
                <w:rFonts w:ascii="Trebuchet MS" w:hAnsi="Trebuchet MS"/>
                <w:sz w:val="24"/>
              </w:rPr>
              <w:t>DÍLNA ELEKTRO - DŮLNÍ VÝZTUŽE</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6560</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51</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206"/>
              </w:tabs>
              <w:rPr>
                <w:rFonts w:ascii="Trebuchet MS" w:hAnsi="Trebuchet MS"/>
                <w:sz w:val="24"/>
              </w:rPr>
            </w:pPr>
            <w:r>
              <w:rPr>
                <w:rFonts w:ascii="Trebuchet MS" w:hAnsi="Trebuchet MS"/>
                <w:sz w:val="24"/>
              </w:rPr>
              <w:t>DÍLNA ELEKTRO – VÝTOPNA</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6894</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52</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206"/>
              </w:tabs>
              <w:rPr>
                <w:rFonts w:ascii="Trebuchet MS" w:hAnsi="Trebuchet MS"/>
                <w:sz w:val="24"/>
              </w:rPr>
            </w:pPr>
            <w:r>
              <w:rPr>
                <w:rFonts w:ascii="Trebuchet MS" w:hAnsi="Trebuchet MS"/>
                <w:sz w:val="24"/>
              </w:rPr>
              <w:t>DÍLNA ELEKTRO – CENTRÁLNÍ GRANULACE</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5803</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53</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206"/>
              </w:tabs>
              <w:rPr>
                <w:rFonts w:ascii="Trebuchet MS" w:hAnsi="Trebuchet MS"/>
                <w:sz w:val="24"/>
              </w:rPr>
            </w:pPr>
            <w:r>
              <w:rPr>
                <w:rFonts w:ascii="Trebuchet MS" w:hAnsi="Trebuchet MS"/>
                <w:sz w:val="24"/>
              </w:rPr>
              <w:t>DÍLNA ELEKTRO – VÝZKUM</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5172</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54</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206"/>
              </w:tabs>
              <w:rPr>
                <w:rFonts w:ascii="Trebuchet MS" w:hAnsi="Trebuchet MS"/>
                <w:sz w:val="24"/>
              </w:rPr>
            </w:pPr>
            <w:r>
              <w:rPr>
                <w:rFonts w:ascii="Trebuchet MS" w:hAnsi="Trebuchet MS"/>
                <w:sz w:val="24"/>
              </w:rPr>
              <w:t>VJ 16 – R 22 kV, R 6 kV - velín</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3084, 3193</w:t>
            </w:r>
          </w:p>
        </w:tc>
      </w:tr>
      <w:tr w:rsidR="00CF638B">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55</w:t>
            </w:r>
          </w:p>
        </w:tc>
        <w:tc>
          <w:tcPr>
            <w:tcW w:w="5245" w:type="dxa"/>
            <w:tcBorders>
              <w:top w:val="single" w:sz="6" w:space="0" w:color="auto"/>
              <w:left w:val="single" w:sz="6" w:space="0" w:color="auto"/>
              <w:bottom w:val="single" w:sz="6" w:space="0" w:color="auto"/>
              <w:right w:val="single" w:sz="6" w:space="0" w:color="auto"/>
            </w:tcBorders>
          </w:tcPr>
          <w:p w:rsidR="00CF638B" w:rsidRDefault="00CF638B">
            <w:pPr>
              <w:tabs>
                <w:tab w:val="left" w:pos="1206"/>
              </w:tabs>
              <w:rPr>
                <w:rFonts w:ascii="Trebuchet MS" w:hAnsi="Trebuchet MS"/>
                <w:sz w:val="24"/>
              </w:rPr>
            </w:pPr>
            <w:r>
              <w:rPr>
                <w:rFonts w:ascii="Trebuchet MS" w:hAnsi="Trebuchet MS"/>
                <w:sz w:val="24"/>
              </w:rPr>
              <w:t>R 22 kV pánvová pec č.3</w:t>
            </w:r>
          </w:p>
        </w:tc>
        <w:tc>
          <w:tcPr>
            <w:tcW w:w="3827" w:type="dxa"/>
            <w:tcBorders>
              <w:top w:val="single" w:sz="6" w:space="0" w:color="auto"/>
              <w:left w:val="single" w:sz="6" w:space="0" w:color="auto"/>
              <w:bottom w:val="single" w:sz="6" w:space="0" w:color="auto"/>
              <w:right w:val="single" w:sz="6" w:space="0" w:color="auto"/>
            </w:tcBorders>
          </w:tcPr>
          <w:p w:rsidR="00CF638B" w:rsidRDefault="00CF638B">
            <w:pPr>
              <w:tabs>
                <w:tab w:val="left" w:pos="709"/>
              </w:tabs>
              <w:ind w:left="709" w:hanging="709"/>
              <w:rPr>
                <w:rFonts w:ascii="Trebuchet MS" w:hAnsi="Trebuchet MS"/>
                <w:sz w:val="24"/>
              </w:rPr>
            </w:pPr>
            <w:r>
              <w:rPr>
                <w:rFonts w:ascii="Trebuchet MS" w:hAnsi="Trebuchet MS"/>
                <w:sz w:val="24"/>
              </w:rPr>
              <w:t>6293, 6471</w:t>
            </w:r>
          </w:p>
        </w:tc>
      </w:tr>
    </w:tbl>
    <w:p w:rsidR="00CF638B" w:rsidRDefault="00CF638B">
      <w:pPr>
        <w:pStyle w:val="Zkladntextodsazen2"/>
        <w:numPr>
          <w:ilvl w:val="0"/>
          <w:numId w:val="0"/>
        </w:numPr>
        <w:tabs>
          <w:tab w:val="left" w:pos="709"/>
        </w:tabs>
        <w:spacing w:before="120"/>
        <w:ind w:left="709" w:hanging="709"/>
        <w:rPr>
          <w:rFonts w:ascii="Trebuchet MS" w:hAnsi="Trebuchet MS"/>
          <w:sz w:val="24"/>
        </w:rPr>
      </w:pPr>
      <w:r>
        <w:rPr>
          <w:rFonts w:ascii="Trebuchet MS" w:hAnsi="Trebuchet MS"/>
          <w:sz w:val="24"/>
        </w:rPr>
        <w:tab/>
        <w:t xml:space="preserve">Telefonní čísla na rozvodny VN provozované závody 13, 14 a 15 jsou uvedena v telefonním seznamu pracovníků profese elektro  (8/97) v </w:t>
      </w:r>
      <w:r w:rsidR="00B65638">
        <w:rPr>
          <w:rFonts w:ascii="Trebuchet MS" w:hAnsi="Trebuchet MS"/>
          <w:sz w:val="24"/>
        </w:rPr>
        <w:t>Arcelormittal</w:t>
      </w:r>
      <w:r>
        <w:rPr>
          <w:rFonts w:ascii="Trebuchet MS" w:hAnsi="Trebuchet MS"/>
          <w:sz w:val="24"/>
        </w:rPr>
        <w:t xml:space="preserve"> Ostrava a.s..</w:t>
      </w:r>
    </w:p>
    <w:p w:rsidR="00CF638B" w:rsidRDefault="00CF638B">
      <w:pPr>
        <w:pStyle w:val="Zkladntextodsazen2"/>
        <w:numPr>
          <w:ilvl w:val="0"/>
          <w:numId w:val="0"/>
        </w:numPr>
        <w:tabs>
          <w:tab w:val="left" w:pos="709"/>
        </w:tabs>
        <w:spacing w:before="120"/>
        <w:ind w:left="709" w:hanging="709"/>
        <w:rPr>
          <w:rFonts w:ascii="Trebuchet MS" w:hAnsi="Trebuchet MS"/>
          <w:sz w:val="24"/>
        </w:rPr>
      </w:pPr>
      <w:r>
        <w:rPr>
          <w:rFonts w:ascii="Trebuchet MS" w:hAnsi="Trebuchet MS"/>
          <w:sz w:val="24"/>
        </w:rPr>
        <w:tab/>
        <w:t xml:space="preserve">Na elektrovelíně teplárny je umístěna telefonní ústředna 2xUDZ 60 (60 účastníků) firmy Tesla Stropkov. Touto ústřednou jsou vybaveny obě dispečerská pracoviště (pravé i levé). Telefonní hovory je možné nahrávat na magnetofonový pásek. Ústředna umožňuje jak přímé dispečerské spojení pro 2x60 účastníků s možností konference, tak i spojení s telefonní sítí </w:t>
      </w:r>
      <w:r w:rsidR="00B65638">
        <w:rPr>
          <w:rFonts w:ascii="Trebuchet MS" w:hAnsi="Trebuchet MS"/>
          <w:sz w:val="24"/>
        </w:rPr>
        <w:t>Arcelormittal</w:t>
      </w:r>
      <w:r>
        <w:rPr>
          <w:rFonts w:ascii="Trebuchet MS" w:hAnsi="Trebuchet MS"/>
          <w:sz w:val="24"/>
        </w:rPr>
        <w:t xml:space="preserve"> Ostrava a.s., </w:t>
      </w:r>
      <w:r w:rsidR="00842246">
        <w:rPr>
          <w:rFonts w:ascii="Trebuchet MS" w:hAnsi="Trebuchet MS"/>
          <w:sz w:val="24"/>
        </w:rPr>
        <w:t>O2</w:t>
      </w:r>
      <w:r>
        <w:rPr>
          <w:rFonts w:ascii="Trebuchet MS" w:hAnsi="Trebuchet MS"/>
          <w:sz w:val="24"/>
        </w:rPr>
        <w:t>,</w:t>
      </w:r>
      <w:r w:rsidR="00842246">
        <w:rPr>
          <w:rFonts w:ascii="Trebuchet MS" w:hAnsi="Trebuchet MS"/>
          <w:sz w:val="24"/>
        </w:rPr>
        <w:t xml:space="preserve"> </w:t>
      </w:r>
      <w:r>
        <w:rPr>
          <w:rFonts w:ascii="Trebuchet MS" w:hAnsi="Trebuchet MS"/>
          <w:sz w:val="24"/>
        </w:rPr>
        <w:t xml:space="preserve">a.s. a </w:t>
      </w:r>
      <w:r w:rsidR="000A4D75">
        <w:rPr>
          <w:rFonts w:ascii="Trebuchet MS" w:hAnsi="Trebuchet MS"/>
          <w:sz w:val="24"/>
        </w:rPr>
        <w:t>ČEZ DISTRIBUCE</w:t>
      </w:r>
      <w:r>
        <w:rPr>
          <w:rFonts w:ascii="Trebuchet MS" w:hAnsi="Trebuchet MS"/>
          <w:sz w:val="24"/>
        </w:rPr>
        <w:t>,a.s..</w:t>
      </w:r>
    </w:p>
    <w:p w:rsidR="00CF638B" w:rsidRDefault="00CF638B">
      <w:pPr>
        <w:pStyle w:val="Zkladntextodsazen2"/>
        <w:numPr>
          <w:ilvl w:val="0"/>
          <w:numId w:val="0"/>
        </w:numPr>
        <w:tabs>
          <w:tab w:val="left" w:pos="709"/>
        </w:tabs>
        <w:ind w:left="709" w:hanging="709"/>
        <w:rPr>
          <w:rFonts w:ascii="Trebuchet MS" w:hAnsi="Trebuchet MS"/>
          <w:sz w:val="24"/>
        </w:rPr>
      </w:pPr>
    </w:p>
    <w:p w:rsidR="00CF638B" w:rsidRDefault="00CF638B">
      <w:pPr>
        <w:pStyle w:val="Nadpis2"/>
        <w:tabs>
          <w:tab w:val="left" w:pos="709"/>
        </w:tabs>
        <w:spacing w:after="120"/>
        <w:ind w:left="709" w:hanging="709"/>
        <w:rPr>
          <w:rFonts w:ascii="Trebuchet MS" w:hAnsi="Trebuchet MS"/>
          <w:sz w:val="24"/>
        </w:rPr>
      </w:pPr>
      <w:r>
        <w:rPr>
          <w:rFonts w:ascii="Trebuchet MS" w:hAnsi="Trebuchet MS"/>
          <w:sz w:val="24"/>
        </w:rPr>
        <w:tab/>
        <w:t>Seznam přímých telefonních linek na ústředně č. 1 elektrovelínu teplárny</w:t>
      </w: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8"/>
        <w:gridCol w:w="3119"/>
        <w:gridCol w:w="3118"/>
      </w:tblGrid>
      <w:tr w:rsidR="00CF638B">
        <w:tblPrEx>
          <w:tblCellMar>
            <w:top w:w="0" w:type="dxa"/>
            <w:bottom w:w="0" w:type="dxa"/>
          </w:tblCellMar>
        </w:tblPrEx>
        <w:tc>
          <w:tcPr>
            <w:tcW w:w="3118" w:type="dxa"/>
          </w:tcPr>
          <w:p w:rsidR="00CF638B" w:rsidRDefault="00CF638B">
            <w:pPr>
              <w:tabs>
                <w:tab w:val="left" w:pos="709"/>
              </w:tabs>
              <w:ind w:left="709" w:hanging="709"/>
              <w:rPr>
                <w:rFonts w:ascii="Trebuchet MS" w:hAnsi="Trebuchet MS"/>
                <w:sz w:val="24"/>
              </w:rPr>
            </w:pPr>
            <w:r>
              <w:rPr>
                <w:rFonts w:ascii="Trebuchet MS" w:hAnsi="Trebuchet MS"/>
                <w:sz w:val="24"/>
              </w:rPr>
              <w:t xml:space="preserve">1 – </w:t>
            </w:r>
            <w:r w:rsidR="000A4D75">
              <w:rPr>
                <w:rFonts w:ascii="Trebuchet MS" w:hAnsi="Trebuchet MS"/>
                <w:sz w:val="24"/>
              </w:rPr>
              <w:t>ČEZ DISTRIBUCE</w:t>
            </w:r>
          </w:p>
        </w:tc>
        <w:tc>
          <w:tcPr>
            <w:tcW w:w="3119" w:type="dxa"/>
          </w:tcPr>
          <w:p w:rsidR="00CF638B" w:rsidRDefault="00CF638B">
            <w:pPr>
              <w:tabs>
                <w:tab w:val="left" w:pos="1348"/>
              </w:tabs>
              <w:rPr>
                <w:rFonts w:ascii="Trebuchet MS" w:hAnsi="Trebuchet MS"/>
                <w:sz w:val="24"/>
              </w:rPr>
            </w:pPr>
            <w:r>
              <w:rPr>
                <w:rFonts w:ascii="Trebuchet MS" w:hAnsi="Trebuchet MS"/>
                <w:sz w:val="24"/>
              </w:rPr>
              <w:t>21 - UH. SLUŽBA KOKSOVNA</w:t>
            </w:r>
          </w:p>
        </w:tc>
        <w:tc>
          <w:tcPr>
            <w:tcW w:w="3118" w:type="dxa"/>
          </w:tcPr>
          <w:p w:rsidR="00CF638B" w:rsidRDefault="00CF638B">
            <w:pPr>
              <w:tabs>
                <w:tab w:val="left" w:pos="709"/>
              </w:tabs>
              <w:ind w:left="709" w:hanging="709"/>
              <w:rPr>
                <w:rFonts w:ascii="Trebuchet MS" w:hAnsi="Trebuchet MS"/>
                <w:sz w:val="24"/>
              </w:rPr>
            </w:pPr>
            <w:r>
              <w:rPr>
                <w:rFonts w:ascii="Trebuchet MS" w:hAnsi="Trebuchet MS"/>
                <w:sz w:val="24"/>
              </w:rPr>
              <w:t>41 – PŘÍSTAVBA TG1, TG2</w:t>
            </w:r>
          </w:p>
        </w:tc>
      </w:tr>
      <w:tr w:rsidR="00CF638B">
        <w:tblPrEx>
          <w:tblCellMar>
            <w:top w:w="0" w:type="dxa"/>
            <w:bottom w:w="0" w:type="dxa"/>
          </w:tblCellMar>
        </w:tblPrEx>
        <w:tc>
          <w:tcPr>
            <w:tcW w:w="3118" w:type="dxa"/>
          </w:tcPr>
          <w:p w:rsidR="00CF638B" w:rsidRDefault="00CF638B">
            <w:pPr>
              <w:tabs>
                <w:tab w:val="left" w:pos="709"/>
              </w:tabs>
              <w:ind w:left="709" w:hanging="709"/>
              <w:rPr>
                <w:rFonts w:ascii="Trebuchet MS" w:hAnsi="Trebuchet MS"/>
                <w:sz w:val="24"/>
              </w:rPr>
            </w:pPr>
            <w:r>
              <w:rPr>
                <w:rFonts w:ascii="Trebuchet MS" w:hAnsi="Trebuchet MS"/>
                <w:sz w:val="24"/>
              </w:rPr>
              <w:t>2 - ELO 110 kV OHRADA</w:t>
            </w:r>
          </w:p>
        </w:tc>
        <w:tc>
          <w:tcPr>
            <w:tcW w:w="3119" w:type="dxa"/>
          </w:tcPr>
          <w:p w:rsidR="00CF638B" w:rsidRDefault="00CF638B">
            <w:pPr>
              <w:tabs>
                <w:tab w:val="left" w:pos="1348"/>
              </w:tabs>
              <w:rPr>
                <w:rFonts w:ascii="Trebuchet MS" w:hAnsi="Trebuchet MS"/>
                <w:sz w:val="24"/>
              </w:rPr>
            </w:pPr>
            <w:r>
              <w:rPr>
                <w:rFonts w:ascii="Trebuchet MS" w:hAnsi="Trebuchet MS"/>
                <w:sz w:val="24"/>
              </w:rPr>
              <w:t>22 - R 22 kV PÁNV. PEC 1</w:t>
            </w:r>
          </w:p>
        </w:tc>
        <w:tc>
          <w:tcPr>
            <w:tcW w:w="3118" w:type="dxa"/>
          </w:tcPr>
          <w:p w:rsidR="00CF638B" w:rsidRDefault="00CF638B">
            <w:pPr>
              <w:tabs>
                <w:tab w:val="left" w:pos="709"/>
              </w:tabs>
              <w:ind w:left="709" w:hanging="709"/>
              <w:rPr>
                <w:rFonts w:ascii="Trebuchet MS" w:hAnsi="Trebuchet MS"/>
                <w:sz w:val="24"/>
              </w:rPr>
            </w:pPr>
            <w:r>
              <w:rPr>
                <w:rFonts w:ascii="Trebuchet MS" w:hAnsi="Trebuchet MS"/>
                <w:sz w:val="24"/>
              </w:rPr>
              <w:t>42 - R 6 kV SLÉVÁRNA II</w:t>
            </w:r>
          </w:p>
        </w:tc>
      </w:tr>
      <w:tr w:rsidR="00CF638B">
        <w:tblPrEx>
          <w:tblCellMar>
            <w:top w:w="0" w:type="dxa"/>
            <w:bottom w:w="0" w:type="dxa"/>
          </w:tblCellMar>
        </w:tblPrEx>
        <w:tc>
          <w:tcPr>
            <w:tcW w:w="3118" w:type="dxa"/>
          </w:tcPr>
          <w:p w:rsidR="00CF638B" w:rsidRDefault="00CF638B">
            <w:pPr>
              <w:tabs>
                <w:tab w:val="left" w:pos="709"/>
              </w:tabs>
              <w:ind w:left="709" w:hanging="709"/>
              <w:rPr>
                <w:rFonts w:ascii="Trebuchet MS" w:hAnsi="Trebuchet MS"/>
                <w:sz w:val="24"/>
              </w:rPr>
            </w:pPr>
            <w:r>
              <w:rPr>
                <w:rFonts w:ascii="Trebuchet MS" w:hAnsi="Trebuchet MS"/>
                <w:sz w:val="24"/>
              </w:rPr>
              <w:t>3 - KOKSOVNA I,II</w:t>
            </w:r>
          </w:p>
        </w:tc>
        <w:tc>
          <w:tcPr>
            <w:tcW w:w="3119" w:type="dxa"/>
          </w:tcPr>
          <w:p w:rsidR="00CF638B" w:rsidRDefault="00CF638B">
            <w:pPr>
              <w:tabs>
                <w:tab w:val="left" w:pos="1348"/>
              </w:tabs>
              <w:rPr>
                <w:rFonts w:ascii="Trebuchet MS" w:hAnsi="Trebuchet MS"/>
                <w:sz w:val="24"/>
              </w:rPr>
            </w:pPr>
            <w:r>
              <w:rPr>
                <w:rFonts w:ascii="Trebuchet MS" w:hAnsi="Trebuchet MS"/>
                <w:sz w:val="24"/>
              </w:rPr>
              <w:t>23 - OCELÁRNA</w:t>
            </w:r>
          </w:p>
        </w:tc>
        <w:tc>
          <w:tcPr>
            <w:tcW w:w="3118" w:type="dxa"/>
          </w:tcPr>
          <w:p w:rsidR="00CF638B" w:rsidRDefault="00CF638B">
            <w:pPr>
              <w:tabs>
                <w:tab w:val="left" w:pos="1206"/>
              </w:tabs>
              <w:rPr>
                <w:rFonts w:ascii="Trebuchet MS" w:hAnsi="Trebuchet MS"/>
                <w:sz w:val="24"/>
              </w:rPr>
            </w:pPr>
            <w:r>
              <w:rPr>
                <w:rFonts w:ascii="Trebuchet MS" w:hAnsi="Trebuchet MS"/>
                <w:sz w:val="24"/>
              </w:rPr>
              <w:t>43 - R ESF KOTEL 11</w:t>
            </w:r>
          </w:p>
        </w:tc>
      </w:tr>
      <w:tr w:rsidR="00CF638B">
        <w:tblPrEx>
          <w:tblCellMar>
            <w:top w:w="0" w:type="dxa"/>
            <w:bottom w:w="0" w:type="dxa"/>
          </w:tblCellMar>
        </w:tblPrEx>
        <w:tc>
          <w:tcPr>
            <w:tcW w:w="3118" w:type="dxa"/>
          </w:tcPr>
          <w:p w:rsidR="00CF638B" w:rsidRDefault="00CF638B">
            <w:pPr>
              <w:tabs>
                <w:tab w:val="left" w:pos="709"/>
              </w:tabs>
              <w:ind w:left="709" w:hanging="709"/>
              <w:rPr>
                <w:rFonts w:ascii="Trebuchet MS" w:hAnsi="Trebuchet MS"/>
                <w:sz w:val="24"/>
              </w:rPr>
            </w:pPr>
            <w:r>
              <w:rPr>
                <w:rFonts w:ascii="Trebuchet MS" w:hAnsi="Trebuchet MS"/>
                <w:sz w:val="24"/>
              </w:rPr>
              <w:t>4 - PODRUŽNÁ ROZV. 380 V JIH</w:t>
            </w:r>
          </w:p>
        </w:tc>
        <w:tc>
          <w:tcPr>
            <w:tcW w:w="3119" w:type="dxa"/>
          </w:tcPr>
          <w:p w:rsidR="00CF638B" w:rsidRDefault="00CF638B">
            <w:pPr>
              <w:tabs>
                <w:tab w:val="left" w:pos="1348"/>
              </w:tabs>
              <w:rPr>
                <w:rFonts w:ascii="Trebuchet MS" w:hAnsi="Trebuchet MS"/>
                <w:sz w:val="24"/>
              </w:rPr>
            </w:pPr>
            <w:r>
              <w:rPr>
                <w:rFonts w:ascii="Trebuchet MS" w:hAnsi="Trebuchet MS"/>
                <w:sz w:val="24"/>
              </w:rPr>
              <w:t>24 - DÍLNA RELÉOVÉ SLUŽBY</w:t>
            </w:r>
          </w:p>
        </w:tc>
        <w:tc>
          <w:tcPr>
            <w:tcW w:w="3118" w:type="dxa"/>
          </w:tcPr>
          <w:p w:rsidR="00CF638B" w:rsidRDefault="00CF638B">
            <w:pPr>
              <w:tabs>
                <w:tab w:val="left" w:pos="1206"/>
              </w:tabs>
              <w:rPr>
                <w:rFonts w:ascii="Trebuchet MS" w:hAnsi="Trebuchet MS"/>
                <w:sz w:val="24"/>
              </w:rPr>
            </w:pPr>
            <w:r>
              <w:rPr>
                <w:rFonts w:ascii="Trebuchet MS" w:hAnsi="Trebuchet MS"/>
                <w:sz w:val="24"/>
              </w:rPr>
              <w:t>44 - MISTR KOTELNY</w:t>
            </w:r>
          </w:p>
        </w:tc>
      </w:tr>
      <w:tr w:rsidR="00CF638B">
        <w:tblPrEx>
          <w:tblCellMar>
            <w:top w:w="0" w:type="dxa"/>
            <w:bottom w:w="0" w:type="dxa"/>
          </w:tblCellMar>
        </w:tblPrEx>
        <w:tc>
          <w:tcPr>
            <w:tcW w:w="3118" w:type="dxa"/>
          </w:tcPr>
          <w:p w:rsidR="00CF638B" w:rsidRDefault="00CF638B">
            <w:pPr>
              <w:tabs>
                <w:tab w:val="left" w:pos="709"/>
              </w:tabs>
              <w:ind w:left="709" w:hanging="709"/>
              <w:rPr>
                <w:rFonts w:ascii="Trebuchet MS" w:hAnsi="Trebuchet MS"/>
                <w:sz w:val="24"/>
              </w:rPr>
            </w:pPr>
            <w:r>
              <w:rPr>
                <w:rFonts w:ascii="Trebuchet MS" w:hAnsi="Trebuchet MS"/>
                <w:sz w:val="24"/>
              </w:rPr>
              <w:t>5 - KOTEL 1-4</w:t>
            </w:r>
          </w:p>
        </w:tc>
        <w:tc>
          <w:tcPr>
            <w:tcW w:w="3119" w:type="dxa"/>
          </w:tcPr>
          <w:p w:rsidR="00CF638B" w:rsidRDefault="00CF638B">
            <w:pPr>
              <w:tabs>
                <w:tab w:val="left" w:pos="1348"/>
              </w:tabs>
              <w:rPr>
                <w:rFonts w:ascii="Trebuchet MS" w:hAnsi="Trebuchet MS"/>
                <w:sz w:val="24"/>
              </w:rPr>
            </w:pPr>
            <w:r>
              <w:rPr>
                <w:rFonts w:ascii="Trebuchet MS" w:hAnsi="Trebuchet MS"/>
                <w:sz w:val="24"/>
              </w:rPr>
              <w:t>25 - KOTEL 11</w:t>
            </w:r>
          </w:p>
        </w:tc>
        <w:tc>
          <w:tcPr>
            <w:tcW w:w="3118" w:type="dxa"/>
          </w:tcPr>
          <w:p w:rsidR="00CF638B" w:rsidRDefault="00CF638B">
            <w:pPr>
              <w:tabs>
                <w:tab w:val="left" w:pos="1206"/>
              </w:tabs>
              <w:rPr>
                <w:rFonts w:ascii="Trebuchet MS" w:hAnsi="Trebuchet MS"/>
                <w:sz w:val="24"/>
              </w:rPr>
            </w:pPr>
            <w:r>
              <w:rPr>
                <w:rFonts w:ascii="Trebuchet MS" w:hAnsi="Trebuchet MS"/>
                <w:sz w:val="24"/>
              </w:rPr>
              <w:t>45 - TG 5, 6</w:t>
            </w:r>
          </w:p>
        </w:tc>
      </w:tr>
      <w:tr w:rsidR="00CF638B">
        <w:tblPrEx>
          <w:tblCellMar>
            <w:top w:w="0" w:type="dxa"/>
            <w:bottom w:w="0" w:type="dxa"/>
          </w:tblCellMar>
        </w:tblPrEx>
        <w:tc>
          <w:tcPr>
            <w:tcW w:w="3118" w:type="dxa"/>
          </w:tcPr>
          <w:p w:rsidR="00CF638B" w:rsidRDefault="00CF638B">
            <w:pPr>
              <w:tabs>
                <w:tab w:val="left" w:pos="709"/>
              </w:tabs>
              <w:ind w:left="709" w:hanging="709"/>
              <w:rPr>
                <w:rFonts w:ascii="Trebuchet MS" w:hAnsi="Trebuchet MS"/>
                <w:sz w:val="24"/>
              </w:rPr>
            </w:pPr>
            <w:r>
              <w:rPr>
                <w:rFonts w:ascii="Trebuchet MS" w:hAnsi="Trebuchet MS"/>
                <w:sz w:val="24"/>
              </w:rPr>
              <w:t>6 – REZERVA</w:t>
            </w:r>
          </w:p>
        </w:tc>
        <w:tc>
          <w:tcPr>
            <w:tcW w:w="3119" w:type="dxa"/>
          </w:tcPr>
          <w:p w:rsidR="00CF638B" w:rsidRDefault="00CF638B">
            <w:pPr>
              <w:tabs>
                <w:tab w:val="left" w:pos="1348"/>
              </w:tabs>
              <w:rPr>
                <w:rFonts w:ascii="Trebuchet MS" w:hAnsi="Trebuchet MS"/>
                <w:sz w:val="24"/>
              </w:rPr>
            </w:pPr>
            <w:r>
              <w:rPr>
                <w:rFonts w:ascii="Trebuchet MS" w:hAnsi="Trebuchet MS"/>
                <w:sz w:val="24"/>
              </w:rPr>
              <w:t>26 - DISPEČINK Z13</w:t>
            </w:r>
          </w:p>
        </w:tc>
        <w:tc>
          <w:tcPr>
            <w:tcW w:w="3118" w:type="dxa"/>
          </w:tcPr>
          <w:p w:rsidR="00CF638B" w:rsidRDefault="00CF638B">
            <w:pPr>
              <w:tabs>
                <w:tab w:val="left" w:pos="1206"/>
              </w:tabs>
              <w:rPr>
                <w:rFonts w:ascii="Trebuchet MS" w:hAnsi="Trebuchet MS"/>
                <w:sz w:val="24"/>
              </w:rPr>
            </w:pPr>
            <w:r>
              <w:rPr>
                <w:rFonts w:ascii="Trebuchet MS" w:hAnsi="Trebuchet MS"/>
                <w:sz w:val="24"/>
              </w:rPr>
              <w:t>46 - DÍLNA VN ROZVODŮ</w:t>
            </w:r>
          </w:p>
        </w:tc>
      </w:tr>
      <w:tr w:rsidR="00CF638B">
        <w:tblPrEx>
          <w:tblCellMar>
            <w:top w:w="0" w:type="dxa"/>
            <w:bottom w:w="0" w:type="dxa"/>
          </w:tblCellMar>
        </w:tblPrEx>
        <w:tc>
          <w:tcPr>
            <w:tcW w:w="3118" w:type="dxa"/>
          </w:tcPr>
          <w:p w:rsidR="00CF638B" w:rsidRDefault="00CF638B">
            <w:pPr>
              <w:tabs>
                <w:tab w:val="left" w:pos="709"/>
              </w:tabs>
              <w:ind w:left="709" w:hanging="709"/>
              <w:rPr>
                <w:rFonts w:ascii="Trebuchet MS" w:hAnsi="Trebuchet MS"/>
                <w:sz w:val="24"/>
              </w:rPr>
            </w:pPr>
            <w:r>
              <w:rPr>
                <w:rFonts w:ascii="Trebuchet MS" w:hAnsi="Trebuchet MS"/>
                <w:sz w:val="24"/>
              </w:rPr>
              <w:t>7 - R 22 kV + 6 kV ELO</w:t>
            </w:r>
          </w:p>
        </w:tc>
        <w:tc>
          <w:tcPr>
            <w:tcW w:w="3119" w:type="dxa"/>
          </w:tcPr>
          <w:p w:rsidR="00CF638B" w:rsidRDefault="00CF638B">
            <w:pPr>
              <w:tabs>
                <w:tab w:val="left" w:pos="1348"/>
              </w:tabs>
              <w:rPr>
                <w:rFonts w:ascii="Trebuchet MS" w:hAnsi="Trebuchet MS"/>
                <w:sz w:val="24"/>
              </w:rPr>
            </w:pPr>
            <w:r>
              <w:rPr>
                <w:rFonts w:ascii="Trebuchet MS" w:hAnsi="Trebuchet MS"/>
                <w:sz w:val="24"/>
              </w:rPr>
              <w:t>27 - PÁNV. PEC 1 - KOMPENZ.</w:t>
            </w:r>
          </w:p>
        </w:tc>
        <w:tc>
          <w:tcPr>
            <w:tcW w:w="3118" w:type="dxa"/>
          </w:tcPr>
          <w:p w:rsidR="00CF638B" w:rsidRDefault="00CF638B">
            <w:pPr>
              <w:tabs>
                <w:tab w:val="left" w:pos="1206"/>
              </w:tabs>
              <w:rPr>
                <w:rFonts w:ascii="Trebuchet MS" w:hAnsi="Trebuchet MS"/>
                <w:sz w:val="24"/>
              </w:rPr>
            </w:pPr>
            <w:r>
              <w:rPr>
                <w:rFonts w:ascii="Trebuchet MS" w:hAnsi="Trebuchet MS"/>
                <w:sz w:val="24"/>
              </w:rPr>
              <w:t>47 - R 6 kV KOVÁRNA I</w:t>
            </w:r>
          </w:p>
        </w:tc>
      </w:tr>
      <w:tr w:rsidR="00CF638B">
        <w:tblPrEx>
          <w:tblCellMar>
            <w:top w:w="0" w:type="dxa"/>
            <w:bottom w:w="0" w:type="dxa"/>
          </w:tblCellMar>
        </w:tblPrEx>
        <w:tc>
          <w:tcPr>
            <w:tcW w:w="3118" w:type="dxa"/>
          </w:tcPr>
          <w:p w:rsidR="00CF638B" w:rsidRDefault="00CF638B">
            <w:pPr>
              <w:tabs>
                <w:tab w:val="left" w:pos="709"/>
              </w:tabs>
              <w:ind w:left="709" w:hanging="709"/>
              <w:rPr>
                <w:rFonts w:ascii="Trebuchet MS" w:hAnsi="Trebuchet MS"/>
                <w:sz w:val="24"/>
              </w:rPr>
            </w:pPr>
            <w:r>
              <w:rPr>
                <w:rFonts w:ascii="Trebuchet MS" w:hAnsi="Trebuchet MS"/>
                <w:sz w:val="24"/>
              </w:rPr>
              <w:t>8 - VYSOKÉ PECE</w:t>
            </w:r>
          </w:p>
        </w:tc>
        <w:tc>
          <w:tcPr>
            <w:tcW w:w="3119" w:type="dxa"/>
          </w:tcPr>
          <w:p w:rsidR="00CF638B" w:rsidRDefault="00CF638B">
            <w:pPr>
              <w:tabs>
                <w:tab w:val="left" w:pos="1348"/>
              </w:tabs>
              <w:rPr>
                <w:rFonts w:ascii="Trebuchet MS" w:hAnsi="Trebuchet MS"/>
                <w:sz w:val="24"/>
              </w:rPr>
            </w:pPr>
            <w:r>
              <w:rPr>
                <w:rFonts w:ascii="Trebuchet MS" w:hAnsi="Trebuchet MS"/>
                <w:sz w:val="24"/>
              </w:rPr>
              <w:t>28 - KYSLÍKARNA II,III</w:t>
            </w:r>
          </w:p>
        </w:tc>
        <w:tc>
          <w:tcPr>
            <w:tcW w:w="3118" w:type="dxa"/>
          </w:tcPr>
          <w:p w:rsidR="00CF638B" w:rsidRDefault="00CF638B">
            <w:pPr>
              <w:tabs>
                <w:tab w:val="left" w:pos="1206"/>
              </w:tabs>
              <w:rPr>
                <w:rFonts w:ascii="Trebuchet MS" w:hAnsi="Trebuchet MS"/>
                <w:sz w:val="24"/>
              </w:rPr>
            </w:pPr>
            <w:r>
              <w:rPr>
                <w:rFonts w:ascii="Trebuchet MS" w:hAnsi="Trebuchet MS"/>
                <w:sz w:val="24"/>
              </w:rPr>
              <w:t>48 - R NN, VN TOP. JIŽ. MĚSTA</w:t>
            </w:r>
          </w:p>
        </w:tc>
      </w:tr>
      <w:tr w:rsidR="00CF638B">
        <w:tblPrEx>
          <w:tblCellMar>
            <w:top w:w="0" w:type="dxa"/>
            <w:bottom w:w="0" w:type="dxa"/>
          </w:tblCellMar>
        </w:tblPrEx>
        <w:tc>
          <w:tcPr>
            <w:tcW w:w="3118" w:type="dxa"/>
          </w:tcPr>
          <w:p w:rsidR="00CF638B" w:rsidRDefault="00CF638B">
            <w:pPr>
              <w:tabs>
                <w:tab w:val="left" w:pos="709"/>
              </w:tabs>
              <w:ind w:left="709" w:hanging="709"/>
              <w:rPr>
                <w:rFonts w:ascii="Trebuchet MS" w:hAnsi="Trebuchet MS"/>
                <w:sz w:val="24"/>
              </w:rPr>
            </w:pPr>
            <w:r>
              <w:rPr>
                <w:rFonts w:ascii="Trebuchet MS" w:hAnsi="Trebuchet MS"/>
                <w:sz w:val="24"/>
              </w:rPr>
              <w:t>9 - PODR. HLAVNÍ ROZ. SEVER</w:t>
            </w:r>
          </w:p>
        </w:tc>
        <w:tc>
          <w:tcPr>
            <w:tcW w:w="3119" w:type="dxa"/>
          </w:tcPr>
          <w:p w:rsidR="00CF638B" w:rsidRDefault="00CF638B">
            <w:pPr>
              <w:tabs>
                <w:tab w:val="left" w:pos="1348"/>
              </w:tabs>
              <w:rPr>
                <w:rFonts w:ascii="Trebuchet MS" w:hAnsi="Trebuchet MS"/>
                <w:sz w:val="24"/>
              </w:rPr>
            </w:pPr>
            <w:r>
              <w:rPr>
                <w:rFonts w:ascii="Trebuchet MS" w:hAnsi="Trebuchet MS"/>
                <w:sz w:val="24"/>
              </w:rPr>
              <w:t>29 - SMĚNOVÝ ELEKTRO</w:t>
            </w:r>
          </w:p>
        </w:tc>
        <w:tc>
          <w:tcPr>
            <w:tcW w:w="3118" w:type="dxa"/>
          </w:tcPr>
          <w:p w:rsidR="00CF638B" w:rsidRDefault="00CF638B">
            <w:pPr>
              <w:tabs>
                <w:tab w:val="left" w:pos="1206"/>
              </w:tabs>
              <w:rPr>
                <w:rFonts w:ascii="Trebuchet MS" w:hAnsi="Trebuchet MS"/>
                <w:sz w:val="24"/>
              </w:rPr>
            </w:pPr>
            <w:r>
              <w:rPr>
                <w:rFonts w:ascii="Trebuchet MS" w:hAnsi="Trebuchet MS"/>
                <w:sz w:val="24"/>
              </w:rPr>
              <w:t>49 - CENTR. VEL. STROJOVNY</w:t>
            </w:r>
          </w:p>
        </w:tc>
      </w:tr>
      <w:tr w:rsidR="00CF638B">
        <w:tblPrEx>
          <w:tblCellMar>
            <w:top w:w="0" w:type="dxa"/>
            <w:bottom w:w="0" w:type="dxa"/>
          </w:tblCellMar>
        </w:tblPrEx>
        <w:tc>
          <w:tcPr>
            <w:tcW w:w="3118" w:type="dxa"/>
          </w:tcPr>
          <w:p w:rsidR="00CF638B" w:rsidRDefault="00CF638B">
            <w:pPr>
              <w:tabs>
                <w:tab w:val="left" w:pos="709"/>
              </w:tabs>
              <w:ind w:left="709" w:hanging="709"/>
              <w:rPr>
                <w:rFonts w:ascii="Trebuchet MS" w:hAnsi="Trebuchet MS"/>
                <w:sz w:val="24"/>
              </w:rPr>
            </w:pPr>
            <w:r>
              <w:rPr>
                <w:rFonts w:ascii="Trebuchet MS" w:hAnsi="Trebuchet MS"/>
                <w:sz w:val="24"/>
              </w:rPr>
              <w:t>10 - KOTEL 5-8</w:t>
            </w:r>
          </w:p>
        </w:tc>
        <w:tc>
          <w:tcPr>
            <w:tcW w:w="3119" w:type="dxa"/>
          </w:tcPr>
          <w:p w:rsidR="00CF638B" w:rsidRDefault="00CF638B">
            <w:pPr>
              <w:tabs>
                <w:tab w:val="left" w:pos="1348"/>
              </w:tabs>
              <w:rPr>
                <w:rFonts w:ascii="Trebuchet MS" w:hAnsi="Trebuchet MS"/>
                <w:sz w:val="24"/>
              </w:rPr>
            </w:pPr>
            <w:r>
              <w:rPr>
                <w:rFonts w:ascii="Trebuchet MS" w:hAnsi="Trebuchet MS"/>
                <w:sz w:val="24"/>
              </w:rPr>
              <w:t>30 - TURBOGENERÁTOR 1,2</w:t>
            </w:r>
          </w:p>
        </w:tc>
        <w:tc>
          <w:tcPr>
            <w:tcW w:w="3118" w:type="dxa"/>
          </w:tcPr>
          <w:p w:rsidR="00CF638B" w:rsidRDefault="00CF638B">
            <w:pPr>
              <w:tabs>
                <w:tab w:val="left" w:pos="1206"/>
              </w:tabs>
              <w:rPr>
                <w:rFonts w:ascii="Trebuchet MS" w:hAnsi="Trebuchet MS"/>
                <w:sz w:val="24"/>
              </w:rPr>
            </w:pPr>
            <w:r>
              <w:rPr>
                <w:rFonts w:ascii="Trebuchet MS" w:hAnsi="Trebuchet MS"/>
                <w:sz w:val="24"/>
              </w:rPr>
              <w:t>50 - TG 6</w:t>
            </w:r>
          </w:p>
        </w:tc>
      </w:tr>
      <w:tr w:rsidR="00CF638B">
        <w:tblPrEx>
          <w:tblCellMar>
            <w:top w:w="0" w:type="dxa"/>
            <w:bottom w:w="0" w:type="dxa"/>
          </w:tblCellMar>
        </w:tblPrEx>
        <w:tc>
          <w:tcPr>
            <w:tcW w:w="3118" w:type="dxa"/>
          </w:tcPr>
          <w:p w:rsidR="00CF638B" w:rsidRDefault="00CF638B" w:rsidP="00842246">
            <w:pPr>
              <w:tabs>
                <w:tab w:val="left" w:pos="709"/>
              </w:tabs>
              <w:ind w:left="709" w:hanging="709"/>
              <w:rPr>
                <w:rFonts w:ascii="Trebuchet MS" w:hAnsi="Trebuchet MS"/>
                <w:sz w:val="24"/>
              </w:rPr>
            </w:pPr>
            <w:r>
              <w:rPr>
                <w:rFonts w:ascii="Trebuchet MS" w:hAnsi="Trebuchet MS"/>
                <w:sz w:val="24"/>
              </w:rPr>
              <w:t xml:space="preserve">11 - DISPEČ. </w:t>
            </w:r>
            <w:r w:rsidR="00842246">
              <w:rPr>
                <w:rFonts w:ascii="Trebuchet MS" w:hAnsi="Trebuchet MS"/>
                <w:sz w:val="24"/>
              </w:rPr>
              <w:t>TAMEH</w:t>
            </w:r>
          </w:p>
        </w:tc>
        <w:tc>
          <w:tcPr>
            <w:tcW w:w="3119" w:type="dxa"/>
          </w:tcPr>
          <w:p w:rsidR="00CF638B" w:rsidRDefault="00CF638B">
            <w:pPr>
              <w:tabs>
                <w:tab w:val="left" w:pos="1348"/>
              </w:tabs>
              <w:rPr>
                <w:rFonts w:ascii="Trebuchet MS" w:hAnsi="Trebuchet MS"/>
                <w:sz w:val="24"/>
              </w:rPr>
            </w:pPr>
            <w:r>
              <w:rPr>
                <w:rFonts w:ascii="Trebuchet MS" w:hAnsi="Trebuchet MS"/>
                <w:sz w:val="24"/>
              </w:rPr>
              <w:t>31 - DISP. AGLOMERACE I</w:t>
            </w:r>
          </w:p>
        </w:tc>
        <w:tc>
          <w:tcPr>
            <w:tcW w:w="3118" w:type="dxa"/>
          </w:tcPr>
          <w:p w:rsidR="00CF638B" w:rsidRDefault="00CF638B">
            <w:pPr>
              <w:tabs>
                <w:tab w:val="left" w:pos="1206"/>
              </w:tabs>
              <w:rPr>
                <w:rFonts w:ascii="Trebuchet MS" w:hAnsi="Trebuchet MS"/>
                <w:sz w:val="24"/>
              </w:rPr>
            </w:pPr>
            <w:r>
              <w:rPr>
                <w:rFonts w:ascii="Trebuchet MS" w:hAnsi="Trebuchet MS"/>
                <w:sz w:val="24"/>
              </w:rPr>
              <w:t>51 - R 110 kV KUNČICE</w:t>
            </w:r>
          </w:p>
        </w:tc>
      </w:tr>
      <w:tr w:rsidR="00CF638B">
        <w:tblPrEx>
          <w:tblCellMar>
            <w:top w:w="0" w:type="dxa"/>
            <w:bottom w:w="0" w:type="dxa"/>
          </w:tblCellMar>
        </w:tblPrEx>
        <w:tc>
          <w:tcPr>
            <w:tcW w:w="3118" w:type="dxa"/>
          </w:tcPr>
          <w:p w:rsidR="00CF638B" w:rsidRDefault="00CF638B">
            <w:pPr>
              <w:tabs>
                <w:tab w:val="left" w:pos="709"/>
              </w:tabs>
              <w:ind w:left="709" w:hanging="709"/>
              <w:rPr>
                <w:rFonts w:ascii="Trebuchet MS" w:hAnsi="Trebuchet MS"/>
                <w:sz w:val="24"/>
              </w:rPr>
            </w:pPr>
            <w:r>
              <w:rPr>
                <w:rFonts w:ascii="Trebuchet MS" w:hAnsi="Trebuchet MS"/>
                <w:sz w:val="24"/>
              </w:rPr>
              <w:t>12 - ZÁVOD 15 110+22kV</w:t>
            </w:r>
          </w:p>
        </w:tc>
        <w:tc>
          <w:tcPr>
            <w:tcW w:w="3119" w:type="dxa"/>
          </w:tcPr>
          <w:p w:rsidR="00CF638B" w:rsidRDefault="00CF638B">
            <w:pPr>
              <w:tabs>
                <w:tab w:val="left" w:pos="1348"/>
              </w:tabs>
              <w:rPr>
                <w:rFonts w:ascii="Trebuchet MS" w:hAnsi="Trebuchet MS"/>
                <w:sz w:val="24"/>
              </w:rPr>
            </w:pPr>
            <w:r>
              <w:rPr>
                <w:rFonts w:ascii="Trebuchet MS" w:hAnsi="Trebuchet MS"/>
                <w:sz w:val="24"/>
              </w:rPr>
              <w:t>32 - VELÍN PÁNV. PEC 1</w:t>
            </w:r>
          </w:p>
        </w:tc>
        <w:tc>
          <w:tcPr>
            <w:tcW w:w="3118" w:type="dxa"/>
          </w:tcPr>
          <w:p w:rsidR="00CF638B" w:rsidRDefault="00CF638B">
            <w:pPr>
              <w:tabs>
                <w:tab w:val="left" w:pos="1206"/>
              </w:tabs>
              <w:rPr>
                <w:rFonts w:ascii="Trebuchet MS" w:hAnsi="Trebuchet MS"/>
                <w:sz w:val="24"/>
              </w:rPr>
            </w:pPr>
            <w:r>
              <w:rPr>
                <w:rFonts w:ascii="Trebuchet MS" w:hAnsi="Trebuchet MS"/>
                <w:sz w:val="24"/>
              </w:rPr>
              <w:t>52 - R 6 kV OBJ. 9, LEŠETÍNSKÁ</w:t>
            </w:r>
          </w:p>
        </w:tc>
      </w:tr>
      <w:tr w:rsidR="00CF638B">
        <w:tblPrEx>
          <w:tblCellMar>
            <w:top w:w="0" w:type="dxa"/>
            <w:bottom w:w="0" w:type="dxa"/>
          </w:tblCellMar>
        </w:tblPrEx>
        <w:tc>
          <w:tcPr>
            <w:tcW w:w="3118" w:type="dxa"/>
          </w:tcPr>
          <w:p w:rsidR="00CF638B" w:rsidRDefault="00CF638B">
            <w:pPr>
              <w:tabs>
                <w:tab w:val="left" w:pos="709"/>
              </w:tabs>
              <w:ind w:left="709" w:hanging="709"/>
              <w:rPr>
                <w:rFonts w:ascii="Trebuchet MS" w:hAnsi="Trebuchet MS"/>
                <w:sz w:val="24"/>
              </w:rPr>
            </w:pPr>
            <w:r>
              <w:rPr>
                <w:rFonts w:ascii="Trebuchet MS" w:hAnsi="Trebuchet MS"/>
                <w:sz w:val="24"/>
              </w:rPr>
              <w:t>13 - AGLOMERACE I,III</w:t>
            </w:r>
          </w:p>
        </w:tc>
        <w:tc>
          <w:tcPr>
            <w:tcW w:w="3119" w:type="dxa"/>
          </w:tcPr>
          <w:p w:rsidR="00CF638B" w:rsidRDefault="00CF638B">
            <w:pPr>
              <w:tabs>
                <w:tab w:val="left" w:pos="1348"/>
              </w:tabs>
              <w:rPr>
                <w:rFonts w:ascii="Trebuchet MS" w:hAnsi="Trebuchet MS"/>
                <w:sz w:val="24"/>
              </w:rPr>
            </w:pPr>
            <w:r>
              <w:rPr>
                <w:rFonts w:ascii="Trebuchet MS" w:hAnsi="Trebuchet MS"/>
                <w:sz w:val="24"/>
              </w:rPr>
              <w:t>33 - RZ 6 kV KOTEL 11</w:t>
            </w:r>
          </w:p>
        </w:tc>
        <w:tc>
          <w:tcPr>
            <w:tcW w:w="3118" w:type="dxa"/>
          </w:tcPr>
          <w:p w:rsidR="00CF638B" w:rsidRDefault="00CF638B">
            <w:pPr>
              <w:tabs>
                <w:tab w:val="left" w:pos="1206"/>
              </w:tabs>
              <w:rPr>
                <w:rFonts w:ascii="Trebuchet MS" w:hAnsi="Trebuchet MS"/>
                <w:sz w:val="24"/>
              </w:rPr>
            </w:pPr>
            <w:r>
              <w:rPr>
                <w:rFonts w:ascii="Trebuchet MS" w:hAnsi="Trebuchet MS"/>
                <w:sz w:val="24"/>
              </w:rPr>
              <w:t>53 - R 6 kV EK32</w:t>
            </w:r>
          </w:p>
        </w:tc>
      </w:tr>
      <w:tr w:rsidR="00CF638B">
        <w:tblPrEx>
          <w:tblCellMar>
            <w:top w:w="0" w:type="dxa"/>
            <w:bottom w:w="0" w:type="dxa"/>
          </w:tblCellMar>
        </w:tblPrEx>
        <w:tc>
          <w:tcPr>
            <w:tcW w:w="3118" w:type="dxa"/>
          </w:tcPr>
          <w:p w:rsidR="00CF638B" w:rsidRDefault="00CF638B">
            <w:pPr>
              <w:tabs>
                <w:tab w:val="left" w:pos="709"/>
              </w:tabs>
              <w:ind w:left="709" w:hanging="709"/>
              <w:rPr>
                <w:rFonts w:ascii="Trebuchet MS" w:hAnsi="Trebuchet MS"/>
                <w:sz w:val="24"/>
              </w:rPr>
            </w:pPr>
            <w:r>
              <w:rPr>
                <w:rFonts w:ascii="Trebuchet MS" w:hAnsi="Trebuchet MS"/>
                <w:sz w:val="24"/>
              </w:rPr>
              <w:t>14 - MÍSTNOST BUZENÍ TG10</w:t>
            </w:r>
          </w:p>
        </w:tc>
        <w:tc>
          <w:tcPr>
            <w:tcW w:w="3119" w:type="dxa"/>
          </w:tcPr>
          <w:p w:rsidR="00CF638B" w:rsidRDefault="00CF638B">
            <w:pPr>
              <w:tabs>
                <w:tab w:val="left" w:pos="1348"/>
              </w:tabs>
              <w:rPr>
                <w:rFonts w:ascii="Trebuchet MS" w:hAnsi="Trebuchet MS"/>
                <w:sz w:val="24"/>
              </w:rPr>
            </w:pPr>
            <w:r>
              <w:rPr>
                <w:rFonts w:ascii="Trebuchet MS" w:hAnsi="Trebuchet MS"/>
                <w:sz w:val="24"/>
              </w:rPr>
              <w:t>34 - SMĚNOVÝ STROJNÍ</w:t>
            </w:r>
          </w:p>
        </w:tc>
        <w:tc>
          <w:tcPr>
            <w:tcW w:w="3118" w:type="dxa"/>
          </w:tcPr>
          <w:p w:rsidR="00CF638B" w:rsidRDefault="00CF638B">
            <w:pPr>
              <w:tabs>
                <w:tab w:val="left" w:pos="1206"/>
              </w:tabs>
              <w:rPr>
                <w:rFonts w:ascii="Trebuchet MS" w:hAnsi="Trebuchet MS"/>
                <w:sz w:val="24"/>
              </w:rPr>
            </w:pPr>
            <w:r>
              <w:rPr>
                <w:rFonts w:ascii="Trebuchet MS" w:hAnsi="Trebuchet MS"/>
                <w:sz w:val="24"/>
              </w:rPr>
              <w:t>54 – VELÍN NAPÁJEČEK</w:t>
            </w:r>
          </w:p>
        </w:tc>
      </w:tr>
      <w:tr w:rsidR="00CF638B">
        <w:tblPrEx>
          <w:tblCellMar>
            <w:top w:w="0" w:type="dxa"/>
            <w:bottom w:w="0" w:type="dxa"/>
          </w:tblCellMar>
        </w:tblPrEx>
        <w:tc>
          <w:tcPr>
            <w:tcW w:w="3118" w:type="dxa"/>
          </w:tcPr>
          <w:p w:rsidR="00CF638B" w:rsidRDefault="00CF638B">
            <w:pPr>
              <w:tabs>
                <w:tab w:val="left" w:pos="709"/>
              </w:tabs>
              <w:ind w:left="709" w:hanging="709"/>
              <w:rPr>
                <w:rFonts w:ascii="Trebuchet MS" w:hAnsi="Trebuchet MS"/>
                <w:sz w:val="24"/>
              </w:rPr>
            </w:pPr>
            <w:r>
              <w:rPr>
                <w:rFonts w:ascii="Trebuchet MS" w:hAnsi="Trebuchet MS"/>
                <w:sz w:val="24"/>
              </w:rPr>
              <w:t>15 - KOTEL 9</w:t>
            </w:r>
          </w:p>
        </w:tc>
        <w:tc>
          <w:tcPr>
            <w:tcW w:w="3119" w:type="dxa"/>
          </w:tcPr>
          <w:p w:rsidR="00CF638B" w:rsidRDefault="00CF638B">
            <w:pPr>
              <w:tabs>
                <w:tab w:val="left" w:pos="1348"/>
              </w:tabs>
              <w:rPr>
                <w:rFonts w:ascii="Trebuchet MS" w:hAnsi="Trebuchet MS"/>
                <w:sz w:val="24"/>
              </w:rPr>
            </w:pPr>
            <w:r>
              <w:rPr>
                <w:rFonts w:ascii="Trebuchet MS" w:hAnsi="Trebuchet MS"/>
                <w:sz w:val="24"/>
              </w:rPr>
              <w:t>35 - TURBOGENERÁTOR 3</w:t>
            </w:r>
          </w:p>
        </w:tc>
        <w:tc>
          <w:tcPr>
            <w:tcW w:w="3118" w:type="dxa"/>
          </w:tcPr>
          <w:p w:rsidR="00CF638B" w:rsidRDefault="00CF638B">
            <w:pPr>
              <w:tabs>
                <w:tab w:val="left" w:pos="1206"/>
              </w:tabs>
              <w:rPr>
                <w:rFonts w:ascii="Trebuchet MS" w:hAnsi="Trebuchet MS"/>
                <w:sz w:val="24"/>
              </w:rPr>
            </w:pPr>
            <w:r>
              <w:rPr>
                <w:rFonts w:ascii="Trebuchet MS" w:hAnsi="Trebuchet MS"/>
                <w:sz w:val="24"/>
              </w:rPr>
              <w:t>55 – TG7</w:t>
            </w:r>
          </w:p>
        </w:tc>
      </w:tr>
      <w:tr w:rsidR="00CF638B">
        <w:tblPrEx>
          <w:tblCellMar>
            <w:top w:w="0" w:type="dxa"/>
            <w:bottom w:w="0" w:type="dxa"/>
          </w:tblCellMar>
        </w:tblPrEx>
        <w:tc>
          <w:tcPr>
            <w:tcW w:w="3118" w:type="dxa"/>
          </w:tcPr>
          <w:p w:rsidR="00CF638B" w:rsidRDefault="00CF638B">
            <w:pPr>
              <w:tabs>
                <w:tab w:val="left" w:pos="709"/>
              </w:tabs>
              <w:ind w:left="709" w:hanging="709"/>
              <w:rPr>
                <w:rFonts w:ascii="Trebuchet MS" w:hAnsi="Trebuchet MS"/>
                <w:sz w:val="24"/>
              </w:rPr>
            </w:pPr>
            <w:r>
              <w:rPr>
                <w:rFonts w:ascii="Trebuchet MS" w:hAnsi="Trebuchet MS"/>
                <w:sz w:val="24"/>
              </w:rPr>
              <w:t>16 – CK 6 kV</w:t>
            </w:r>
          </w:p>
        </w:tc>
        <w:tc>
          <w:tcPr>
            <w:tcW w:w="3119" w:type="dxa"/>
          </w:tcPr>
          <w:p w:rsidR="00CF638B" w:rsidRDefault="00CF638B">
            <w:pPr>
              <w:tabs>
                <w:tab w:val="left" w:pos="1348"/>
              </w:tabs>
              <w:rPr>
                <w:rFonts w:ascii="Trebuchet MS" w:hAnsi="Trebuchet MS"/>
                <w:sz w:val="24"/>
              </w:rPr>
            </w:pPr>
            <w:r>
              <w:rPr>
                <w:rFonts w:ascii="Trebuchet MS" w:hAnsi="Trebuchet MS"/>
                <w:sz w:val="24"/>
              </w:rPr>
              <w:t>36 - STYKOVNA "A" NN ELNA</w:t>
            </w:r>
          </w:p>
        </w:tc>
        <w:tc>
          <w:tcPr>
            <w:tcW w:w="3118" w:type="dxa"/>
          </w:tcPr>
          <w:p w:rsidR="00CF638B" w:rsidRDefault="00CF638B">
            <w:pPr>
              <w:tabs>
                <w:tab w:val="left" w:pos="1206"/>
              </w:tabs>
              <w:rPr>
                <w:rFonts w:ascii="Trebuchet MS" w:hAnsi="Trebuchet MS"/>
                <w:sz w:val="24"/>
              </w:rPr>
            </w:pPr>
            <w:r>
              <w:rPr>
                <w:rFonts w:ascii="Trebuchet MS" w:hAnsi="Trebuchet MS"/>
                <w:sz w:val="24"/>
              </w:rPr>
              <w:t>56 - R 6 kV ŘEDITELSTVÍ</w:t>
            </w:r>
          </w:p>
        </w:tc>
      </w:tr>
      <w:tr w:rsidR="00CF638B">
        <w:tblPrEx>
          <w:tblCellMar>
            <w:top w:w="0" w:type="dxa"/>
            <w:bottom w:w="0" w:type="dxa"/>
          </w:tblCellMar>
        </w:tblPrEx>
        <w:tc>
          <w:tcPr>
            <w:tcW w:w="3118" w:type="dxa"/>
          </w:tcPr>
          <w:p w:rsidR="00CF638B" w:rsidRDefault="00CF638B">
            <w:pPr>
              <w:tabs>
                <w:tab w:val="left" w:pos="709"/>
              </w:tabs>
              <w:ind w:left="709" w:hanging="709"/>
              <w:rPr>
                <w:rFonts w:ascii="Trebuchet MS" w:hAnsi="Trebuchet MS"/>
                <w:sz w:val="24"/>
              </w:rPr>
            </w:pPr>
            <w:r>
              <w:rPr>
                <w:rFonts w:ascii="Trebuchet MS" w:hAnsi="Trebuchet MS"/>
                <w:sz w:val="24"/>
              </w:rPr>
              <w:lastRenderedPageBreak/>
              <w:t>17 - CK 22 kV</w:t>
            </w:r>
          </w:p>
        </w:tc>
        <w:tc>
          <w:tcPr>
            <w:tcW w:w="3119" w:type="dxa"/>
          </w:tcPr>
          <w:p w:rsidR="00CF638B" w:rsidRDefault="00CF638B">
            <w:pPr>
              <w:tabs>
                <w:tab w:val="left" w:pos="1348"/>
              </w:tabs>
              <w:rPr>
                <w:rFonts w:ascii="Trebuchet MS" w:hAnsi="Trebuchet MS"/>
                <w:sz w:val="24"/>
              </w:rPr>
            </w:pPr>
            <w:r>
              <w:rPr>
                <w:rFonts w:ascii="Trebuchet MS" w:hAnsi="Trebuchet MS"/>
                <w:sz w:val="24"/>
              </w:rPr>
              <w:t>37 - R 6 kV ZPO 1</w:t>
            </w:r>
          </w:p>
        </w:tc>
        <w:tc>
          <w:tcPr>
            <w:tcW w:w="3118" w:type="dxa"/>
          </w:tcPr>
          <w:p w:rsidR="00CF638B" w:rsidRDefault="00CF638B">
            <w:pPr>
              <w:tabs>
                <w:tab w:val="left" w:pos="1206"/>
              </w:tabs>
              <w:rPr>
                <w:rFonts w:ascii="Trebuchet MS" w:hAnsi="Trebuchet MS"/>
                <w:sz w:val="24"/>
              </w:rPr>
            </w:pPr>
            <w:r>
              <w:rPr>
                <w:rFonts w:ascii="Trebuchet MS" w:hAnsi="Trebuchet MS"/>
                <w:sz w:val="24"/>
              </w:rPr>
              <w:t>57 - R 500 / 380 V SEVER</w:t>
            </w:r>
          </w:p>
        </w:tc>
      </w:tr>
      <w:tr w:rsidR="00CF638B">
        <w:tblPrEx>
          <w:tblCellMar>
            <w:top w:w="0" w:type="dxa"/>
            <w:bottom w:w="0" w:type="dxa"/>
          </w:tblCellMar>
        </w:tblPrEx>
        <w:tc>
          <w:tcPr>
            <w:tcW w:w="3118" w:type="dxa"/>
          </w:tcPr>
          <w:p w:rsidR="00CF638B" w:rsidRDefault="00CF638B">
            <w:pPr>
              <w:tabs>
                <w:tab w:val="left" w:pos="709"/>
              </w:tabs>
              <w:ind w:left="709" w:hanging="709"/>
              <w:rPr>
                <w:rFonts w:ascii="Trebuchet MS" w:hAnsi="Trebuchet MS"/>
                <w:sz w:val="24"/>
              </w:rPr>
            </w:pPr>
            <w:r>
              <w:rPr>
                <w:rFonts w:ascii="Trebuchet MS" w:hAnsi="Trebuchet MS"/>
                <w:sz w:val="24"/>
              </w:rPr>
              <w:t>18 - RHJ 22</w:t>
            </w:r>
          </w:p>
        </w:tc>
        <w:tc>
          <w:tcPr>
            <w:tcW w:w="3119" w:type="dxa"/>
          </w:tcPr>
          <w:p w:rsidR="00CF638B" w:rsidRDefault="00CF638B">
            <w:pPr>
              <w:tabs>
                <w:tab w:val="left" w:pos="709"/>
              </w:tabs>
              <w:ind w:left="72" w:hanging="72"/>
              <w:rPr>
                <w:rFonts w:ascii="Trebuchet MS" w:hAnsi="Trebuchet MS"/>
                <w:sz w:val="24"/>
              </w:rPr>
            </w:pPr>
            <w:r>
              <w:rPr>
                <w:rFonts w:ascii="Trebuchet MS" w:hAnsi="Trebuchet MS"/>
                <w:sz w:val="24"/>
              </w:rPr>
              <w:t>38 - R 500 V KOTEL 11</w:t>
            </w:r>
          </w:p>
        </w:tc>
        <w:tc>
          <w:tcPr>
            <w:tcW w:w="3118" w:type="dxa"/>
          </w:tcPr>
          <w:p w:rsidR="00CF638B" w:rsidRDefault="00CF638B">
            <w:pPr>
              <w:tabs>
                <w:tab w:val="left" w:pos="709"/>
              </w:tabs>
              <w:rPr>
                <w:rFonts w:ascii="Trebuchet MS" w:hAnsi="Trebuchet MS"/>
                <w:sz w:val="24"/>
              </w:rPr>
            </w:pPr>
            <w:r>
              <w:rPr>
                <w:rFonts w:ascii="Trebuchet MS" w:hAnsi="Trebuchet MS"/>
                <w:sz w:val="24"/>
              </w:rPr>
              <w:t>58 - TG10</w:t>
            </w:r>
          </w:p>
        </w:tc>
      </w:tr>
      <w:tr w:rsidR="00CF638B">
        <w:tblPrEx>
          <w:tblCellMar>
            <w:top w:w="0" w:type="dxa"/>
            <w:bottom w:w="0" w:type="dxa"/>
          </w:tblCellMar>
        </w:tblPrEx>
        <w:tc>
          <w:tcPr>
            <w:tcW w:w="3118" w:type="dxa"/>
          </w:tcPr>
          <w:p w:rsidR="00CF638B" w:rsidRDefault="00CF638B">
            <w:pPr>
              <w:tabs>
                <w:tab w:val="left" w:pos="709"/>
              </w:tabs>
              <w:ind w:left="709" w:hanging="709"/>
              <w:rPr>
                <w:rFonts w:ascii="Trebuchet MS" w:hAnsi="Trebuchet MS"/>
                <w:sz w:val="24"/>
              </w:rPr>
            </w:pPr>
            <w:r>
              <w:rPr>
                <w:rFonts w:ascii="Trebuchet MS" w:hAnsi="Trebuchet MS"/>
                <w:sz w:val="24"/>
              </w:rPr>
              <w:t>19 - PORUCHOVÁ ELNA</w:t>
            </w:r>
          </w:p>
        </w:tc>
        <w:tc>
          <w:tcPr>
            <w:tcW w:w="3119" w:type="dxa"/>
          </w:tcPr>
          <w:p w:rsidR="00CF638B" w:rsidRDefault="00CF638B">
            <w:pPr>
              <w:tabs>
                <w:tab w:val="left" w:pos="709"/>
              </w:tabs>
              <w:ind w:left="72" w:hanging="72"/>
              <w:rPr>
                <w:rFonts w:ascii="Trebuchet MS" w:hAnsi="Trebuchet MS"/>
                <w:sz w:val="24"/>
              </w:rPr>
            </w:pPr>
            <w:r>
              <w:rPr>
                <w:rFonts w:ascii="Trebuchet MS" w:hAnsi="Trebuchet MS"/>
                <w:sz w:val="24"/>
              </w:rPr>
              <w:t xml:space="preserve">39 - MISTR STROJOVNA </w:t>
            </w:r>
          </w:p>
        </w:tc>
        <w:tc>
          <w:tcPr>
            <w:tcW w:w="3118" w:type="dxa"/>
          </w:tcPr>
          <w:p w:rsidR="00CF638B" w:rsidRDefault="00CF638B">
            <w:pPr>
              <w:tabs>
                <w:tab w:val="left" w:pos="709"/>
              </w:tabs>
              <w:rPr>
                <w:rFonts w:ascii="Trebuchet MS" w:hAnsi="Trebuchet MS"/>
                <w:sz w:val="24"/>
              </w:rPr>
            </w:pPr>
            <w:r>
              <w:rPr>
                <w:rFonts w:ascii="Trebuchet MS" w:hAnsi="Trebuchet MS"/>
                <w:sz w:val="24"/>
              </w:rPr>
              <w:t>59 - TG9</w:t>
            </w:r>
          </w:p>
        </w:tc>
      </w:tr>
      <w:tr w:rsidR="00CF638B">
        <w:tblPrEx>
          <w:tblCellMar>
            <w:top w:w="0" w:type="dxa"/>
            <w:bottom w:w="0" w:type="dxa"/>
          </w:tblCellMar>
        </w:tblPrEx>
        <w:tc>
          <w:tcPr>
            <w:tcW w:w="3118" w:type="dxa"/>
          </w:tcPr>
          <w:p w:rsidR="00CF638B" w:rsidRDefault="00CF638B">
            <w:pPr>
              <w:tabs>
                <w:tab w:val="left" w:pos="709"/>
              </w:tabs>
              <w:ind w:left="709" w:hanging="709"/>
              <w:rPr>
                <w:rFonts w:ascii="Trebuchet MS" w:hAnsi="Trebuchet MS"/>
                <w:sz w:val="24"/>
              </w:rPr>
            </w:pPr>
            <w:r>
              <w:rPr>
                <w:rFonts w:ascii="Trebuchet MS" w:hAnsi="Trebuchet MS"/>
                <w:sz w:val="24"/>
              </w:rPr>
              <w:t>20 - KOTEL 10</w:t>
            </w:r>
          </w:p>
        </w:tc>
        <w:tc>
          <w:tcPr>
            <w:tcW w:w="3119" w:type="dxa"/>
          </w:tcPr>
          <w:p w:rsidR="00CF638B" w:rsidRDefault="00CF638B">
            <w:pPr>
              <w:tabs>
                <w:tab w:val="left" w:pos="709"/>
              </w:tabs>
              <w:ind w:left="72" w:hanging="72"/>
              <w:rPr>
                <w:rFonts w:ascii="Trebuchet MS" w:hAnsi="Trebuchet MS"/>
                <w:sz w:val="24"/>
              </w:rPr>
            </w:pPr>
            <w:r>
              <w:rPr>
                <w:rFonts w:ascii="Trebuchet MS" w:hAnsi="Trebuchet MS"/>
                <w:sz w:val="24"/>
              </w:rPr>
              <w:t>40 - TURBOGENERÁTOR 4</w:t>
            </w:r>
          </w:p>
        </w:tc>
        <w:tc>
          <w:tcPr>
            <w:tcW w:w="3118" w:type="dxa"/>
          </w:tcPr>
          <w:p w:rsidR="00CF638B" w:rsidRDefault="00CF638B">
            <w:pPr>
              <w:tabs>
                <w:tab w:val="left" w:pos="709"/>
              </w:tabs>
              <w:rPr>
                <w:rFonts w:ascii="Trebuchet MS" w:hAnsi="Trebuchet MS"/>
                <w:sz w:val="24"/>
              </w:rPr>
            </w:pPr>
            <w:r>
              <w:rPr>
                <w:rFonts w:ascii="Trebuchet MS" w:hAnsi="Trebuchet MS"/>
                <w:sz w:val="24"/>
              </w:rPr>
              <w:t>60 – TG8</w:t>
            </w:r>
          </w:p>
        </w:tc>
      </w:tr>
    </w:tbl>
    <w:p w:rsidR="00CF638B" w:rsidRDefault="00CF638B">
      <w:pPr>
        <w:pStyle w:val="Zkladntextodsazen2"/>
        <w:numPr>
          <w:ilvl w:val="0"/>
          <w:numId w:val="0"/>
        </w:numPr>
        <w:tabs>
          <w:tab w:val="left" w:pos="709"/>
        </w:tabs>
        <w:ind w:left="709" w:hanging="709"/>
        <w:rPr>
          <w:rFonts w:ascii="Trebuchet MS" w:hAnsi="Trebuchet MS"/>
          <w:sz w:val="24"/>
        </w:rPr>
      </w:pPr>
      <w:r>
        <w:rPr>
          <w:rFonts w:ascii="Trebuchet MS" w:hAnsi="Trebuchet MS"/>
          <w:sz w:val="24"/>
        </w:rPr>
        <w:tab/>
      </w:r>
    </w:p>
    <w:p w:rsidR="00CF638B" w:rsidRDefault="00CF638B">
      <w:pPr>
        <w:pStyle w:val="Zkladntextodsazen2"/>
        <w:numPr>
          <w:ilvl w:val="0"/>
          <w:numId w:val="0"/>
        </w:numPr>
        <w:tabs>
          <w:tab w:val="left" w:pos="709"/>
        </w:tabs>
        <w:ind w:left="709" w:hanging="709"/>
        <w:rPr>
          <w:rFonts w:ascii="Trebuchet MS" w:hAnsi="Trebuchet MS"/>
          <w:sz w:val="24"/>
        </w:rPr>
      </w:pPr>
      <w:r>
        <w:rPr>
          <w:rFonts w:ascii="Trebuchet MS" w:hAnsi="Trebuchet MS"/>
          <w:sz w:val="24"/>
        </w:rPr>
        <w:tab/>
        <w:t>Na čtyřech zvláštních tlačítcích pro horní sběrnici jsou umístěny telefonní čísla 6425, 4045, 596 623 871 a přímá dispečerská linka čerpací stanice vysoké pece.</w:t>
      </w:r>
    </w:p>
    <w:p w:rsidR="00CF638B" w:rsidRDefault="00CF638B">
      <w:pPr>
        <w:pStyle w:val="Nadpis3"/>
        <w:tabs>
          <w:tab w:val="left" w:pos="709"/>
        </w:tabs>
        <w:ind w:left="709" w:hanging="709"/>
        <w:rPr>
          <w:rFonts w:ascii="Trebuchet MS" w:hAnsi="Trebuchet MS"/>
          <w:sz w:val="24"/>
        </w:rPr>
      </w:pPr>
    </w:p>
    <w:p w:rsidR="00CF638B" w:rsidRDefault="00CF638B">
      <w:pPr>
        <w:pStyle w:val="Nadpis3"/>
        <w:tabs>
          <w:tab w:val="left" w:pos="709"/>
        </w:tabs>
        <w:ind w:left="709" w:hanging="709"/>
        <w:rPr>
          <w:rFonts w:ascii="Trebuchet MS" w:hAnsi="Trebuchet MS"/>
          <w:sz w:val="24"/>
        </w:rPr>
      </w:pPr>
      <w:r>
        <w:rPr>
          <w:rFonts w:ascii="Trebuchet MS" w:hAnsi="Trebuchet MS"/>
          <w:sz w:val="24"/>
        </w:rPr>
        <w:tab/>
        <w:t>Seznam přímých telefonních linek na ústředně č. 2 elektrovelínu teplárny</w:t>
      </w:r>
    </w:p>
    <w:p w:rsidR="00CF638B" w:rsidRDefault="00CF638B"/>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4"/>
        <w:gridCol w:w="3827"/>
        <w:gridCol w:w="1485"/>
      </w:tblGrid>
      <w:tr w:rsidR="00CF638B">
        <w:tblPrEx>
          <w:tblCellMar>
            <w:top w:w="0" w:type="dxa"/>
            <w:bottom w:w="0" w:type="dxa"/>
          </w:tblCellMar>
        </w:tblPrEx>
        <w:tc>
          <w:tcPr>
            <w:tcW w:w="3544" w:type="dxa"/>
          </w:tcPr>
          <w:p w:rsidR="00CF638B" w:rsidRDefault="00CF638B" w:rsidP="00842246">
            <w:pPr>
              <w:tabs>
                <w:tab w:val="left" w:pos="1064"/>
              </w:tabs>
              <w:rPr>
                <w:rFonts w:ascii="Trebuchet MS" w:hAnsi="Trebuchet MS"/>
                <w:sz w:val="24"/>
              </w:rPr>
            </w:pPr>
            <w:r>
              <w:rPr>
                <w:rFonts w:ascii="Trebuchet MS" w:hAnsi="Trebuchet MS"/>
                <w:sz w:val="24"/>
              </w:rPr>
              <w:t xml:space="preserve">61 - KAN. ŘEDITELE </w:t>
            </w:r>
            <w:r w:rsidR="00842246">
              <w:rPr>
                <w:rFonts w:ascii="Trebuchet MS" w:hAnsi="Trebuchet MS"/>
                <w:sz w:val="24"/>
              </w:rPr>
              <w:t>TAMEH</w:t>
            </w:r>
          </w:p>
        </w:tc>
        <w:tc>
          <w:tcPr>
            <w:tcW w:w="3827" w:type="dxa"/>
          </w:tcPr>
          <w:p w:rsidR="00CF638B" w:rsidRDefault="00CF638B">
            <w:pPr>
              <w:tabs>
                <w:tab w:val="left" w:pos="1489"/>
              </w:tabs>
              <w:rPr>
                <w:rFonts w:ascii="Trebuchet MS" w:hAnsi="Trebuchet MS"/>
                <w:sz w:val="24"/>
              </w:rPr>
            </w:pPr>
            <w:r>
              <w:rPr>
                <w:rFonts w:ascii="Trebuchet MS" w:hAnsi="Trebuchet MS"/>
                <w:sz w:val="24"/>
              </w:rPr>
              <w:t>81 - KAB. KANÁL E10</w:t>
            </w:r>
          </w:p>
        </w:tc>
        <w:tc>
          <w:tcPr>
            <w:tcW w:w="1485" w:type="dxa"/>
          </w:tcPr>
          <w:p w:rsidR="00CF638B" w:rsidRDefault="00CF638B">
            <w:pPr>
              <w:tabs>
                <w:tab w:val="left" w:pos="709"/>
              </w:tabs>
              <w:ind w:left="709" w:hanging="709"/>
              <w:rPr>
                <w:rFonts w:ascii="Trebuchet MS" w:hAnsi="Trebuchet MS"/>
                <w:sz w:val="24"/>
              </w:rPr>
            </w:pPr>
            <w:r>
              <w:rPr>
                <w:rFonts w:ascii="Trebuchet MS" w:hAnsi="Trebuchet MS"/>
                <w:sz w:val="24"/>
              </w:rPr>
              <w:t xml:space="preserve">101 - </w:t>
            </w:r>
          </w:p>
        </w:tc>
      </w:tr>
      <w:tr w:rsidR="00CF638B">
        <w:tblPrEx>
          <w:tblCellMar>
            <w:top w:w="0" w:type="dxa"/>
            <w:bottom w:w="0" w:type="dxa"/>
          </w:tblCellMar>
        </w:tblPrEx>
        <w:tc>
          <w:tcPr>
            <w:tcW w:w="3544" w:type="dxa"/>
          </w:tcPr>
          <w:p w:rsidR="00CF638B" w:rsidRDefault="00CF638B">
            <w:pPr>
              <w:tabs>
                <w:tab w:val="left" w:pos="1064"/>
              </w:tabs>
              <w:rPr>
                <w:rFonts w:ascii="Trebuchet MS" w:hAnsi="Trebuchet MS"/>
                <w:sz w:val="24"/>
              </w:rPr>
            </w:pPr>
            <w:r>
              <w:rPr>
                <w:rFonts w:ascii="Trebuchet MS" w:hAnsi="Trebuchet MS"/>
                <w:sz w:val="24"/>
              </w:rPr>
              <w:t>62 - MISTR RELÉOVÉ SLUŽBY</w:t>
            </w:r>
          </w:p>
        </w:tc>
        <w:tc>
          <w:tcPr>
            <w:tcW w:w="3827" w:type="dxa"/>
          </w:tcPr>
          <w:p w:rsidR="00CF638B" w:rsidRDefault="00CF638B">
            <w:pPr>
              <w:tabs>
                <w:tab w:val="left" w:pos="1489"/>
              </w:tabs>
              <w:rPr>
                <w:rFonts w:ascii="Trebuchet MS" w:hAnsi="Trebuchet MS"/>
                <w:sz w:val="24"/>
              </w:rPr>
            </w:pPr>
            <w:r>
              <w:rPr>
                <w:rFonts w:ascii="Trebuchet MS" w:hAnsi="Trebuchet MS"/>
                <w:sz w:val="24"/>
              </w:rPr>
              <w:t>82 - STROJOVNA TOPENÍ JIŽNÍ MĚSTO</w:t>
            </w:r>
          </w:p>
        </w:tc>
        <w:tc>
          <w:tcPr>
            <w:tcW w:w="1485" w:type="dxa"/>
          </w:tcPr>
          <w:p w:rsidR="00CF638B" w:rsidRDefault="00CF638B">
            <w:pPr>
              <w:tabs>
                <w:tab w:val="left" w:pos="709"/>
              </w:tabs>
              <w:ind w:left="709" w:hanging="709"/>
              <w:rPr>
                <w:rFonts w:ascii="Trebuchet MS" w:hAnsi="Trebuchet MS"/>
                <w:sz w:val="24"/>
              </w:rPr>
            </w:pPr>
            <w:r>
              <w:rPr>
                <w:rFonts w:ascii="Trebuchet MS" w:hAnsi="Trebuchet MS"/>
                <w:sz w:val="24"/>
              </w:rPr>
              <w:t xml:space="preserve">102 - </w:t>
            </w:r>
          </w:p>
        </w:tc>
      </w:tr>
      <w:tr w:rsidR="00CF638B">
        <w:tblPrEx>
          <w:tblCellMar>
            <w:top w:w="0" w:type="dxa"/>
            <w:bottom w:w="0" w:type="dxa"/>
          </w:tblCellMar>
        </w:tblPrEx>
        <w:tc>
          <w:tcPr>
            <w:tcW w:w="3544" w:type="dxa"/>
          </w:tcPr>
          <w:p w:rsidR="00CF638B" w:rsidRDefault="00CF638B">
            <w:pPr>
              <w:tabs>
                <w:tab w:val="left" w:pos="1064"/>
              </w:tabs>
              <w:rPr>
                <w:rFonts w:ascii="Trebuchet MS" w:hAnsi="Trebuchet MS"/>
                <w:sz w:val="24"/>
              </w:rPr>
            </w:pPr>
            <w:r>
              <w:rPr>
                <w:rFonts w:ascii="Trebuchet MS" w:hAnsi="Trebuchet MS"/>
                <w:sz w:val="24"/>
              </w:rPr>
              <w:t>63 - R 22 kV BLOKOVNA I</w:t>
            </w:r>
          </w:p>
        </w:tc>
        <w:tc>
          <w:tcPr>
            <w:tcW w:w="3827" w:type="dxa"/>
          </w:tcPr>
          <w:p w:rsidR="00CF638B" w:rsidRDefault="00CF638B">
            <w:pPr>
              <w:tabs>
                <w:tab w:val="left" w:pos="1489"/>
              </w:tabs>
              <w:rPr>
                <w:rFonts w:ascii="Trebuchet MS" w:hAnsi="Trebuchet MS"/>
                <w:sz w:val="24"/>
              </w:rPr>
            </w:pPr>
            <w:r>
              <w:rPr>
                <w:rFonts w:ascii="Trebuchet MS" w:hAnsi="Trebuchet MS"/>
                <w:sz w:val="24"/>
              </w:rPr>
              <w:t>83 - R 110, 22 kV MINIHUŤ</w:t>
            </w:r>
          </w:p>
        </w:tc>
        <w:tc>
          <w:tcPr>
            <w:tcW w:w="1485" w:type="dxa"/>
          </w:tcPr>
          <w:p w:rsidR="00CF638B" w:rsidRDefault="00CF638B">
            <w:pPr>
              <w:tabs>
                <w:tab w:val="left" w:pos="709"/>
              </w:tabs>
              <w:ind w:left="709" w:hanging="709"/>
              <w:rPr>
                <w:rFonts w:ascii="Trebuchet MS" w:hAnsi="Trebuchet MS"/>
                <w:sz w:val="24"/>
              </w:rPr>
            </w:pPr>
            <w:r>
              <w:rPr>
                <w:rFonts w:ascii="Trebuchet MS" w:hAnsi="Trebuchet MS"/>
                <w:sz w:val="24"/>
              </w:rPr>
              <w:t xml:space="preserve">103 - </w:t>
            </w:r>
          </w:p>
        </w:tc>
      </w:tr>
      <w:tr w:rsidR="00CF638B">
        <w:tblPrEx>
          <w:tblCellMar>
            <w:top w:w="0" w:type="dxa"/>
            <w:bottom w:w="0" w:type="dxa"/>
          </w:tblCellMar>
        </w:tblPrEx>
        <w:tc>
          <w:tcPr>
            <w:tcW w:w="3544" w:type="dxa"/>
          </w:tcPr>
          <w:p w:rsidR="00CF638B" w:rsidRDefault="00CF638B">
            <w:pPr>
              <w:tabs>
                <w:tab w:val="left" w:pos="1064"/>
              </w:tabs>
              <w:rPr>
                <w:rFonts w:ascii="Trebuchet MS" w:hAnsi="Trebuchet MS"/>
                <w:sz w:val="24"/>
              </w:rPr>
            </w:pPr>
            <w:r>
              <w:rPr>
                <w:rFonts w:ascii="Trebuchet MS" w:hAnsi="Trebuchet MS"/>
                <w:sz w:val="24"/>
              </w:rPr>
              <w:t>64 - R 6 kV HSCC</w:t>
            </w:r>
          </w:p>
        </w:tc>
        <w:tc>
          <w:tcPr>
            <w:tcW w:w="3827" w:type="dxa"/>
          </w:tcPr>
          <w:p w:rsidR="00CF638B" w:rsidRDefault="00CF638B">
            <w:pPr>
              <w:tabs>
                <w:tab w:val="left" w:pos="1489"/>
              </w:tabs>
              <w:rPr>
                <w:rFonts w:ascii="Trebuchet MS" w:hAnsi="Trebuchet MS"/>
                <w:sz w:val="24"/>
              </w:rPr>
            </w:pPr>
            <w:r>
              <w:rPr>
                <w:rFonts w:ascii="Trebuchet MS" w:hAnsi="Trebuchet MS"/>
                <w:sz w:val="24"/>
              </w:rPr>
              <w:t>84 - R 110/22 kV MINIHUŤ VEL.</w:t>
            </w:r>
          </w:p>
        </w:tc>
        <w:tc>
          <w:tcPr>
            <w:tcW w:w="1485" w:type="dxa"/>
          </w:tcPr>
          <w:p w:rsidR="00CF638B" w:rsidRDefault="00CF638B">
            <w:pPr>
              <w:tabs>
                <w:tab w:val="left" w:pos="709"/>
              </w:tabs>
              <w:ind w:left="709" w:hanging="709"/>
              <w:rPr>
                <w:rFonts w:ascii="Trebuchet MS" w:hAnsi="Trebuchet MS"/>
                <w:sz w:val="24"/>
              </w:rPr>
            </w:pPr>
            <w:r>
              <w:rPr>
                <w:rFonts w:ascii="Trebuchet MS" w:hAnsi="Trebuchet MS"/>
                <w:sz w:val="24"/>
              </w:rPr>
              <w:t xml:space="preserve">104 - </w:t>
            </w:r>
          </w:p>
        </w:tc>
      </w:tr>
      <w:tr w:rsidR="00CF638B">
        <w:tblPrEx>
          <w:tblCellMar>
            <w:top w:w="0" w:type="dxa"/>
            <w:bottom w:w="0" w:type="dxa"/>
          </w:tblCellMar>
        </w:tblPrEx>
        <w:tc>
          <w:tcPr>
            <w:tcW w:w="3544" w:type="dxa"/>
          </w:tcPr>
          <w:p w:rsidR="00CF638B" w:rsidRDefault="00CF638B">
            <w:pPr>
              <w:tabs>
                <w:tab w:val="left" w:pos="1064"/>
              </w:tabs>
              <w:rPr>
                <w:rFonts w:ascii="Trebuchet MS" w:hAnsi="Trebuchet MS"/>
                <w:sz w:val="24"/>
              </w:rPr>
            </w:pPr>
            <w:r>
              <w:rPr>
                <w:rFonts w:ascii="Trebuchet MS" w:hAnsi="Trebuchet MS"/>
                <w:sz w:val="24"/>
              </w:rPr>
              <w:t>65 - PORUCHOVÁ SJV</w:t>
            </w:r>
          </w:p>
        </w:tc>
        <w:tc>
          <w:tcPr>
            <w:tcW w:w="3827" w:type="dxa"/>
          </w:tcPr>
          <w:p w:rsidR="00CF638B" w:rsidRDefault="00CF638B">
            <w:pPr>
              <w:tabs>
                <w:tab w:val="left" w:pos="1489"/>
              </w:tabs>
              <w:rPr>
                <w:rFonts w:ascii="Trebuchet MS" w:hAnsi="Trebuchet MS"/>
                <w:sz w:val="24"/>
              </w:rPr>
            </w:pPr>
            <w:r>
              <w:rPr>
                <w:rFonts w:ascii="Trebuchet MS" w:hAnsi="Trebuchet MS"/>
                <w:sz w:val="24"/>
              </w:rPr>
              <w:t>85 - MINIHUŤ MISTR</w:t>
            </w:r>
          </w:p>
        </w:tc>
        <w:tc>
          <w:tcPr>
            <w:tcW w:w="1485" w:type="dxa"/>
          </w:tcPr>
          <w:p w:rsidR="00CF638B" w:rsidRDefault="00CF638B">
            <w:pPr>
              <w:tabs>
                <w:tab w:val="left" w:pos="709"/>
              </w:tabs>
              <w:ind w:left="709" w:hanging="709"/>
              <w:rPr>
                <w:rFonts w:ascii="Trebuchet MS" w:hAnsi="Trebuchet MS"/>
                <w:sz w:val="24"/>
              </w:rPr>
            </w:pPr>
            <w:r>
              <w:rPr>
                <w:rFonts w:ascii="Trebuchet MS" w:hAnsi="Trebuchet MS"/>
                <w:sz w:val="24"/>
              </w:rPr>
              <w:t xml:space="preserve">105 - </w:t>
            </w:r>
          </w:p>
        </w:tc>
      </w:tr>
      <w:tr w:rsidR="00CF638B">
        <w:tblPrEx>
          <w:tblCellMar>
            <w:top w:w="0" w:type="dxa"/>
            <w:bottom w:w="0" w:type="dxa"/>
          </w:tblCellMar>
        </w:tblPrEx>
        <w:tc>
          <w:tcPr>
            <w:tcW w:w="3544" w:type="dxa"/>
          </w:tcPr>
          <w:p w:rsidR="00CF638B" w:rsidRDefault="00CF638B">
            <w:pPr>
              <w:tabs>
                <w:tab w:val="left" w:pos="1064"/>
              </w:tabs>
              <w:rPr>
                <w:rFonts w:ascii="Trebuchet MS" w:hAnsi="Trebuchet MS"/>
                <w:sz w:val="24"/>
              </w:rPr>
            </w:pPr>
            <w:r>
              <w:rPr>
                <w:rFonts w:ascii="Trebuchet MS" w:hAnsi="Trebuchet MS"/>
                <w:sz w:val="24"/>
              </w:rPr>
              <w:t>66 – VT – elektro</w:t>
            </w:r>
          </w:p>
        </w:tc>
        <w:tc>
          <w:tcPr>
            <w:tcW w:w="3827" w:type="dxa"/>
          </w:tcPr>
          <w:p w:rsidR="00CF638B" w:rsidRDefault="00CF638B">
            <w:pPr>
              <w:tabs>
                <w:tab w:val="left" w:pos="1489"/>
              </w:tabs>
              <w:rPr>
                <w:rFonts w:ascii="Trebuchet MS" w:hAnsi="Trebuchet MS"/>
                <w:sz w:val="24"/>
              </w:rPr>
            </w:pPr>
            <w:r>
              <w:rPr>
                <w:rFonts w:ascii="Trebuchet MS" w:hAnsi="Trebuchet MS"/>
                <w:sz w:val="24"/>
              </w:rPr>
              <w:t>86 - REZERVA</w:t>
            </w:r>
          </w:p>
        </w:tc>
        <w:tc>
          <w:tcPr>
            <w:tcW w:w="1485" w:type="dxa"/>
          </w:tcPr>
          <w:p w:rsidR="00CF638B" w:rsidRDefault="00CF638B">
            <w:pPr>
              <w:tabs>
                <w:tab w:val="left" w:pos="709"/>
              </w:tabs>
              <w:ind w:left="709" w:hanging="709"/>
              <w:rPr>
                <w:rFonts w:ascii="Trebuchet MS" w:hAnsi="Trebuchet MS"/>
                <w:sz w:val="24"/>
              </w:rPr>
            </w:pPr>
            <w:r>
              <w:rPr>
                <w:rFonts w:ascii="Trebuchet MS" w:hAnsi="Trebuchet MS"/>
                <w:sz w:val="24"/>
              </w:rPr>
              <w:t xml:space="preserve">106 - </w:t>
            </w:r>
          </w:p>
        </w:tc>
      </w:tr>
      <w:tr w:rsidR="00CF638B">
        <w:tblPrEx>
          <w:tblCellMar>
            <w:top w:w="0" w:type="dxa"/>
            <w:bottom w:w="0" w:type="dxa"/>
          </w:tblCellMar>
        </w:tblPrEx>
        <w:tc>
          <w:tcPr>
            <w:tcW w:w="3544" w:type="dxa"/>
          </w:tcPr>
          <w:p w:rsidR="00CF638B" w:rsidRDefault="00CF638B">
            <w:pPr>
              <w:tabs>
                <w:tab w:val="left" w:pos="1064"/>
              </w:tabs>
              <w:rPr>
                <w:rFonts w:ascii="Trebuchet MS" w:hAnsi="Trebuchet MS"/>
                <w:sz w:val="24"/>
              </w:rPr>
            </w:pPr>
            <w:r>
              <w:rPr>
                <w:rFonts w:ascii="Trebuchet MS" w:hAnsi="Trebuchet MS"/>
                <w:sz w:val="24"/>
              </w:rPr>
              <w:t>67 - PORADNÍ MÍSTNOST</w:t>
            </w:r>
          </w:p>
        </w:tc>
        <w:tc>
          <w:tcPr>
            <w:tcW w:w="3827" w:type="dxa"/>
          </w:tcPr>
          <w:p w:rsidR="00CF638B" w:rsidRDefault="00CF638B">
            <w:pPr>
              <w:tabs>
                <w:tab w:val="left" w:pos="1489"/>
              </w:tabs>
              <w:rPr>
                <w:rFonts w:ascii="Trebuchet MS" w:hAnsi="Trebuchet MS"/>
                <w:sz w:val="24"/>
              </w:rPr>
            </w:pPr>
            <w:r>
              <w:rPr>
                <w:rFonts w:ascii="Trebuchet MS" w:hAnsi="Trebuchet MS"/>
                <w:sz w:val="24"/>
              </w:rPr>
              <w:t xml:space="preserve">87 - </w:t>
            </w:r>
          </w:p>
        </w:tc>
        <w:tc>
          <w:tcPr>
            <w:tcW w:w="1485" w:type="dxa"/>
          </w:tcPr>
          <w:p w:rsidR="00CF638B" w:rsidRDefault="00CF638B">
            <w:pPr>
              <w:tabs>
                <w:tab w:val="left" w:pos="709"/>
              </w:tabs>
              <w:ind w:left="709" w:hanging="709"/>
              <w:rPr>
                <w:rFonts w:ascii="Trebuchet MS" w:hAnsi="Trebuchet MS"/>
                <w:sz w:val="24"/>
              </w:rPr>
            </w:pPr>
            <w:r>
              <w:rPr>
                <w:rFonts w:ascii="Trebuchet MS" w:hAnsi="Trebuchet MS"/>
                <w:sz w:val="24"/>
              </w:rPr>
              <w:t xml:space="preserve">107 - </w:t>
            </w:r>
          </w:p>
        </w:tc>
      </w:tr>
      <w:tr w:rsidR="00CF638B">
        <w:tblPrEx>
          <w:tblCellMar>
            <w:top w:w="0" w:type="dxa"/>
            <w:bottom w:w="0" w:type="dxa"/>
          </w:tblCellMar>
        </w:tblPrEx>
        <w:tc>
          <w:tcPr>
            <w:tcW w:w="3544" w:type="dxa"/>
          </w:tcPr>
          <w:p w:rsidR="00CF638B" w:rsidRDefault="00CF638B">
            <w:pPr>
              <w:tabs>
                <w:tab w:val="left" w:pos="1064"/>
              </w:tabs>
              <w:rPr>
                <w:rFonts w:ascii="Trebuchet MS" w:hAnsi="Trebuchet MS"/>
                <w:sz w:val="24"/>
              </w:rPr>
            </w:pPr>
            <w:r>
              <w:rPr>
                <w:rFonts w:ascii="Trebuchet MS" w:hAnsi="Trebuchet MS"/>
                <w:sz w:val="24"/>
              </w:rPr>
              <w:t>68 - R 6 kV BLOKOVNA II</w:t>
            </w:r>
          </w:p>
        </w:tc>
        <w:tc>
          <w:tcPr>
            <w:tcW w:w="3827" w:type="dxa"/>
          </w:tcPr>
          <w:p w:rsidR="00CF638B" w:rsidRDefault="00CF638B">
            <w:pPr>
              <w:tabs>
                <w:tab w:val="left" w:pos="1489"/>
              </w:tabs>
              <w:rPr>
                <w:rFonts w:ascii="Trebuchet MS" w:hAnsi="Trebuchet MS"/>
                <w:sz w:val="24"/>
              </w:rPr>
            </w:pPr>
            <w:r>
              <w:rPr>
                <w:rFonts w:ascii="Trebuchet MS" w:hAnsi="Trebuchet MS"/>
                <w:sz w:val="24"/>
              </w:rPr>
              <w:t xml:space="preserve">88 - </w:t>
            </w:r>
          </w:p>
        </w:tc>
        <w:tc>
          <w:tcPr>
            <w:tcW w:w="1485" w:type="dxa"/>
          </w:tcPr>
          <w:p w:rsidR="00CF638B" w:rsidRDefault="00CF638B">
            <w:pPr>
              <w:tabs>
                <w:tab w:val="left" w:pos="709"/>
              </w:tabs>
              <w:ind w:left="709" w:hanging="709"/>
              <w:rPr>
                <w:rFonts w:ascii="Trebuchet MS" w:hAnsi="Trebuchet MS"/>
                <w:sz w:val="24"/>
              </w:rPr>
            </w:pPr>
            <w:r>
              <w:rPr>
                <w:rFonts w:ascii="Trebuchet MS" w:hAnsi="Trebuchet MS"/>
                <w:sz w:val="24"/>
              </w:rPr>
              <w:t xml:space="preserve">108 - </w:t>
            </w:r>
          </w:p>
        </w:tc>
      </w:tr>
      <w:tr w:rsidR="00CF638B">
        <w:tblPrEx>
          <w:tblCellMar>
            <w:top w:w="0" w:type="dxa"/>
            <w:bottom w:w="0" w:type="dxa"/>
          </w:tblCellMar>
        </w:tblPrEx>
        <w:tc>
          <w:tcPr>
            <w:tcW w:w="3544" w:type="dxa"/>
          </w:tcPr>
          <w:p w:rsidR="00CF638B" w:rsidRDefault="00CF638B">
            <w:pPr>
              <w:tabs>
                <w:tab w:val="left" w:pos="1064"/>
              </w:tabs>
              <w:rPr>
                <w:rFonts w:ascii="Trebuchet MS" w:hAnsi="Trebuchet MS"/>
                <w:sz w:val="24"/>
              </w:rPr>
            </w:pPr>
            <w:r>
              <w:rPr>
                <w:rFonts w:ascii="Trebuchet MS" w:hAnsi="Trebuchet MS"/>
                <w:sz w:val="24"/>
              </w:rPr>
              <w:t>69 - R 6 kV P250</w:t>
            </w:r>
          </w:p>
        </w:tc>
        <w:tc>
          <w:tcPr>
            <w:tcW w:w="3827" w:type="dxa"/>
          </w:tcPr>
          <w:p w:rsidR="00CF638B" w:rsidRDefault="00CF638B">
            <w:pPr>
              <w:tabs>
                <w:tab w:val="left" w:pos="1489"/>
              </w:tabs>
              <w:rPr>
                <w:rFonts w:ascii="Trebuchet MS" w:hAnsi="Trebuchet MS"/>
                <w:sz w:val="24"/>
              </w:rPr>
            </w:pPr>
            <w:r>
              <w:rPr>
                <w:rFonts w:ascii="Trebuchet MS" w:hAnsi="Trebuchet MS"/>
                <w:sz w:val="24"/>
              </w:rPr>
              <w:t xml:space="preserve">89 - </w:t>
            </w:r>
          </w:p>
        </w:tc>
        <w:tc>
          <w:tcPr>
            <w:tcW w:w="1485" w:type="dxa"/>
          </w:tcPr>
          <w:p w:rsidR="00CF638B" w:rsidRDefault="00CF638B">
            <w:pPr>
              <w:tabs>
                <w:tab w:val="left" w:pos="709"/>
              </w:tabs>
              <w:ind w:left="709" w:hanging="709"/>
              <w:rPr>
                <w:rFonts w:ascii="Trebuchet MS" w:hAnsi="Trebuchet MS"/>
                <w:sz w:val="24"/>
              </w:rPr>
            </w:pPr>
            <w:r>
              <w:rPr>
                <w:rFonts w:ascii="Trebuchet MS" w:hAnsi="Trebuchet MS"/>
                <w:sz w:val="24"/>
              </w:rPr>
              <w:t xml:space="preserve">109 - </w:t>
            </w:r>
          </w:p>
        </w:tc>
      </w:tr>
      <w:tr w:rsidR="00CF638B">
        <w:tblPrEx>
          <w:tblCellMar>
            <w:top w:w="0" w:type="dxa"/>
            <w:bottom w:w="0" w:type="dxa"/>
          </w:tblCellMar>
        </w:tblPrEx>
        <w:tc>
          <w:tcPr>
            <w:tcW w:w="3544" w:type="dxa"/>
          </w:tcPr>
          <w:p w:rsidR="00CF638B" w:rsidRDefault="00CF638B">
            <w:pPr>
              <w:tabs>
                <w:tab w:val="left" w:pos="1064"/>
              </w:tabs>
              <w:rPr>
                <w:rFonts w:ascii="Trebuchet MS" w:hAnsi="Trebuchet MS"/>
                <w:sz w:val="24"/>
              </w:rPr>
            </w:pPr>
            <w:r>
              <w:rPr>
                <w:rFonts w:ascii="Trebuchet MS" w:hAnsi="Trebuchet MS"/>
                <w:sz w:val="24"/>
              </w:rPr>
              <w:t>70 – REZERVA</w:t>
            </w:r>
          </w:p>
        </w:tc>
        <w:tc>
          <w:tcPr>
            <w:tcW w:w="3827" w:type="dxa"/>
          </w:tcPr>
          <w:p w:rsidR="00CF638B" w:rsidRDefault="00CF638B">
            <w:pPr>
              <w:tabs>
                <w:tab w:val="left" w:pos="1489"/>
              </w:tabs>
              <w:rPr>
                <w:rFonts w:ascii="Trebuchet MS" w:hAnsi="Trebuchet MS"/>
                <w:sz w:val="24"/>
              </w:rPr>
            </w:pPr>
            <w:r>
              <w:rPr>
                <w:rFonts w:ascii="Trebuchet MS" w:hAnsi="Trebuchet MS"/>
                <w:sz w:val="24"/>
              </w:rPr>
              <w:t xml:space="preserve">90 - </w:t>
            </w:r>
          </w:p>
        </w:tc>
        <w:tc>
          <w:tcPr>
            <w:tcW w:w="1485" w:type="dxa"/>
          </w:tcPr>
          <w:p w:rsidR="00CF638B" w:rsidRDefault="00CF638B">
            <w:pPr>
              <w:tabs>
                <w:tab w:val="left" w:pos="709"/>
              </w:tabs>
              <w:ind w:left="709" w:hanging="709"/>
              <w:rPr>
                <w:rFonts w:ascii="Trebuchet MS" w:hAnsi="Trebuchet MS"/>
                <w:sz w:val="24"/>
              </w:rPr>
            </w:pPr>
            <w:r>
              <w:rPr>
                <w:rFonts w:ascii="Trebuchet MS" w:hAnsi="Trebuchet MS"/>
                <w:sz w:val="24"/>
              </w:rPr>
              <w:t xml:space="preserve">110 - </w:t>
            </w:r>
          </w:p>
        </w:tc>
      </w:tr>
      <w:tr w:rsidR="00CF638B">
        <w:tblPrEx>
          <w:tblCellMar>
            <w:top w:w="0" w:type="dxa"/>
            <w:bottom w:w="0" w:type="dxa"/>
          </w:tblCellMar>
        </w:tblPrEx>
        <w:tc>
          <w:tcPr>
            <w:tcW w:w="3544" w:type="dxa"/>
          </w:tcPr>
          <w:p w:rsidR="00CF638B" w:rsidRDefault="00CF638B">
            <w:pPr>
              <w:tabs>
                <w:tab w:val="left" w:pos="1064"/>
              </w:tabs>
              <w:rPr>
                <w:rFonts w:ascii="Trebuchet MS" w:hAnsi="Trebuchet MS"/>
                <w:sz w:val="24"/>
              </w:rPr>
            </w:pPr>
            <w:r>
              <w:rPr>
                <w:rFonts w:ascii="Trebuchet MS" w:hAnsi="Trebuchet MS"/>
                <w:sz w:val="24"/>
              </w:rPr>
              <w:t>71 – MISTR 46 – p. NÁLEPA</w:t>
            </w:r>
          </w:p>
        </w:tc>
        <w:tc>
          <w:tcPr>
            <w:tcW w:w="3827" w:type="dxa"/>
          </w:tcPr>
          <w:p w:rsidR="00CF638B" w:rsidRDefault="00CF638B">
            <w:pPr>
              <w:tabs>
                <w:tab w:val="left" w:pos="1489"/>
              </w:tabs>
              <w:rPr>
                <w:rFonts w:ascii="Trebuchet MS" w:hAnsi="Trebuchet MS"/>
                <w:sz w:val="24"/>
              </w:rPr>
            </w:pPr>
            <w:r>
              <w:rPr>
                <w:rFonts w:ascii="Trebuchet MS" w:hAnsi="Trebuchet MS"/>
                <w:sz w:val="24"/>
              </w:rPr>
              <w:t xml:space="preserve">91 - </w:t>
            </w:r>
          </w:p>
        </w:tc>
        <w:tc>
          <w:tcPr>
            <w:tcW w:w="1485" w:type="dxa"/>
          </w:tcPr>
          <w:p w:rsidR="00CF638B" w:rsidRDefault="00CF638B">
            <w:pPr>
              <w:tabs>
                <w:tab w:val="left" w:pos="709"/>
              </w:tabs>
              <w:ind w:left="709" w:hanging="709"/>
              <w:rPr>
                <w:rFonts w:ascii="Trebuchet MS" w:hAnsi="Trebuchet MS"/>
                <w:sz w:val="24"/>
              </w:rPr>
            </w:pPr>
            <w:r>
              <w:rPr>
                <w:rFonts w:ascii="Trebuchet MS" w:hAnsi="Trebuchet MS"/>
                <w:sz w:val="24"/>
              </w:rPr>
              <w:t xml:space="preserve">111 - </w:t>
            </w:r>
          </w:p>
        </w:tc>
      </w:tr>
      <w:tr w:rsidR="00CF638B">
        <w:tblPrEx>
          <w:tblCellMar>
            <w:top w:w="0" w:type="dxa"/>
            <w:bottom w:w="0" w:type="dxa"/>
          </w:tblCellMar>
        </w:tblPrEx>
        <w:tc>
          <w:tcPr>
            <w:tcW w:w="3544" w:type="dxa"/>
          </w:tcPr>
          <w:p w:rsidR="00CF638B" w:rsidRDefault="00CF638B">
            <w:pPr>
              <w:tabs>
                <w:tab w:val="left" w:pos="1064"/>
              </w:tabs>
              <w:rPr>
                <w:rFonts w:ascii="Trebuchet MS" w:hAnsi="Trebuchet MS"/>
                <w:sz w:val="24"/>
              </w:rPr>
            </w:pPr>
            <w:r>
              <w:rPr>
                <w:rFonts w:ascii="Trebuchet MS" w:hAnsi="Trebuchet MS"/>
                <w:sz w:val="24"/>
              </w:rPr>
              <w:t>72 - VEDOUCÍ PROVOZU 46</w:t>
            </w:r>
          </w:p>
        </w:tc>
        <w:tc>
          <w:tcPr>
            <w:tcW w:w="3827" w:type="dxa"/>
          </w:tcPr>
          <w:p w:rsidR="00CF638B" w:rsidRDefault="00CF638B">
            <w:pPr>
              <w:tabs>
                <w:tab w:val="left" w:pos="1489"/>
              </w:tabs>
              <w:rPr>
                <w:rFonts w:ascii="Trebuchet MS" w:hAnsi="Trebuchet MS"/>
                <w:sz w:val="24"/>
              </w:rPr>
            </w:pPr>
            <w:r>
              <w:rPr>
                <w:rFonts w:ascii="Trebuchet MS" w:hAnsi="Trebuchet MS"/>
                <w:sz w:val="24"/>
              </w:rPr>
              <w:t xml:space="preserve">92 - </w:t>
            </w:r>
          </w:p>
        </w:tc>
        <w:tc>
          <w:tcPr>
            <w:tcW w:w="1485" w:type="dxa"/>
          </w:tcPr>
          <w:p w:rsidR="00CF638B" w:rsidRDefault="00CF638B">
            <w:pPr>
              <w:tabs>
                <w:tab w:val="left" w:pos="709"/>
              </w:tabs>
              <w:ind w:left="709" w:hanging="709"/>
              <w:rPr>
                <w:rFonts w:ascii="Trebuchet MS" w:hAnsi="Trebuchet MS"/>
                <w:sz w:val="24"/>
              </w:rPr>
            </w:pPr>
            <w:r>
              <w:rPr>
                <w:rFonts w:ascii="Trebuchet MS" w:hAnsi="Trebuchet MS"/>
                <w:sz w:val="24"/>
              </w:rPr>
              <w:t xml:space="preserve">112 - </w:t>
            </w:r>
          </w:p>
        </w:tc>
      </w:tr>
      <w:tr w:rsidR="00CF638B">
        <w:tblPrEx>
          <w:tblCellMar>
            <w:top w:w="0" w:type="dxa"/>
            <w:bottom w:w="0" w:type="dxa"/>
          </w:tblCellMar>
        </w:tblPrEx>
        <w:tc>
          <w:tcPr>
            <w:tcW w:w="3544" w:type="dxa"/>
          </w:tcPr>
          <w:p w:rsidR="00CF638B" w:rsidRDefault="00CF638B">
            <w:pPr>
              <w:tabs>
                <w:tab w:val="left" w:pos="1064"/>
              </w:tabs>
              <w:rPr>
                <w:rFonts w:ascii="Trebuchet MS" w:hAnsi="Trebuchet MS"/>
                <w:sz w:val="24"/>
              </w:rPr>
            </w:pPr>
            <w:r>
              <w:rPr>
                <w:rFonts w:ascii="Trebuchet MS" w:hAnsi="Trebuchet MS"/>
                <w:sz w:val="24"/>
              </w:rPr>
              <w:t>73 - R 6 kV KONTIDRÁTOVNA VELÍN</w:t>
            </w:r>
          </w:p>
        </w:tc>
        <w:tc>
          <w:tcPr>
            <w:tcW w:w="3827" w:type="dxa"/>
          </w:tcPr>
          <w:p w:rsidR="00CF638B" w:rsidRDefault="00CF638B">
            <w:pPr>
              <w:tabs>
                <w:tab w:val="left" w:pos="1489"/>
              </w:tabs>
              <w:rPr>
                <w:rFonts w:ascii="Trebuchet MS" w:hAnsi="Trebuchet MS"/>
                <w:sz w:val="24"/>
              </w:rPr>
            </w:pPr>
            <w:r>
              <w:rPr>
                <w:rFonts w:ascii="Trebuchet MS" w:hAnsi="Trebuchet MS"/>
                <w:sz w:val="24"/>
              </w:rPr>
              <w:t xml:space="preserve">93 - </w:t>
            </w:r>
          </w:p>
        </w:tc>
        <w:tc>
          <w:tcPr>
            <w:tcW w:w="1485" w:type="dxa"/>
          </w:tcPr>
          <w:p w:rsidR="00CF638B" w:rsidRDefault="00CF638B">
            <w:pPr>
              <w:tabs>
                <w:tab w:val="left" w:pos="709"/>
              </w:tabs>
              <w:ind w:left="709" w:hanging="709"/>
              <w:rPr>
                <w:rFonts w:ascii="Trebuchet MS" w:hAnsi="Trebuchet MS"/>
                <w:sz w:val="24"/>
              </w:rPr>
            </w:pPr>
            <w:r>
              <w:rPr>
                <w:rFonts w:ascii="Trebuchet MS" w:hAnsi="Trebuchet MS"/>
                <w:sz w:val="24"/>
              </w:rPr>
              <w:t xml:space="preserve">113 - </w:t>
            </w:r>
          </w:p>
        </w:tc>
      </w:tr>
      <w:tr w:rsidR="00CF638B">
        <w:tblPrEx>
          <w:tblCellMar>
            <w:top w:w="0" w:type="dxa"/>
            <w:bottom w:w="0" w:type="dxa"/>
          </w:tblCellMar>
        </w:tblPrEx>
        <w:tc>
          <w:tcPr>
            <w:tcW w:w="3544" w:type="dxa"/>
          </w:tcPr>
          <w:p w:rsidR="00CF638B" w:rsidRDefault="00CF638B">
            <w:pPr>
              <w:tabs>
                <w:tab w:val="left" w:pos="1064"/>
              </w:tabs>
              <w:rPr>
                <w:rFonts w:ascii="Trebuchet MS" w:hAnsi="Trebuchet MS"/>
                <w:sz w:val="24"/>
              </w:rPr>
            </w:pPr>
            <w:r>
              <w:rPr>
                <w:rFonts w:ascii="Trebuchet MS" w:hAnsi="Trebuchet MS"/>
                <w:sz w:val="24"/>
              </w:rPr>
              <w:t>74 - R 6 kV P800</w:t>
            </w:r>
          </w:p>
        </w:tc>
        <w:tc>
          <w:tcPr>
            <w:tcW w:w="3827" w:type="dxa"/>
          </w:tcPr>
          <w:p w:rsidR="00CF638B" w:rsidRDefault="00CF638B">
            <w:pPr>
              <w:tabs>
                <w:tab w:val="left" w:pos="1489"/>
              </w:tabs>
              <w:rPr>
                <w:rFonts w:ascii="Trebuchet MS" w:hAnsi="Trebuchet MS"/>
                <w:sz w:val="24"/>
              </w:rPr>
            </w:pPr>
            <w:r>
              <w:rPr>
                <w:rFonts w:ascii="Trebuchet MS" w:hAnsi="Trebuchet MS"/>
                <w:sz w:val="24"/>
              </w:rPr>
              <w:t xml:space="preserve">94 - </w:t>
            </w:r>
          </w:p>
        </w:tc>
        <w:tc>
          <w:tcPr>
            <w:tcW w:w="1485" w:type="dxa"/>
          </w:tcPr>
          <w:p w:rsidR="00CF638B" w:rsidRDefault="00CF638B">
            <w:pPr>
              <w:tabs>
                <w:tab w:val="left" w:pos="709"/>
              </w:tabs>
              <w:ind w:left="709" w:hanging="709"/>
              <w:rPr>
                <w:rFonts w:ascii="Trebuchet MS" w:hAnsi="Trebuchet MS"/>
                <w:sz w:val="24"/>
              </w:rPr>
            </w:pPr>
            <w:r>
              <w:rPr>
                <w:rFonts w:ascii="Trebuchet MS" w:hAnsi="Trebuchet MS"/>
                <w:sz w:val="24"/>
              </w:rPr>
              <w:t xml:space="preserve">114 - </w:t>
            </w:r>
          </w:p>
        </w:tc>
      </w:tr>
      <w:tr w:rsidR="00CF638B">
        <w:tblPrEx>
          <w:tblCellMar>
            <w:top w:w="0" w:type="dxa"/>
            <w:bottom w:w="0" w:type="dxa"/>
          </w:tblCellMar>
        </w:tblPrEx>
        <w:tc>
          <w:tcPr>
            <w:tcW w:w="3544" w:type="dxa"/>
          </w:tcPr>
          <w:p w:rsidR="00CF638B" w:rsidRDefault="00CF638B">
            <w:pPr>
              <w:tabs>
                <w:tab w:val="left" w:pos="1064"/>
              </w:tabs>
              <w:rPr>
                <w:rFonts w:ascii="Trebuchet MS" w:hAnsi="Trebuchet MS"/>
                <w:sz w:val="24"/>
              </w:rPr>
            </w:pPr>
            <w:r>
              <w:rPr>
                <w:rFonts w:ascii="Trebuchet MS" w:hAnsi="Trebuchet MS"/>
                <w:sz w:val="24"/>
              </w:rPr>
              <w:t>75 - R 6 kV KONTIDRÁTOVÁ</w:t>
            </w:r>
          </w:p>
        </w:tc>
        <w:tc>
          <w:tcPr>
            <w:tcW w:w="3827" w:type="dxa"/>
          </w:tcPr>
          <w:p w:rsidR="00CF638B" w:rsidRDefault="00CF638B">
            <w:pPr>
              <w:tabs>
                <w:tab w:val="left" w:pos="1489"/>
              </w:tabs>
              <w:rPr>
                <w:rFonts w:ascii="Trebuchet MS" w:hAnsi="Trebuchet MS"/>
                <w:sz w:val="24"/>
              </w:rPr>
            </w:pPr>
            <w:r>
              <w:rPr>
                <w:rFonts w:ascii="Trebuchet MS" w:hAnsi="Trebuchet MS"/>
                <w:sz w:val="24"/>
              </w:rPr>
              <w:t xml:space="preserve">95 - </w:t>
            </w:r>
          </w:p>
        </w:tc>
        <w:tc>
          <w:tcPr>
            <w:tcW w:w="1485" w:type="dxa"/>
          </w:tcPr>
          <w:p w:rsidR="00CF638B" w:rsidRDefault="00CF638B">
            <w:pPr>
              <w:tabs>
                <w:tab w:val="left" w:pos="709"/>
              </w:tabs>
              <w:ind w:left="709" w:hanging="709"/>
              <w:rPr>
                <w:rFonts w:ascii="Trebuchet MS" w:hAnsi="Trebuchet MS"/>
                <w:sz w:val="24"/>
              </w:rPr>
            </w:pPr>
            <w:r>
              <w:rPr>
                <w:rFonts w:ascii="Trebuchet MS" w:hAnsi="Trebuchet MS"/>
                <w:sz w:val="24"/>
              </w:rPr>
              <w:t xml:space="preserve">115 - </w:t>
            </w:r>
          </w:p>
        </w:tc>
      </w:tr>
      <w:tr w:rsidR="00CF638B">
        <w:tblPrEx>
          <w:tblCellMar>
            <w:top w:w="0" w:type="dxa"/>
            <w:bottom w:w="0" w:type="dxa"/>
          </w:tblCellMar>
        </w:tblPrEx>
        <w:tc>
          <w:tcPr>
            <w:tcW w:w="3544" w:type="dxa"/>
          </w:tcPr>
          <w:p w:rsidR="00CF638B" w:rsidRDefault="00CF638B">
            <w:pPr>
              <w:tabs>
                <w:tab w:val="left" w:pos="1064"/>
              </w:tabs>
              <w:rPr>
                <w:rFonts w:ascii="Trebuchet MS" w:hAnsi="Trebuchet MS"/>
                <w:sz w:val="24"/>
              </w:rPr>
            </w:pPr>
            <w:r>
              <w:rPr>
                <w:rFonts w:ascii="Trebuchet MS" w:hAnsi="Trebuchet MS"/>
                <w:sz w:val="24"/>
              </w:rPr>
              <w:t>76 - MISTR 46 p. WZATEK</w:t>
            </w:r>
          </w:p>
        </w:tc>
        <w:tc>
          <w:tcPr>
            <w:tcW w:w="3827" w:type="dxa"/>
          </w:tcPr>
          <w:p w:rsidR="00CF638B" w:rsidRDefault="00CF638B">
            <w:pPr>
              <w:tabs>
                <w:tab w:val="left" w:pos="1489"/>
              </w:tabs>
              <w:rPr>
                <w:rFonts w:ascii="Trebuchet MS" w:hAnsi="Trebuchet MS"/>
                <w:sz w:val="24"/>
              </w:rPr>
            </w:pPr>
            <w:r>
              <w:rPr>
                <w:rFonts w:ascii="Trebuchet MS" w:hAnsi="Trebuchet MS"/>
                <w:sz w:val="24"/>
              </w:rPr>
              <w:t xml:space="preserve">96 - </w:t>
            </w:r>
          </w:p>
        </w:tc>
        <w:tc>
          <w:tcPr>
            <w:tcW w:w="1485" w:type="dxa"/>
          </w:tcPr>
          <w:p w:rsidR="00CF638B" w:rsidRDefault="00CF638B">
            <w:pPr>
              <w:tabs>
                <w:tab w:val="left" w:pos="709"/>
              </w:tabs>
              <w:ind w:left="709" w:hanging="709"/>
              <w:rPr>
                <w:rFonts w:ascii="Trebuchet MS" w:hAnsi="Trebuchet MS"/>
                <w:sz w:val="24"/>
              </w:rPr>
            </w:pPr>
            <w:r>
              <w:rPr>
                <w:rFonts w:ascii="Trebuchet MS" w:hAnsi="Trebuchet MS"/>
                <w:sz w:val="24"/>
              </w:rPr>
              <w:t xml:space="preserve">116 - </w:t>
            </w:r>
          </w:p>
        </w:tc>
      </w:tr>
      <w:tr w:rsidR="00CF638B">
        <w:tblPrEx>
          <w:tblCellMar>
            <w:top w:w="0" w:type="dxa"/>
            <w:bottom w:w="0" w:type="dxa"/>
          </w:tblCellMar>
        </w:tblPrEx>
        <w:tc>
          <w:tcPr>
            <w:tcW w:w="3544" w:type="dxa"/>
          </w:tcPr>
          <w:p w:rsidR="00CF638B" w:rsidRDefault="00CF638B">
            <w:pPr>
              <w:tabs>
                <w:tab w:val="left" w:pos="1064"/>
              </w:tabs>
              <w:rPr>
                <w:rFonts w:ascii="Trebuchet MS" w:hAnsi="Trebuchet MS"/>
                <w:sz w:val="24"/>
              </w:rPr>
            </w:pPr>
            <w:r>
              <w:rPr>
                <w:rFonts w:ascii="Trebuchet MS" w:hAnsi="Trebuchet MS"/>
                <w:sz w:val="24"/>
              </w:rPr>
              <w:t>77 – KANCELÁŘ VTN PROV. 46</w:t>
            </w:r>
          </w:p>
        </w:tc>
        <w:tc>
          <w:tcPr>
            <w:tcW w:w="3827" w:type="dxa"/>
          </w:tcPr>
          <w:p w:rsidR="00CF638B" w:rsidRDefault="00CF638B">
            <w:pPr>
              <w:tabs>
                <w:tab w:val="left" w:pos="1489"/>
              </w:tabs>
              <w:rPr>
                <w:rFonts w:ascii="Trebuchet MS" w:hAnsi="Trebuchet MS"/>
                <w:sz w:val="24"/>
              </w:rPr>
            </w:pPr>
            <w:r>
              <w:rPr>
                <w:rFonts w:ascii="Trebuchet MS" w:hAnsi="Trebuchet MS"/>
                <w:sz w:val="24"/>
              </w:rPr>
              <w:t xml:space="preserve">97 - </w:t>
            </w:r>
          </w:p>
        </w:tc>
        <w:tc>
          <w:tcPr>
            <w:tcW w:w="1485" w:type="dxa"/>
          </w:tcPr>
          <w:p w:rsidR="00CF638B" w:rsidRDefault="00CF638B">
            <w:pPr>
              <w:tabs>
                <w:tab w:val="left" w:pos="709"/>
              </w:tabs>
              <w:ind w:left="709" w:hanging="709"/>
              <w:rPr>
                <w:rFonts w:ascii="Trebuchet MS" w:hAnsi="Trebuchet MS"/>
                <w:sz w:val="24"/>
              </w:rPr>
            </w:pPr>
            <w:r>
              <w:rPr>
                <w:rFonts w:ascii="Trebuchet MS" w:hAnsi="Trebuchet MS"/>
                <w:sz w:val="24"/>
              </w:rPr>
              <w:t xml:space="preserve">117 - </w:t>
            </w:r>
          </w:p>
        </w:tc>
      </w:tr>
      <w:tr w:rsidR="00CF638B">
        <w:tblPrEx>
          <w:tblCellMar>
            <w:top w:w="0" w:type="dxa"/>
            <w:bottom w:w="0" w:type="dxa"/>
          </w:tblCellMar>
        </w:tblPrEx>
        <w:tc>
          <w:tcPr>
            <w:tcW w:w="3544" w:type="dxa"/>
          </w:tcPr>
          <w:p w:rsidR="00CF638B" w:rsidRDefault="00CF638B">
            <w:pPr>
              <w:tabs>
                <w:tab w:val="left" w:pos="1064"/>
              </w:tabs>
              <w:rPr>
                <w:rFonts w:ascii="Trebuchet MS" w:hAnsi="Trebuchet MS"/>
                <w:sz w:val="24"/>
              </w:rPr>
            </w:pPr>
            <w:r>
              <w:rPr>
                <w:rFonts w:ascii="Trebuchet MS" w:hAnsi="Trebuchet MS"/>
                <w:sz w:val="24"/>
              </w:rPr>
              <w:t>78 - R 6 kV KONTISOCHOROVÁ</w:t>
            </w:r>
          </w:p>
        </w:tc>
        <w:tc>
          <w:tcPr>
            <w:tcW w:w="3827" w:type="dxa"/>
          </w:tcPr>
          <w:p w:rsidR="00CF638B" w:rsidRDefault="00CF638B">
            <w:pPr>
              <w:tabs>
                <w:tab w:val="left" w:pos="1489"/>
              </w:tabs>
              <w:rPr>
                <w:rFonts w:ascii="Trebuchet MS" w:hAnsi="Trebuchet MS"/>
                <w:sz w:val="24"/>
              </w:rPr>
            </w:pPr>
            <w:r>
              <w:rPr>
                <w:rFonts w:ascii="Trebuchet MS" w:hAnsi="Trebuchet MS"/>
                <w:sz w:val="24"/>
              </w:rPr>
              <w:t xml:space="preserve">98 - </w:t>
            </w:r>
          </w:p>
        </w:tc>
        <w:tc>
          <w:tcPr>
            <w:tcW w:w="1485" w:type="dxa"/>
          </w:tcPr>
          <w:p w:rsidR="00CF638B" w:rsidRDefault="00CF638B">
            <w:pPr>
              <w:tabs>
                <w:tab w:val="left" w:pos="709"/>
              </w:tabs>
              <w:ind w:left="709" w:hanging="709"/>
              <w:rPr>
                <w:rFonts w:ascii="Trebuchet MS" w:hAnsi="Trebuchet MS"/>
                <w:sz w:val="24"/>
              </w:rPr>
            </w:pPr>
            <w:r>
              <w:rPr>
                <w:rFonts w:ascii="Trebuchet MS" w:hAnsi="Trebuchet MS"/>
                <w:sz w:val="24"/>
              </w:rPr>
              <w:t xml:space="preserve">118 - </w:t>
            </w:r>
          </w:p>
        </w:tc>
      </w:tr>
      <w:tr w:rsidR="00CF638B">
        <w:tblPrEx>
          <w:tblCellMar>
            <w:top w:w="0" w:type="dxa"/>
            <w:bottom w:w="0" w:type="dxa"/>
          </w:tblCellMar>
        </w:tblPrEx>
        <w:tc>
          <w:tcPr>
            <w:tcW w:w="3544" w:type="dxa"/>
          </w:tcPr>
          <w:p w:rsidR="00CF638B" w:rsidRDefault="00CF638B">
            <w:pPr>
              <w:tabs>
                <w:tab w:val="left" w:pos="1064"/>
              </w:tabs>
              <w:rPr>
                <w:rFonts w:ascii="Trebuchet MS" w:hAnsi="Trebuchet MS"/>
                <w:sz w:val="24"/>
              </w:rPr>
            </w:pPr>
            <w:r>
              <w:rPr>
                <w:rFonts w:ascii="Trebuchet MS" w:hAnsi="Trebuchet MS"/>
                <w:sz w:val="24"/>
              </w:rPr>
              <w:t>79 – KOMPEN. M1, M2 SJV</w:t>
            </w:r>
          </w:p>
        </w:tc>
        <w:tc>
          <w:tcPr>
            <w:tcW w:w="3827" w:type="dxa"/>
          </w:tcPr>
          <w:p w:rsidR="00CF638B" w:rsidRDefault="00CF638B">
            <w:pPr>
              <w:tabs>
                <w:tab w:val="left" w:pos="1489"/>
              </w:tabs>
              <w:rPr>
                <w:rFonts w:ascii="Trebuchet MS" w:hAnsi="Trebuchet MS"/>
                <w:sz w:val="24"/>
              </w:rPr>
            </w:pPr>
            <w:r>
              <w:rPr>
                <w:rFonts w:ascii="Trebuchet MS" w:hAnsi="Trebuchet MS"/>
                <w:sz w:val="24"/>
              </w:rPr>
              <w:t xml:space="preserve">99 - </w:t>
            </w:r>
          </w:p>
        </w:tc>
        <w:tc>
          <w:tcPr>
            <w:tcW w:w="1485" w:type="dxa"/>
          </w:tcPr>
          <w:p w:rsidR="00CF638B" w:rsidRDefault="00CF638B">
            <w:pPr>
              <w:tabs>
                <w:tab w:val="left" w:pos="709"/>
              </w:tabs>
              <w:ind w:left="709" w:hanging="709"/>
              <w:rPr>
                <w:rFonts w:ascii="Trebuchet MS" w:hAnsi="Trebuchet MS"/>
                <w:sz w:val="24"/>
              </w:rPr>
            </w:pPr>
            <w:r>
              <w:rPr>
                <w:rFonts w:ascii="Trebuchet MS" w:hAnsi="Trebuchet MS"/>
                <w:sz w:val="24"/>
              </w:rPr>
              <w:t xml:space="preserve">119 - </w:t>
            </w:r>
          </w:p>
        </w:tc>
      </w:tr>
      <w:tr w:rsidR="00CF638B">
        <w:tblPrEx>
          <w:tblCellMar>
            <w:top w:w="0" w:type="dxa"/>
            <w:bottom w:w="0" w:type="dxa"/>
          </w:tblCellMar>
        </w:tblPrEx>
        <w:tc>
          <w:tcPr>
            <w:tcW w:w="3544" w:type="dxa"/>
          </w:tcPr>
          <w:p w:rsidR="00CF638B" w:rsidRDefault="00CF638B">
            <w:pPr>
              <w:tabs>
                <w:tab w:val="left" w:pos="1064"/>
              </w:tabs>
              <w:rPr>
                <w:rFonts w:ascii="Trebuchet MS" w:hAnsi="Trebuchet MS"/>
                <w:sz w:val="24"/>
              </w:rPr>
            </w:pPr>
            <w:r>
              <w:rPr>
                <w:rFonts w:ascii="Trebuchet MS" w:hAnsi="Trebuchet MS"/>
                <w:sz w:val="24"/>
              </w:rPr>
              <w:t>80 - TEL. DVEŘE VELÍN</w:t>
            </w:r>
          </w:p>
        </w:tc>
        <w:tc>
          <w:tcPr>
            <w:tcW w:w="3827" w:type="dxa"/>
          </w:tcPr>
          <w:p w:rsidR="00CF638B" w:rsidRDefault="00CF638B">
            <w:pPr>
              <w:tabs>
                <w:tab w:val="left" w:pos="1489"/>
              </w:tabs>
              <w:rPr>
                <w:rFonts w:ascii="Trebuchet MS" w:hAnsi="Trebuchet MS"/>
                <w:sz w:val="24"/>
              </w:rPr>
            </w:pPr>
            <w:r>
              <w:rPr>
                <w:rFonts w:ascii="Trebuchet MS" w:hAnsi="Trebuchet MS"/>
                <w:sz w:val="24"/>
              </w:rPr>
              <w:t xml:space="preserve">100 - </w:t>
            </w:r>
          </w:p>
        </w:tc>
        <w:tc>
          <w:tcPr>
            <w:tcW w:w="1485" w:type="dxa"/>
          </w:tcPr>
          <w:p w:rsidR="00CF638B" w:rsidRDefault="00CF638B">
            <w:pPr>
              <w:tabs>
                <w:tab w:val="left" w:pos="709"/>
              </w:tabs>
              <w:ind w:left="709" w:hanging="709"/>
              <w:rPr>
                <w:rFonts w:ascii="Trebuchet MS" w:hAnsi="Trebuchet MS"/>
                <w:sz w:val="24"/>
              </w:rPr>
            </w:pPr>
            <w:r>
              <w:rPr>
                <w:rFonts w:ascii="Trebuchet MS" w:hAnsi="Trebuchet MS"/>
                <w:sz w:val="24"/>
              </w:rPr>
              <w:t xml:space="preserve">120 - </w:t>
            </w:r>
          </w:p>
        </w:tc>
      </w:tr>
    </w:tbl>
    <w:p w:rsidR="00CF638B" w:rsidRDefault="00CF638B">
      <w:pPr>
        <w:pStyle w:val="Zkladntextodsazen2"/>
        <w:numPr>
          <w:ilvl w:val="0"/>
          <w:numId w:val="0"/>
        </w:numPr>
        <w:tabs>
          <w:tab w:val="left" w:pos="709"/>
        </w:tabs>
        <w:spacing w:before="120"/>
        <w:ind w:left="709" w:hanging="709"/>
        <w:rPr>
          <w:rFonts w:ascii="Trebuchet MS" w:hAnsi="Trebuchet MS"/>
          <w:sz w:val="24"/>
        </w:rPr>
      </w:pPr>
    </w:p>
    <w:p w:rsidR="00CF638B" w:rsidRDefault="00CF638B">
      <w:pPr>
        <w:pStyle w:val="Zkladntextodsazen2"/>
        <w:numPr>
          <w:ilvl w:val="0"/>
          <w:numId w:val="0"/>
        </w:numPr>
        <w:tabs>
          <w:tab w:val="left" w:pos="709"/>
        </w:tabs>
        <w:spacing w:before="120"/>
        <w:ind w:left="709"/>
        <w:rPr>
          <w:rFonts w:ascii="Trebuchet MS" w:hAnsi="Trebuchet MS"/>
          <w:sz w:val="24"/>
        </w:rPr>
      </w:pPr>
      <w:r>
        <w:rPr>
          <w:rFonts w:ascii="Trebuchet MS" w:hAnsi="Trebuchet MS"/>
          <w:sz w:val="24"/>
        </w:rPr>
        <w:t xml:space="preserve">Na čtyřech zvláštních tlačítcích pro horní sběrnici jsou umístěny telefonní čísla na dispečink Z10, dispečink </w:t>
      </w:r>
      <w:r w:rsidR="000A4D75">
        <w:rPr>
          <w:rFonts w:ascii="Trebuchet MS" w:hAnsi="Trebuchet MS"/>
          <w:sz w:val="24"/>
        </w:rPr>
        <w:t>ČEZ DISTRIBUCE</w:t>
      </w:r>
      <w:r>
        <w:rPr>
          <w:rFonts w:ascii="Trebuchet MS" w:hAnsi="Trebuchet MS"/>
          <w:sz w:val="24"/>
        </w:rPr>
        <w:t xml:space="preserve">, podnikový dispečink </w:t>
      </w:r>
      <w:r w:rsidR="00B65638">
        <w:rPr>
          <w:rFonts w:ascii="Trebuchet MS" w:hAnsi="Trebuchet MS"/>
          <w:sz w:val="24"/>
        </w:rPr>
        <w:t>Arcelormittal</w:t>
      </w:r>
      <w:r>
        <w:rPr>
          <w:rFonts w:ascii="Trebuchet MS" w:hAnsi="Trebuchet MS"/>
          <w:sz w:val="24"/>
        </w:rPr>
        <w:t xml:space="preserve"> Ostrava a.s. a R 110 kV Vratimov.</w:t>
      </w:r>
    </w:p>
    <w:p w:rsidR="00CF638B" w:rsidRDefault="00CF638B">
      <w:pPr>
        <w:tabs>
          <w:tab w:val="left" w:pos="709"/>
        </w:tabs>
        <w:spacing w:before="120"/>
        <w:ind w:left="709"/>
        <w:jc w:val="both"/>
        <w:rPr>
          <w:rFonts w:ascii="Trebuchet MS" w:hAnsi="Trebuchet MS"/>
          <w:sz w:val="24"/>
        </w:rPr>
      </w:pPr>
      <w:r>
        <w:rPr>
          <w:rFonts w:ascii="Trebuchet MS" w:hAnsi="Trebuchet MS"/>
          <w:sz w:val="24"/>
        </w:rPr>
        <w:t>Kromě těchto výše uvedených telefonický spojení je elektro úsekem provozována tzv. konvenční rádiová síť, která je tvořená sítí stabilních, mobilních a přenosných stanic, které jsou na trvalém příjmu. Jednotlivé účastnické sítě mají pro svou vysílačku (stanici) přiděleny tzv. volací znaky. Vysílačky jsou naladěny na frekvenci 77.150 MHz. Rádiová síť je používána hlavně v případě, že je telefonní spojení nefunkční nebo nevýhodné.</w:t>
      </w:r>
    </w:p>
    <w:p w:rsidR="00CF638B" w:rsidRDefault="00CF638B">
      <w:pPr>
        <w:tabs>
          <w:tab w:val="left" w:pos="709"/>
        </w:tabs>
        <w:spacing w:after="120"/>
        <w:ind w:left="709" w:hanging="709"/>
        <w:jc w:val="both"/>
        <w:rPr>
          <w:rFonts w:ascii="Trebuchet MS" w:hAnsi="Trebuchet MS"/>
          <w:sz w:val="24"/>
        </w:rPr>
      </w:pPr>
      <w:r>
        <w:rPr>
          <w:rFonts w:ascii="Trebuchet MS" w:hAnsi="Trebuchet MS"/>
          <w:sz w:val="24"/>
        </w:rPr>
        <w:br/>
      </w:r>
      <w:r>
        <w:rPr>
          <w:rFonts w:ascii="Trebuchet MS" w:hAnsi="Trebuchet MS"/>
          <w:b/>
          <w:sz w:val="24"/>
        </w:rPr>
        <w:t>Seznam stabilních, mobilních a přenosných stanic</w:t>
      </w: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4111"/>
        <w:gridCol w:w="1199"/>
        <w:gridCol w:w="1565"/>
      </w:tblGrid>
      <w:tr w:rsidR="00CF638B">
        <w:tblPrEx>
          <w:tblCellMar>
            <w:top w:w="0" w:type="dxa"/>
            <w:bottom w:w="0" w:type="dxa"/>
          </w:tblCellMar>
        </w:tblPrEx>
        <w:tc>
          <w:tcPr>
            <w:tcW w:w="1984" w:type="dxa"/>
          </w:tcPr>
          <w:p w:rsidR="00CF638B" w:rsidRDefault="00CF638B">
            <w:pPr>
              <w:tabs>
                <w:tab w:val="left" w:pos="1489"/>
              </w:tabs>
              <w:rPr>
                <w:rFonts w:ascii="Trebuchet MS" w:hAnsi="Trebuchet MS"/>
                <w:b/>
                <w:sz w:val="24"/>
              </w:rPr>
            </w:pPr>
            <w:r>
              <w:rPr>
                <w:rFonts w:ascii="Trebuchet MS" w:hAnsi="Trebuchet MS"/>
                <w:b/>
                <w:sz w:val="24"/>
              </w:rPr>
              <w:t>druh stanice</w:t>
            </w:r>
          </w:p>
        </w:tc>
        <w:tc>
          <w:tcPr>
            <w:tcW w:w="4111" w:type="dxa"/>
          </w:tcPr>
          <w:p w:rsidR="00CF638B" w:rsidRDefault="00CF638B">
            <w:pPr>
              <w:tabs>
                <w:tab w:val="left" w:pos="1490"/>
              </w:tabs>
              <w:rPr>
                <w:rFonts w:ascii="Trebuchet MS" w:hAnsi="Trebuchet MS"/>
                <w:b/>
                <w:sz w:val="24"/>
              </w:rPr>
            </w:pPr>
            <w:r>
              <w:rPr>
                <w:rFonts w:ascii="Trebuchet MS" w:hAnsi="Trebuchet MS"/>
                <w:b/>
                <w:sz w:val="24"/>
              </w:rPr>
              <w:t>umístění, uživatel</w:t>
            </w:r>
          </w:p>
        </w:tc>
        <w:tc>
          <w:tcPr>
            <w:tcW w:w="1199" w:type="dxa"/>
          </w:tcPr>
          <w:p w:rsidR="00CF638B" w:rsidRDefault="00CF638B">
            <w:pPr>
              <w:tabs>
                <w:tab w:val="left" w:pos="1064"/>
              </w:tabs>
              <w:jc w:val="center"/>
              <w:rPr>
                <w:rFonts w:ascii="Trebuchet MS" w:hAnsi="Trebuchet MS"/>
                <w:b/>
                <w:sz w:val="24"/>
              </w:rPr>
            </w:pPr>
            <w:r>
              <w:rPr>
                <w:rFonts w:ascii="Trebuchet MS" w:hAnsi="Trebuchet MS"/>
                <w:b/>
                <w:sz w:val="24"/>
              </w:rPr>
              <w:t>výkon</w:t>
            </w:r>
          </w:p>
        </w:tc>
        <w:tc>
          <w:tcPr>
            <w:tcW w:w="1565" w:type="dxa"/>
          </w:tcPr>
          <w:p w:rsidR="00CF638B" w:rsidRDefault="00CF638B">
            <w:pPr>
              <w:tabs>
                <w:tab w:val="left" w:pos="1141"/>
              </w:tabs>
              <w:jc w:val="center"/>
              <w:rPr>
                <w:rFonts w:ascii="Trebuchet MS" w:hAnsi="Trebuchet MS"/>
                <w:b/>
                <w:sz w:val="24"/>
              </w:rPr>
            </w:pPr>
            <w:r>
              <w:rPr>
                <w:rFonts w:ascii="Trebuchet MS" w:hAnsi="Trebuchet MS"/>
                <w:b/>
                <w:sz w:val="24"/>
              </w:rPr>
              <w:t>volací znak</w:t>
            </w:r>
          </w:p>
        </w:tc>
      </w:tr>
      <w:tr w:rsidR="00CF638B">
        <w:tblPrEx>
          <w:tblCellMar>
            <w:top w:w="0" w:type="dxa"/>
            <w:bottom w:w="0" w:type="dxa"/>
          </w:tblCellMar>
        </w:tblPrEx>
        <w:tc>
          <w:tcPr>
            <w:tcW w:w="1984" w:type="dxa"/>
          </w:tcPr>
          <w:p w:rsidR="00CF638B" w:rsidRDefault="00CF638B">
            <w:pPr>
              <w:tabs>
                <w:tab w:val="left" w:pos="1489"/>
              </w:tabs>
              <w:rPr>
                <w:rFonts w:ascii="Trebuchet MS" w:hAnsi="Trebuchet MS"/>
                <w:sz w:val="24"/>
              </w:rPr>
            </w:pPr>
            <w:r>
              <w:rPr>
                <w:rFonts w:ascii="Trebuchet MS" w:hAnsi="Trebuchet MS"/>
                <w:sz w:val="24"/>
              </w:rPr>
              <w:t>stabilní stanice</w:t>
            </w:r>
          </w:p>
        </w:tc>
        <w:tc>
          <w:tcPr>
            <w:tcW w:w="4111" w:type="dxa"/>
          </w:tcPr>
          <w:p w:rsidR="00CF638B" w:rsidRDefault="00CF638B">
            <w:pPr>
              <w:pStyle w:val="Textpoznpodarou"/>
              <w:tabs>
                <w:tab w:val="left" w:pos="1490"/>
              </w:tabs>
              <w:rPr>
                <w:rFonts w:ascii="Trebuchet MS" w:hAnsi="Trebuchet MS"/>
                <w:sz w:val="24"/>
              </w:rPr>
            </w:pPr>
            <w:r>
              <w:rPr>
                <w:rFonts w:ascii="Trebuchet MS" w:hAnsi="Trebuchet MS"/>
                <w:sz w:val="24"/>
              </w:rPr>
              <w:t>elektrovelín teplárny</w:t>
            </w:r>
          </w:p>
        </w:tc>
        <w:tc>
          <w:tcPr>
            <w:tcW w:w="1199" w:type="dxa"/>
          </w:tcPr>
          <w:p w:rsidR="00CF638B" w:rsidRDefault="00CF638B">
            <w:pPr>
              <w:tabs>
                <w:tab w:val="left" w:pos="1064"/>
              </w:tabs>
              <w:jc w:val="center"/>
              <w:rPr>
                <w:rFonts w:ascii="Trebuchet MS" w:hAnsi="Trebuchet MS"/>
                <w:sz w:val="24"/>
              </w:rPr>
            </w:pPr>
            <w:r>
              <w:rPr>
                <w:rFonts w:ascii="Trebuchet MS" w:hAnsi="Trebuchet MS"/>
                <w:sz w:val="24"/>
              </w:rPr>
              <w:t>10 W</w:t>
            </w:r>
          </w:p>
        </w:tc>
        <w:tc>
          <w:tcPr>
            <w:tcW w:w="1565" w:type="dxa"/>
          </w:tcPr>
          <w:p w:rsidR="00CF638B" w:rsidRDefault="00CF638B">
            <w:pPr>
              <w:tabs>
                <w:tab w:val="left" w:pos="1141"/>
              </w:tabs>
              <w:jc w:val="center"/>
              <w:rPr>
                <w:rFonts w:ascii="Trebuchet MS" w:hAnsi="Trebuchet MS"/>
                <w:sz w:val="24"/>
              </w:rPr>
            </w:pPr>
            <w:r>
              <w:rPr>
                <w:rFonts w:ascii="Trebuchet MS" w:hAnsi="Trebuchet MS"/>
                <w:sz w:val="24"/>
              </w:rPr>
              <w:t>GGF 230</w:t>
            </w:r>
          </w:p>
        </w:tc>
      </w:tr>
      <w:tr w:rsidR="00CF638B">
        <w:tblPrEx>
          <w:tblCellMar>
            <w:top w:w="0" w:type="dxa"/>
            <w:bottom w:w="0" w:type="dxa"/>
          </w:tblCellMar>
        </w:tblPrEx>
        <w:tc>
          <w:tcPr>
            <w:tcW w:w="1984" w:type="dxa"/>
          </w:tcPr>
          <w:p w:rsidR="00CF638B" w:rsidRDefault="00CF638B">
            <w:pPr>
              <w:tabs>
                <w:tab w:val="left" w:pos="1489"/>
              </w:tabs>
              <w:rPr>
                <w:rFonts w:ascii="Trebuchet MS" w:hAnsi="Trebuchet MS"/>
                <w:sz w:val="24"/>
              </w:rPr>
            </w:pPr>
            <w:r>
              <w:rPr>
                <w:rFonts w:ascii="Trebuchet MS" w:hAnsi="Trebuchet MS"/>
                <w:sz w:val="24"/>
              </w:rPr>
              <w:lastRenderedPageBreak/>
              <w:t>mobilní stanice</w:t>
            </w:r>
          </w:p>
        </w:tc>
        <w:tc>
          <w:tcPr>
            <w:tcW w:w="4111" w:type="dxa"/>
          </w:tcPr>
          <w:p w:rsidR="00CF638B" w:rsidRDefault="00CF638B">
            <w:pPr>
              <w:tabs>
                <w:tab w:val="left" w:pos="1490"/>
              </w:tabs>
              <w:rPr>
                <w:rFonts w:ascii="Trebuchet MS" w:hAnsi="Trebuchet MS"/>
                <w:sz w:val="24"/>
              </w:rPr>
            </w:pPr>
            <w:r>
              <w:rPr>
                <w:rFonts w:ascii="Trebuchet MS" w:hAnsi="Trebuchet MS"/>
                <w:sz w:val="24"/>
              </w:rPr>
              <w:t>elektrovelín minihutě</w:t>
            </w:r>
          </w:p>
        </w:tc>
        <w:tc>
          <w:tcPr>
            <w:tcW w:w="1199" w:type="dxa"/>
          </w:tcPr>
          <w:p w:rsidR="00CF638B" w:rsidRDefault="00CF638B">
            <w:pPr>
              <w:tabs>
                <w:tab w:val="left" w:pos="1064"/>
              </w:tabs>
              <w:jc w:val="center"/>
              <w:rPr>
                <w:rFonts w:ascii="Trebuchet MS" w:hAnsi="Trebuchet MS"/>
                <w:sz w:val="24"/>
              </w:rPr>
            </w:pPr>
            <w:r>
              <w:rPr>
                <w:rFonts w:ascii="Trebuchet MS" w:hAnsi="Trebuchet MS"/>
                <w:sz w:val="24"/>
              </w:rPr>
              <w:t>10 W</w:t>
            </w:r>
          </w:p>
        </w:tc>
        <w:tc>
          <w:tcPr>
            <w:tcW w:w="1565" w:type="dxa"/>
          </w:tcPr>
          <w:p w:rsidR="00CF638B" w:rsidRDefault="00CF638B">
            <w:pPr>
              <w:tabs>
                <w:tab w:val="left" w:pos="1141"/>
              </w:tabs>
              <w:jc w:val="center"/>
              <w:rPr>
                <w:rFonts w:ascii="Trebuchet MS" w:hAnsi="Trebuchet MS"/>
                <w:sz w:val="24"/>
              </w:rPr>
            </w:pPr>
            <w:r>
              <w:rPr>
                <w:rFonts w:ascii="Trebuchet MS" w:hAnsi="Trebuchet MS"/>
                <w:sz w:val="24"/>
              </w:rPr>
              <w:t>GGF 231</w:t>
            </w:r>
          </w:p>
        </w:tc>
      </w:tr>
      <w:tr w:rsidR="00CF638B">
        <w:tblPrEx>
          <w:tblCellMar>
            <w:top w:w="0" w:type="dxa"/>
            <w:bottom w:w="0" w:type="dxa"/>
          </w:tblCellMar>
        </w:tblPrEx>
        <w:tc>
          <w:tcPr>
            <w:tcW w:w="1984" w:type="dxa"/>
          </w:tcPr>
          <w:p w:rsidR="00CF638B" w:rsidRDefault="00CF638B">
            <w:pPr>
              <w:tabs>
                <w:tab w:val="left" w:pos="1489"/>
              </w:tabs>
              <w:rPr>
                <w:rFonts w:ascii="Trebuchet MS" w:hAnsi="Trebuchet MS"/>
                <w:sz w:val="24"/>
              </w:rPr>
            </w:pPr>
            <w:r>
              <w:rPr>
                <w:rFonts w:ascii="Trebuchet MS" w:hAnsi="Trebuchet MS"/>
                <w:sz w:val="24"/>
              </w:rPr>
              <w:t>přenosná stanice</w:t>
            </w:r>
          </w:p>
        </w:tc>
        <w:tc>
          <w:tcPr>
            <w:tcW w:w="4111" w:type="dxa"/>
          </w:tcPr>
          <w:p w:rsidR="00CF638B" w:rsidRDefault="00CF638B">
            <w:pPr>
              <w:tabs>
                <w:tab w:val="left" w:pos="1490"/>
              </w:tabs>
              <w:rPr>
                <w:rFonts w:ascii="Trebuchet MS" w:hAnsi="Trebuchet MS"/>
                <w:sz w:val="24"/>
              </w:rPr>
            </w:pPr>
            <w:r>
              <w:rPr>
                <w:rFonts w:ascii="Trebuchet MS" w:hAnsi="Trebuchet MS"/>
                <w:sz w:val="24"/>
              </w:rPr>
              <w:t>rozvodný pochůzkář I. okruh</w:t>
            </w:r>
          </w:p>
        </w:tc>
        <w:tc>
          <w:tcPr>
            <w:tcW w:w="1199" w:type="dxa"/>
          </w:tcPr>
          <w:p w:rsidR="00CF638B" w:rsidRDefault="00CF638B">
            <w:pPr>
              <w:tabs>
                <w:tab w:val="left" w:pos="1064"/>
              </w:tabs>
              <w:jc w:val="center"/>
              <w:rPr>
                <w:rFonts w:ascii="Trebuchet MS" w:hAnsi="Trebuchet MS"/>
                <w:sz w:val="24"/>
              </w:rPr>
            </w:pPr>
            <w:r>
              <w:rPr>
                <w:rFonts w:ascii="Trebuchet MS" w:hAnsi="Trebuchet MS"/>
                <w:sz w:val="24"/>
              </w:rPr>
              <w:t>5 W</w:t>
            </w:r>
          </w:p>
        </w:tc>
        <w:tc>
          <w:tcPr>
            <w:tcW w:w="1565" w:type="dxa"/>
          </w:tcPr>
          <w:p w:rsidR="00CF638B" w:rsidRDefault="00CF638B">
            <w:pPr>
              <w:tabs>
                <w:tab w:val="left" w:pos="1141"/>
              </w:tabs>
              <w:jc w:val="center"/>
              <w:rPr>
                <w:rFonts w:ascii="Trebuchet MS" w:hAnsi="Trebuchet MS"/>
                <w:sz w:val="24"/>
              </w:rPr>
            </w:pPr>
            <w:r>
              <w:rPr>
                <w:rFonts w:ascii="Trebuchet MS" w:hAnsi="Trebuchet MS"/>
                <w:sz w:val="24"/>
              </w:rPr>
              <w:t>GGF 232</w:t>
            </w:r>
          </w:p>
        </w:tc>
      </w:tr>
      <w:tr w:rsidR="00CF638B">
        <w:tblPrEx>
          <w:tblCellMar>
            <w:top w:w="0" w:type="dxa"/>
            <w:bottom w:w="0" w:type="dxa"/>
          </w:tblCellMar>
        </w:tblPrEx>
        <w:tc>
          <w:tcPr>
            <w:tcW w:w="1984" w:type="dxa"/>
          </w:tcPr>
          <w:p w:rsidR="00CF638B" w:rsidRDefault="00CF638B">
            <w:pPr>
              <w:tabs>
                <w:tab w:val="left" w:pos="1489"/>
              </w:tabs>
              <w:rPr>
                <w:rFonts w:ascii="Trebuchet MS" w:hAnsi="Trebuchet MS"/>
                <w:sz w:val="24"/>
              </w:rPr>
            </w:pPr>
            <w:r>
              <w:rPr>
                <w:rFonts w:ascii="Trebuchet MS" w:hAnsi="Trebuchet MS"/>
                <w:sz w:val="24"/>
              </w:rPr>
              <w:t>přenosná stanice</w:t>
            </w:r>
          </w:p>
        </w:tc>
        <w:tc>
          <w:tcPr>
            <w:tcW w:w="4111" w:type="dxa"/>
          </w:tcPr>
          <w:p w:rsidR="00CF638B" w:rsidRDefault="00CF638B">
            <w:pPr>
              <w:tabs>
                <w:tab w:val="left" w:pos="1490"/>
              </w:tabs>
              <w:rPr>
                <w:rFonts w:ascii="Trebuchet MS" w:hAnsi="Trebuchet MS"/>
                <w:sz w:val="24"/>
              </w:rPr>
            </w:pPr>
            <w:r>
              <w:rPr>
                <w:rFonts w:ascii="Trebuchet MS" w:hAnsi="Trebuchet MS"/>
                <w:sz w:val="24"/>
              </w:rPr>
              <w:t>rozvodný pochůzkář II. okruh</w:t>
            </w:r>
          </w:p>
        </w:tc>
        <w:tc>
          <w:tcPr>
            <w:tcW w:w="1199" w:type="dxa"/>
          </w:tcPr>
          <w:p w:rsidR="00CF638B" w:rsidRDefault="00CF638B">
            <w:pPr>
              <w:tabs>
                <w:tab w:val="left" w:pos="1064"/>
              </w:tabs>
              <w:jc w:val="center"/>
              <w:rPr>
                <w:rFonts w:ascii="Trebuchet MS" w:hAnsi="Trebuchet MS"/>
                <w:sz w:val="24"/>
              </w:rPr>
            </w:pPr>
            <w:r>
              <w:rPr>
                <w:rFonts w:ascii="Trebuchet MS" w:hAnsi="Trebuchet MS"/>
                <w:sz w:val="24"/>
              </w:rPr>
              <w:t>5 W</w:t>
            </w:r>
          </w:p>
        </w:tc>
        <w:tc>
          <w:tcPr>
            <w:tcW w:w="1565" w:type="dxa"/>
          </w:tcPr>
          <w:p w:rsidR="00CF638B" w:rsidRDefault="00CF638B">
            <w:pPr>
              <w:tabs>
                <w:tab w:val="left" w:pos="1141"/>
              </w:tabs>
              <w:jc w:val="center"/>
              <w:rPr>
                <w:rFonts w:ascii="Trebuchet MS" w:hAnsi="Trebuchet MS"/>
                <w:sz w:val="24"/>
              </w:rPr>
            </w:pPr>
            <w:r>
              <w:rPr>
                <w:rFonts w:ascii="Trebuchet MS" w:hAnsi="Trebuchet MS"/>
                <w:sz w:val="24"/>
              </w:rPr>
              <w:t>GGF 233</w:t>
            </w:r>
          </w:p>
        </w:tc>
      </w:tr>
      <w:tr w:rsidR="00CF638B">
        <w:tblPrEx>
          <w:tblCellMar>
            <w:top w:w="0" w:type="dxa"/>
            <w:bottom w:w="0" w:type="dxa"/>
          </w:tblCellMar>
        </w:tblPrEx>
        <w:tc>
          <w:tcPr>
            <w:tcW w:w="1984" w:type="dxa"/>
          </w:tcPr>
          <w:p w:rsidR="00CF638B" w:rsidRDefault="00CF638B">
            <w:pPr>
              <w:tabs>
                <w:tab w:val="left" w:pos="1489"/>
              </w:tabs>
              <w:rPr>
                <w:rFonts w:ascii="Trebuchet MS" w:hAnsi="Trebuchet MS"/>
                <w:sz w:val="24"/>
              </w:rPr>
            </w:pPr>
            <w:r>
              <w:rPr>
                <w:rFonts w:ascii="Trebuchet MS" w:hAnsi="Trebuchet MS"/>
                <w:sz w:val="24"/>
              </w:rPr>
              <w:t>přenosná stanice</w:t>
            </w:r>
          </w:p>
        </w:tc>
        <w:tc>
          <w:tcPr>
            <w:tcW w:w="4111" w:type="dxa"/>
          </w:tcPr>
          <w:p w:rsidR="00CF638B" w:rsidRDefault="00CF638B">
            <w:pPr>
              <w:tabs>
                <w:tab w:val="left" w:pos="1490"/>
              </w:tabs>
              <w:rPr>
                <w:rFonts w:ascii="Trebuchet MS" w:hAnsi="Trebuchet MS"/>
                <w:sz w:val="24"/>
              </w:rPr>
            </w:pPr>
            <w:r>
              <w:rPr>
                <w:rFonts w:ascii="Trebuchet MS" w:hAnsi="Trebuchet MS"/>
                <w:sz w:val="24"/>
              </w:rPr>
              <w:t>rozvodný pochůzkář III. okruh</w:t>
            </w:r>
          </w:p>
        </w:tc>
        <w:tc>
          <w:tcPr>
            <w:tcW w:w="1199" w:type="dxa"/>
          </w:tcPr>
          <w:p w:rsidR="00CF638B" w:rsidRDefault="00CF638B">
            <w:pPr>
              <w:tabs>
                <w:tab w:val="left" w:pos="1064"/>
              </w:tabs>
              <w:jc w:val="center"/>
              <w:rPr>
                <w:rFonts w:ascii="Trebuchet MS" w:hAnsi="Trebuchet MS"/>
                <w:sz w:val="24"/>
              </w:rPr>
            </w:pPr>
            <w:r>
              <w:rPr>
                <w:rFonts w:ascii="Trebuchet MS" w:hAnsi="Trebuchet MS"/>
                <w:sz w:val="24"/>
              </w:rPr>
              <w:t>5 W</w:t>
            </w:r>
          </w:p>
        </w:tc>
        <w:tc>
          <w:tcPr>
            <w:tcW w:w="1565" w:type="dxa"/>
          </w:tcPr>
          <w:p w:rsidR="00CF638B" w:rsidRDefault="00CF638B">
            <w:pPr>
              <w:tabs>
                <w:tab w:val="left" w:pos="1141"/>
              </w:tabs>
              <w:jc w:val="center"/>
              <w:rPr>
                <w:rFonts w:ascii="Trebuchet MS" w:hAnsi="Trebuchet MS"/>
                <w:sz w:val="24"/>
              </w:rPr>
            </w:pPr>
            <w:r>
              <w:rPr>
                <w:rFonts w:ascii="Trebuchet MS" w:hAnsi="Trebuchet MS"/>
                <w:sz w:val="24"/>
              </w:rPr>
              <w:t>GGF 234</w:t>
            </w:r>
          </w:p>
        </w:tc>
      </w:tr>
      <w:tr w:rsidR="00CF638B">
        <w:tblPrEx>
          <w:tblCellMar>
            <w:top w:w="0" w:type="dxa"/>
            <w:bottom w:w="0" w:type="dxa"/>
          </w:tblCellMar>
        </w:tblPrEx>
        <w:tc>
          <w:tcPr>
            <w:tcW w:w="1984" w:type="dxa"/>
          </w:tcPr>
          <w:p w:rsidR="00CF638B" w:rsidRDefault="00CF638B">
            <w:pPr>
              <w:tabs>
                <w:tab w:val="left" w:pos="1489"/>
              </w:tabs>
              <w:rPr>
                <w:rFonts w:ascii="Trebuchet MS" w:hAnsi="Trebuchet MS"/>
                <w:sz w:val="24"/>
              </w:rPr>
            </w:pPr>
            <w:r>
              <w:rPr>
                <w:rFonts w:ascii="Trebuchet MS" w:hAnsi="Trebuchet MS"/>
                <w:sz w:val="24"/>
              </w:rPr>
              <w:t>přenosná stanice</w:t>
            </w:r>
          </w:p>
        </w:tc>
        <w:tc>
          <w:tcPr>
            <w:tcW w:w="4111" w:type="dxa"/>
          </w:tcPr>
          <w:p w:rsidR="00CF638B" w:rsidRDefault="00CF638B">
            <w:pPr>
              <w:tabs>
                <w:tab w:val="left" w:pos="1490"/>
              </w:tabs>
              <w:rPr>
                <w:rFonts w:ascii="Trebuchet MS" w:hAnsi="Trebuchet MS"/>
                <w:sz w:val="24"/>
              </w:rPr>
            </w:pPr>
            <w:r>
              <w:rPr>
                <w:rFonts w:ascii="Trebuchet MS" w:hAnsi="Trebuchet MS"/>
                <w:sz w:val="24"/>
              </w:rPr>
              <w:t>rozvodný pochůzkář IV. okruh</w:t>
            </w:r>
          </w:p>
        </w:tc>
        <w:tc>
          <w:tcPr>
            <w:tcW w:w="1199" w:type="dxa"/>
          </w:tcPr>
          <w:p w:rsidR="00CF638B" w:rsidRDefault="00CF638B">
            <w:pPr>
              <w:tabs>
                <w:tab w:val="left" w:pos="1064"/>
              </w:tabs>
              <w:jc w:val="center"/>
              <w:rPr>
                <w:rFonts w:ascii="Trebuchet MS" w:hAnsi="Trebuchet MS"/>
                <w:sz w:val="24"/>
              </w:rPr>
            </w:pPr>
            <w:r>
              <w:rPr>
                <w:rFonts w:ascii="Trebuchet MS" w:hAnsi="Trebuchet MS"/>
                <w:sz w:val="24"/>
              </w:rPr>
              <w:t>5 W</w:t>
            </w:r>
          </w:p>
        </w:tc>
        <w:tc>
          <w:tcPr>
            <w:tcW w:w="1565" w:type="dxa"/>
          </w:tcPr>
          <w:p w:rsidR="00CF638B" w:rsidRDefault="00CF638B">
            <w:pPr>
              <w:tabs>
                <w:tab w:val="left" w:pos="1141"/>
              </w:tabs>
              <w:jc w:val="center"/>
              <w:rPr>
                <w:rFonts w:ascii="Trebuchet MS" w:hAnsi="Trebuchet MS"/>
                <w:sz w:val="24"/>
              </w:rPr>
            </w:pPr>
            <w:r>
              <w:rPr>
                <w:rFonts w:ascii="Trebuchet MS" w:hAnsi="Trebuchet MS"/>
                <w:sz w:val="24"/>
              </w:rPr>
              <w:t>GGF 235</w:t>
            </w:r>
          </w:p>
        </w:tc>
      </w:tr>
      <w:tr w:rsidR="00CF638B">
        <w:tblPrEx>
          <w:tblCellMar>
            <w:top w:w="0" w:type="dxa"/>
            <w:bottom w:w="0" w:type="dxa"/>
          </w:tblCellMar>
        </w:tblPrEx>
        <w:tc>
          <w:tcPr>
            <w:tcW w:w="1984" w:type="dxa"/>
          </w:tcPr>
          <w:p w:rsidR="00CF638B" w:rsidRDefault="00CF638B">
            <w:pPr>
              <w:tabs>
                <w:tab w:val="left" w:pos="1489"/>
              </w:tabs>
              <w:rPr>
                <w:rFonts w:ascii="Trebuchet MS" w:hAnsi="Trebuchet MS"/>
                <w:sz w:val="24"/>
              </w:rPr>
            </w:pPr>
            <w:r>
              <w:rPr>
                <w:rFonts w:ascii="Trebuchet MS" w:hAnsi="Trebuchet MS"/>
                <w:sz w:val="24"/>
              </w:rPr>
              <w:t>přenosná stanice</w:t>
            </w:r>
          </w:p>
        </w:tc>
        <w:tc>
          <w:tcPr>
            <w:tcW w:w="4111" w:type="dxa"/>
          </w:tcPr>
          <w:p w:rsidR="00CF638B" w:rsidRDefault="00CF638B">
            <w:pPr>
              <w:tabs>
                <w:tab w:val="left" w:pos="1490"/>
              </w:tabs>
              <w:rPr>
                <w:rFonts w:ascii="Trebuchet MS" w:hAnsi="Trebuchet MS"/>
                <w:sz w:val="24"/>
              </w:rPr>
            </w:pPr>
            <w:r>
              <w:rPr>
                <w:rFonts w:ascii="Trebuchet MS" w:hAnsi="Trebuchet MS"/>
                <w:sz w:val="24"/>
              </w:rPr>
              <w:t>mistr 4621 - 24</w:t>
            </w:r>
          </w:p>
        </w:tc>
        <w:tc>
          <w:tcPr>
            <w:tcW w:w="1199" w:type="dxa"/>
          </w:tcPr>
          <w:p w:rsidR="00CF638B" w:rsidRDefault="00CF638B">
            <w:pPr>
              <w:tabs>
                <w:tab w:val="left" w:pos="1064"/>
              </w:tabs>
              <w:jc w:val="center"/>
              <w:rPr>
                <w:rFonts w:ascii="Trebuchet MS" w:hAnsi="Trebuchet MS"/>
                <w:sz w:val="24"/>
              </w:rPr>
            </w:pPr>
            <w:r>
              <w:rPr>
                <w:rFonts w:ascii="Trebuchet MS" w:hAnsi="Trebuchet MS"/>
                <w:sz w:val="24"/>
              </w:rPr>
              <w:t>5 W</w:t>
            </w:r>
          </w:p>
        </w:tc>
        <w:tc>
          <w:tcPr>
            <w:tcW w:w="1565" w:type="dxa"/>
          </w:tcPr>
          <w:p w:rsidR="00CF638B" w:rsidRDefault="00CF638B">
            <w:pPr>
              <w:tabs>
                <w:tab w:val="left" w:pos="1141"/>
              </w:tabs>
              <w:jc w:val="center"/>
              <w:rPr>
                <w:rFonts w:ascii="Trebuchet MS" w:hAnsi="Trebuchet MS"/>
                <w:sz w:val="24"/>
              </w:rPr>
            </w:pPr>
            <w:r>
              <w:rPr>
                <w:rFonts w:ascii="Trebuchet MS" w:hAnsi="Trebuchet MS"/>
                <w:sz w:val="24"/>
              </w:rPr>
              <w:t>GGF 240, 223</w:t>
            </w:r>
          </w:p>
        </w:tc>
      </w:tr>
      <w:tr w:rsidR="00CF638B">
        <w:tblPrEx>
          <w:tblCellMar>
            <w:top w:w="0" w:type="dxa"/>
            <w:bottom w:w="0" w:type="dxa"/>
          </w:tblCellMar>
        </w:tblPrEx>
        <w:tc>
          <w:tcPr>
            <w:tcW w:w="1984" w:type="dxa"/>
          </w:tcPr>
          <w:p w:rsidR="00CF638B" w:rsidRDefault="00CF638B">
            <w:pPr>
              <w:tabs>
                <w:tab w:val="left" w:pos="1489"/>
              </w:tabs>
              <w:rPr>
                <w:rFonts w:ascii="Trebuchet MS" w:hAnsi="Trebuchet MS"/>
                <w:sz w:val="24"/>
              </w:rPr>
            </w:pPr>
            <w:r>
              <w:rPr>
                <w:rFonts w:ascii="Trebuchet MS" w:hAnsi="Trebuchet MS"/>
                <w:sz w:val="24"/>
              </w:rPr>
              <w:t>přenosná stanice</w:t>
            </w:r>
          </w:p>
        </w:tc>
        <w:tc>
          <w:tcPr>
            <w:tcW w:w="4111" w:type="dxa"/>
          </w:tcPr>
          <w:p w:rsidR="00CF638B" w:rsidRDefault="00CF638B">
            <w:pPr>
              <w:tabs>
                <w:tab w:val="left" w:pos="1490"/>
              </w:tabs>
              <w:rPr>
                <w:rFonts w:ascii="Trebuchet MS" w:hAnsi="Trebuchet MS"/>
                <w:sz w:val="24"/>
              </w:rPr>
            </w:pPr>
            <w:r>
              <w:rPr>
                <w:rFonts w:ascii="Trebuchet MS" w:hAnsi="Trebuchet MS"/>
                <w:sz w:val="24"/>
              </w:rPr>
              <w:t>dílna 4651</w:t>
            </w:r>
          </w:p>
        </w:tc>
        <w:tc>
          <w:tcPr>
            <w:tcW w:w="1199" w:type="dxa"/>
          </w:tcPr>
          <w:p w:rsidR="00CF638B" w:rsidRDefault="00CF638B">
            <w:pPr>
              <w:tabs>
                <w:tab w:val="left" w:pos="1064"/>
              </w:tabs>
              <w:jc w:val="center"/>
              <w:rPr>
                <w:rFonts w:ascii="Trebuchet MS" w:hAnsi="Trebuchet MS"/>
                <w:sz w:val="24"/>
              </w:rPr>
            </w:pPr>
            <w:r>
              <w:rPr>
                <w:rFonts w:ascii="Trebuchet MS" w:hAnsi="Trebuchet MS"/>
                <w:sz w:val="24"/>
              </w:rPr>
              <w:t>5 W</w:t>
            </w:r>
          </w:p>
        </w:tc>
        <w:tc>
          <w:tcPr>
            <w:tcW w:w="1565" w:type="dxa"/>
          </w:tcPr>
          <w:p w:rsidR="00CF638B" w:rsidRDefault="00CF638B">
            <w:pPr>
              <w:tabs>
                <w:tab w:val="left" w:pos="1141"/>
              </w:tabs>
              <w:jc w:val="center"/>
              <w:rPr>
                <w:rFonts w:ascii="Trebuchet MS" w:hAnsi="Trebuchet MS"/>
                <w:sz w:val="24"/>
              </w:rPr>
            </w:pPr>
            <w:r>
              <w:rPr>
                <w:rFonts w:ascii="Trebuchet MS" w:hAnsi="Trebuchet MS"/>
                <w:sz w:val="24"/>
              </w:rPr>
              <w:t>GGF 225, 226</w:t>
            </w:r>
          </w:p>
        </w:tc>
      </w:tr>
      <w:tr w:rsidR="00CF638B">
        <w:tblPrEx>
          <w:tblCellMar>
            <w:top w:w="0" w:type="dxa"/>
            <w:bottom w:w="0" w:type="dxa"/>
          </w:tblCellMar>
        </w:tblPrEx>
        <w:tc>
          <w:tcPr>
            <w:tcW w:w="1984" w:type="dxa"/>
          </w:tcPr>
          <w:p w:rsidR="00CF638B" w:rsidRDefault="00CF638B">
            <w:pPr>
              <w:tabs>
                <w:tab w:val="left" w:pos="1489"/>
              </w:tabs>
              <w:rPr>
                <w:rFonts w:ascii="Trebuchet MS" w:hAnsi="Trebuchet MS"/>
                <w:sz w:val="24"/>
              </w:rPr>
            </w:pPr>
            <w:r>
              <w:rPr>
                <w:rFonts w:ascii="Trebuchet MS" w:hAnsi="Trebuchet MS"/>
                <w:sz w:val="24"/>
              </w:rPr>
              <w:t>přenosná stanice</w:t>
            </w:r>
          </w:p>
        </w:tc>
        <w:tc>
          <w:tcPr>
            <w:tcW w:w="4111" w:type="dxa"/>
          </w:tcPr>
          <w:p w:rsidR="00CF638B" w:rsidRDefault="00CF638B">
            <w:pPr>
              <w:tabs>
                <w:tab w:val="left" w:pos="1490"/>
              </w:tabs>
              <w:rPr>
                <w:rFonts w:ascii="Trebuchet MS" w:hAnsi="Trebuchet MS"/>
                <w:sz w:val="24"/>
              </w:rPr>
            </w:pPr>
            <w:r>
              <w:rPr>
                <w:rFonts w:ascii="Trebuchet MS" w:hAnsi="Trebuchet MS"/>
                <w:sz w:val="24"/>
              </w:rPr>
              <w:t>vedoucí směny elektro (elektrovelín teplárny)</w:t>
            </w:r>
          </w:p>
        </w:tc>
        <w:tc>
          <w:tcPr>
            <w:tcW w:w="1199" w:type="dxa"/>
          </w:tcPr>
          <w:p w:rsidR="00CF638B" w:rsidRDefault="00CF638B">
            <w:pPr>
              <w:tabs>
                <w:tab w:val="left" w:pos="1064"/>
              </w:tabs>
              <w:jc w:val="center"/>
              <w:rPr>
                <w:rFonts w:ascii="Trebuchet MS" w:hAnsi="Trebuchet MS"/>
                <w:sz w:val="24"/>
              </w:rPr>
            </w:pPr>
            <w:r>
              <w:rPr>
                <w:rFonts w:ascii="Trebuchet MS" w:hAnsi="Trebuchet MS"/>
                <w:sz w:val="24"/>
              </w:rPr>
              <w:t>5 W</w:t>
            </w:r>
          </w:p>
        </w:tc>
        <w:tc>
          <w:tcPr>
            <w:tcW w:w="1565" w:type="dxa"/>
          </w:tcPr>
          <w:p w:rsidR="00CF638B" w:rsidRDefault="00CF638B">
            <w:pPr>
              <w:tabs>
                <w:tab w:val="left" w:pos="1141"/>
              </w:tabs>
              <w:jc w:val="center"/>
              <w:rPr>
                <w:rFonts w:ascii="Trebuchet MS" w:hAnsi="Trebuchet MS"/>
                <w:sz w:val="24"/>
              </w:rPr>
            </w:pPr>
            <w:r>
              <w:rPr>
                <w:rFonts w:ascii="Trebuchet MS" w:hAnsi="Trebuchet MS"/>
                <w:sz w:val="24"/>
              </w:rPr>
              <w:t>GGF 239</w:t>
            </w:r>
          </w:p>
        </w:tc>
      </w:tr>
      <w:tr w:rsidR="00CF638B">
        <w:tblPrEx>
          <w:tblCellMar>
            <w:top w:w="0" w:type="dxa"/>
            <w:bottom w:w="0" w:type="dxa"/>
          </w:tblCellMar>
        </w:tblPrEx>
        <w:tc>
          <w:tcPr>
            <w:tcW w:w="1984" w:type="dxa"/>
          </w:tcPr>
          <w:p w:rsidR="00CF638B" w:rsidRDefault="00CF638B">
            <w:pPr>
              <w:tabs>
                <w:tab w:val="left" w:pos="1489"/>
              </w:tabs>
              <w:rPr>
                <w:rFonts w:ascii="Trebuchet MS" w:hAnsi="Trebuchet MS"/>
                <w:sz w:val="24"/>
              </w:rPr>
            </w:pPr>
            <w:r>
              <w:rPr>
                <w:rFonts w:ascii="Trebuchet MS" w:hAnsi="Trebuchet MS"/>
                <w:sz w:val="24"/>
              </w:rPr>
              <w:t>přenosná stanice</w:t>
            </w:r>
          </w:p>
        </w:tc>
        <w:tc>
          <w:tcPr>
            <w:tcW w:w="4111" w:type="dxa"/>
          </w:tcPr>
          <w:p w:rsidR="00CF638B" w:rsidRDefault="00CF638B">
            <w:pPr>
              <w:tabs>
                <w:tab w:val="left" w:pos="1490"/>
              </w:tabs>
              <w:rPr>
                <w:rFonts w:ascii="Trebuchet MS" w:hAnsi="Trebuchet MS"/>
                <w:sz w:val="24"/>
              </w:rPr>
            </w:pPr>
            <w:r>
              <w:rPr>
                <w:rFonts w:ascii="Trebuchet MS" w:hAnsi="Trebuchet MS"/>
                <w:sz w:val="24"/>
              </w:rPr>
              <w:t>poruchová 4961 - teplárna</w:t>
            </w:r>
          </w:p>
        </w:tc>
        <w:tc>
          <w:tcPr>
            <w:tcW w:w="1199" w:type="dxa"/>
          </w:tcPr>
          <w:p w:rsidR="00CF638B" w:rsidRDefault="00CF638B">
            <w:pPr>
              <w:tabs>
                <w:tab w:val="left" w:pos="1064"/>
              </w:tabs>
              <w:jc w:val="center"/>
              <w:rPr>
                <w:rFonts w:ascii="Trebuchet MS" w:hAnsi="Trebuchet MS"/>
                <w:sz w:val="24"/>
              </w:rPr>
            </w:pPr>
            <w:r>
              <w:rPr>
                <w:rFonts w:ascii="Trebuchet MS" w:hAnsi="Trebuchet MS"/>
                <w:sz w:val="24"/>
              </w:rPr>
              <w:t xml:space="preserve"> 5 W</w:t>
            </w:r>
          </w:p>
        </w:tc>
        <w:tc>
          <w:tcPr>
            <w:tcW w:w="1565" w:type="dxa"/>
          </w:tcPr>
          <w:p w:rsidR="00CF638B" w:rsidRDefault="00CF638B">
            <w:pPr>
              <w:tabs>
                <w:tab w:val="left" w:pos="1141"/>
              </w:tabs>
              <w:jc w:val="center"/>
              <w:rPr>
                <w:rFonts w:ascii="Trebuchet MS" w:hAnsi="Trebuchet MS"/>
                <w:sz w:val="24"/>
              </w:rPr>
            </w:pPr>
            <w:r>
              <w:rPr>
                <w:rFonts w:ascii="Trebuchet MS" w:hAnsi="Trebuchet MS"/>
                <w:sz w:val="24"/>
              </w:rPr>
              <w:t>GGF 236</w:t>
            </w:r>
          </w:p>
        </w:tc>
      </w:tr>
      <w:tr w:rsidR="00CF638B">
        <w:tblPrEx>
          <w:tblCellMar>
            <w:top w:w="0" w:type="dxa"/>
            <w:bottom w:w="0" w:type="dxa"/>
          </w:tblCellMar>
        </w:tblPrEx>
        <w:tc>
          <w:tcPr>
            <w:tcW w:w="1984" w:type="dxa"/>
          </w:tcPr>
          <w:p w:rsidR="00CF638B" w:rsidRDefault="00CF638B">
            <w:pPr>
              <w:tabs>
                <w:tab w:val="left" w:pos="1489"/>
              </w:tabs>
              <w:rPr>
                <w:rFonts w:ascii="Trebuchet MS" w:hAnsi="Trebuchet MS"/>
                <w:sz w:val="24"/>
              </w:rPr>
            </w:pPr>
            <w:r>
              <w:rPr>
                <w:rFonts w:ascii="Trebuchet MS" w:hAnsi="Trebuchet MS"/>
                <w:sz w:val="24"/>
              </w:rPr>
              <w:t>přenosná stanice</w:t>
            </w:r>
          </w:p>
        </w:tc>
        <w:tc>
          <w:tcPr>
            <w:tcW w:w="4111" w:type="dxa"/>
          </w:tcPr>
          <w:p w:rsidR="00CF638B" w:rsidRDefault="00CF638B">
            <w:pPr>
              <w:tabs>
                <w:tab w:val="left" w:pos="1490"/>
              </w:tabs>
              <w:rPr>
                <w:rFonts w:ascii="Trebuchet MS" w:hAnsi="Trebuchet MS"/>
                <w:sz w:val="24"/>
              </w:rPr>
            </w:pPr>
            <w:r>
              <w:rPr>
                <w:rFonts w:ascii="Trebuchet MS" w:hAnsi="Trebuchet MS"/>
                <w:sz w:val="24"/>
              </w:rPr>
              <w:t>poruchová 4961 – ČS VP</w:t>
            </w:r>
          </w:p>
        </w:tc>
        <w:tc>
          <w:tcPr>
            <w:tcW w:w="1199" w:type="dxa"/>
          </w:tcPr>
          <w:p w:rsidR="00CF638B" w:rsidRDefault="00CF638B">
            <w:pPr>
              <w:tabs>
                <w:tab w:val="left" w:pos="1064"/>
              </w:tabs>
              <w:jc w:val="center"/>
              <w:rPr>
                <w:rFonts w:ascii="Trebuchet MS" w:hAnsi="Trebuchet MS"/>
                <w:sz w:val="24"/>
              </w:rPr>
            </w:pPr>
            <w:r>
              <w:rPr>
                <w:rFonts w:ascii="Trebuchet MS" w:hAnsi="Trebuchet MS"/>
                <w:sz w:val="24"/>
              </w:rPr>
              <w:t>5 W</w:t>
            </w:r>
          </w:p>
        </w:tc>
        <w:tc>
          <w:tcPr>
            <w:tcW w:w="1565" w:type="dxa"/>
          </w:tcPr>
          <w:p w:rsidR="00CF638B" w:rsidRDefault="00CF638B">
            <w:pPr>
              <w:tabs>
                <w:tab w:val="left" w:pos="1141"/>
              </w:tabs>
              <w:jc w:val="center"/>
              <w:rPr>
                <w:rFonts w:ascii="Trebuchet MS" w:hAnsi="Trebuchet MS"/>
                <w:sz w:val="24"/>
              </w:rPr>
            </w:pPr>
            <w:r>
              <w:rPr>
                <w:rFonts w:ascii="Trebuchet MS" w:hAnsi="Trebuchet MS"/>
                <w:sz w:val="24"/>
              </w:rPr>
              <w:t>GGF 237</w:t>
            </w:r>
          </w:p>
        </w:tc>
      </w:tr>
      <w:tr w:rsidR="00CF638B">
        <w:tblPrEx>
          <w:tblCellMar>
            <w:top w:w="0" w:type="dxa"/>
            <w:bottom w:w="0" w:type="dxa"/>
          </w:tblCellMar>
        </w:tblPrEx>
        <w:tc>
          <w:tcPr>
            <w:tcW w:w="1984" w:type="dxa"/>
          </w:tcPr>
          <w:p w:rsidR="00CF638B" w:rsidRDefault="00CF638B">
            <w:pPr>
              <w:tabs>
                <w:tab w:val="left" w:pos="1489"/>
              </w:tabs>
              <w:rPr>
                <w:rFonts w:ascii="Trebuchet MS" w:hAnsi="Trebuchet MS"/>
                <w:sz w:val="24"/>
              </w:rPr>
            </w:pPr>
            <w:r>
              <w:rPr>
                <w:rFonts w:ascii="Trebuchet MS" w:hAnsi="Trebuchet MS"/>
                <w:sz w:val="24"/>
              </w:rPr>
              <w:t>přenosná stanice</w:t>
            </w:r>
          </w:p>
        </w:tc>
        <w:tc>
          <w:tcPr>
            <w:tcW w:w="4111" w:type="dxa"/>
          </w:tcPr>
          <w:p w:rsidR="00CF638B" w:rsidRDefault="00CF638B">
            <w:pPr>
              <w:tabs>
                <w:tab w:val="left" w:pos="1490"/>
              </w:tabs>
              <w:rPr>
                <w:rFonts w:ascii="Trebuchet MS" w:hAnsi="Trebuchet MS"/>
                <w:sz w:val="24"/>
              </w:rPr>
            </w:pPr>
            <w:r>
              <w:rPr>
                <w:rFonts w:ascii="Trebuchet MS" w:hAnsi="Trebuchet MS"/>
                <w:sz w:val="24"/>
              </w:rPr>
              <w:t>poruchová 4691 - teplárna</w:t>
            </w:r>
          </w:p>
        </w:tc>
        <w:tc>
          <w:tcPr>
            <w:tcW w:w="1199" w:type="dxa"/>
          </w:tcPr>
          <w:p w:rsidR="00CF638B" w:rsidRDefault="00CF638B">
            <w:pPr>
              <w:tabs>
                <w:tab w:val="left" w:pos="1064"/>
              </w:tabs>
              <w:jc w:val="center"/>
              <w:rPr>
                <w:rFonts w:ascii="Trebuchet MS" w:hAnsi="Trebuchet MS"/>
                <w:sz w:val="24"/>
              </w:rPr>
            </w:pPr>
            <w:r>
              <w:rPr>
                <w:rFonts w:ascii="Trebuchet MS" w:hAnsi="Trebuchet MS"/>
                <w:sz w:val="24"/>
              </w:rPr>
              <w:t>5 W</w:t>
            </w:r>
          </w:p>
        </w:tc>
        <w:tc>
          <w:tcPr>
            <w:tcW w:w="1565" w:type="dxa"/>
          </w:tcPr>
          <w:p w:rsidR="00CF638B" w:rsidRDefault="00CF638B">
            <w:pPr>
              <w:tabs>
                <w:tab w:val="left" w:pos="1141"/>
              </w:tabs>
              <w:jc w:val="center"/>
              <w:rPr>
                <w:rFonts w:ascii="Trebuchet MS" w:hAnsi="Trebuchet MS"/>
                <w:sz w:val="24"/>
              </w:rPr>
            </w:pPr>
            <w:r>
              <w:rPr>
                <w:rFonts w:ascii="Trebuchet MS" w:hAnsi="Trebuchet MS"/>
                <w:sz w:val="24"/>
              </w:rPr>
              <w:t>GGF 238</w:t>
            </w:r>
          </w:p>
        </w:tc>
      </w:tr>
    </w:tbl>
    <w:p w:rsidR="00CF638B" w:rsidRDefault="00CF638B">
      <w:pPr>
        <w:tabs>
          <w:tab w:val="left" w:pos="709"/>
        </w:tabs>
        <w:ind w:left="709" w:hanging="709"/>
        <w:rPr>
          <w:rFonts w:ascii="Trebuchet MS" w:hAnsi="Trebuchet MS"/>
          <w:sz w:val="24"/>
        </w:rPr>
      </w:pPr>
    </w:p>
    <w:p w:rsidR="00CF638B" w:rsidRDefault="00CF638B">
      <w:pPr>
        <w:pStyle w:val="nadpishp"/>
        <w:tabs>
          <w:tab w:val="left" w:pos="709"/>
        </w:tabs>
        <w:ind w:left="709" w:hanging="709"/>
        <w:rPr>
          <w:rFonts w:ascii="Trebuchet MS" w:hAnsi="Trebuchet MS"/>
        </w:rPr>
      </w:pPr>
      <w:r>
        <w:rPr>
          <w:rFonts w:ascii="Trebuchet MS" w:hAnsi="Trebuchet MS"/>
        </w:rPr>
        <w:t>15.3</w:t>
      </w:r>
      <w:r>
        <w:rPr>
          <w:rFonts w:ascii="Trebuchet MS" w:hAnsi="Trebuchet MS"/>
        </w:rPr>
        <w:tab/>
        <w:t>Stanovení odpovědnosti za stav, provoz a údržbu výrobního a rozvodného zařízení</w:t>
      </w:r>
    </w:p>
    <w:p w:rsidR="00CF638B" w:rsidRDefault="00CF638B">
      <w:pPr>
        <w:tabs>
          <w:tab w:val="left" w:pos="709"/>
        </w:tabs>
        <w:spacing w:before="120"/>
        <w:ind w:left="709"/>
        <w:jc w:val="both"/>
        <w:rPr>
          <w:rFonts w:ascii="Trebuchet MS" w:hAnsi="Trebuchet MS"/>
          <w:sz w:val="24"/>
        </w:rPr>
      </w:pPr>
      <w:r>
        <w:rPr>
          <w:rFonts w:ascii="Trebuchet MS" w:hAnsi="Trebuchet MS"/>
          <w:sz w:val="24"/>
        </w:rPr>
        <w:t xml:space="preserve">Organizace elektro úseku  při provozu a údržbě vyplývá z organizačního členění popsaném v odstavci 15.1 a nakresleném v obrázcích 8 - 14. Přesnou odpovědnost za stav, provoz a údržbu výrobního a rozvodného zařízení jednoznačně určuje tzv. Organizační podniková směrnice </w:t>
      </w:r>
      <w:r w:rsidR="00FE2ED2">
        <w:rPr>
          <w:rFonts w:ascii="Trebuchet MS" w:hAnsi="Trebuchet MS"/>
          <w:sz w:val="24"/>
        </w:rPr>
        <w:t>POŘB 06-B4</w:t>
      </w:r>
      <w:r>
        <w:rPr>
          <w:rFonts w:ascii="Trebuchet MS" w:hAnsi="Trebuchet MS"/>
          <w:sz w:val="24"/>
        </w:rPr>
        <w:t xml:space="preserve">- Technická a organizační delimitace působnosti v rozvodných soustavách vvn,vn, mn a nn v </w:t>
      </w:r>
      <w:r w:rsidR="00B65638">
        <w:rPr>
          <w:rFonts w:ascii="Trebuchet MS" w:hAnsi="Trebuchet MS"/>
          <w:sz w:val="24"/>
        </w:rPr>
        <w:t>Arcelormittal</w:t>
      </w:r>
      <w:r>
        <w:rPr>
          <w:rFonts w:ascii="Trebuchet MS" w:hAnsi="Trebuchet MS"/>
          <w:sz w:val="24"/>
        </w:rPr>
        <w:t xml:space="preserve"> Ostrava a.s..</w:t>
      </w:r>
    </w:p>
    <w:p w:rsidR="00CF638B" w:rsidRDefault="00CF638B">
      <w:pPr>
        <w:tabs>
          <w:tab w:val="left" w:pos="709"/>
        </w:tabs>
        <w:ind w:left="709" w:hanging="709"/>
        <w:rPr>
          <w:rFonts w:ascii="Trebuchet MS" w:hAnsi="Trebuchet MS"/>
          <w:sz w:val="24"/>
        </w:rPr>
      </w:pPr>
    </w:p>
    <w:p w:rsidR="00CF638B" w:rsidRDefault="00CF638B">
      <w:pPr>
        <w:pStyle w:val="nadpishp"/>
        <w:tabs>
          <w:tab w:val="left" w:pos="709"/>
        </w:tabs>
        <w:spacing w:after="120"/>
        <w:ind w:left="709" w:hanging="709"/>
        <w:rPr>
          <w:rFonts w:ascii="Trebuchet MS" w:hAnsi="Trebuchet MS"/>
        </w:rPr>
      </w:pPr>
      <w:r>
        <w:rPr>
          <w:rFonts w:ascii="Trebuchet MS" w:hAnsi="Trebuchet MS"/>
        </w:rPr>
        <w:t>15.4</w:t>
      </w:r>
      <w:r>
        <w:rPr>
          <w:rFonts w:ascii="Trebuchet MS" w:hAnsi="Trebuchet MS"/>
        </w:rPr>
        <w:tab/>
        <w:t>Vazba na dispečerské řízení elektrizační soustavy České republiky</w:t>
      </w:r>
    </w:p>
    <w:p w:rsidR="00CF638B" w:rsidRDefault="00CF638B">
      <w:pPr>
        <w:pStyle w:val="Zkladntextodsazen3"/>
        <w:tabs>
          <w:tab w:val="left" w:pos="709"/>
        </w:tabs>
        <w:spacing w:before="0"/>
        <w:ind w:left="709"/>
        <w:rPr>
          <w:rFonts w:ascii="Trebuchet MS" w:hAnsi="Trebuchet MS"/>
          <w:i w:val="0"/>
          <w:sz w:val="24"/>
        </w:rPr>
      </w:pPr>
      <w:r>
        <w:rPr>
          <w:rFonts w:ascii="Trebuchet MS" w:hAnsi="Trebuchet MS"/>
          <w:i w:val="0"/>
          <w:sz w:val="24"/>
        </w:rPr>
        <w:t xml:space="preserve">Dispečerský řád  elektrizační soustavy ČR upravuje pravidla dispečerského řízení a podrobnosti o způsobu využívání zařízení pro </w:t>
      </w:r>
      <w:r>
        <w:rPr>
          <w:rFonts w:ascii="Trebuchet MS" w:hAnsi="Trebuchet MS"/>
          <w:b/>
          <w:i w:val="0"/>
          <w:sz w:val="24"/>
        </w:rPr>
        <w:t>poskytování podpůrných služeb.</w:t>
      </w:r>
    </w:p>
    <w:p w:rsidR="00CF638B" w:rsidRDefault="00CF638B">
      <w:pPr>
        <w:pStyle w:val="Zkladntextodsazen3"/>
        <w:tabs>
          <w:tab w:val="left" w:pos="709"/>
        </w:tabs>
        <w:spacing w:before="0"/>
        <w:ind w:left="709"/>
        <w:rPr>
          <w:rFonts w:ascii="Trebuchet MS" w:hAnsi="Trebuchet MS"/>
          <w:i w:val="0"/>
          <w:sz w:val="24"/>
        </w:rPr>
      </w:pPr>
      <w:r>
        <w:rPr>
          <w:rFonts w:ascii="Trebuchet MS" w:hAnsi="Trebuchet MS"/>
          <w:i w:val="0"/>
          <w:sz w:val="24"/>
        </w:rPr>
        <w:t>Dispečerské řízení se člení na:</w:t>
      </w:r>
    </w:p>
    <w:p w:rsidR="00CF638B" w:rsidRDefault="00CF638B" w:rsidP="00CF638B">
      <w:pPr>
        <w:numPr>
          <w:ilvl w:val="0"/>
          <w:numId w:val="1"/>
        </w:numPr>
        <w:tabs>
          <w:tab w:val="clear" w:pos="927"/>
          <w:tab w:val="left" w:pos="1134"/>
        </w:tabs>
        <w:ind w:left="993" w:hanging="284"/>
        <w:rPr>
          <w:rFonts w:ascii="Trebuchet MS" w:hAnsi="Trebuchet MS"/>
          <w:sz w:val="24"/>
        </w:rPr>
      </w:pPr>
      <w:r>
        <w:rPr>
          <w:rFonts w:ascii="Trebuchet MS" w:hAnsi="Trebuchet MS"/>
          <w:sz w:val="24"/>
        </w:rPr>
        <w:t>přenosové soustavy</w:t>
      </w:r>
    </w:p>
    <w:p w:rsidR="00CF638B" w:rsidRDefault="00CF638B" w:rsidP="00CF638B">
      <w:pPr>
        <w:numPr>
          <w:ilvl w:val="0"/>
          <w:numId w:val="1"/>
        </w:numPr>
        <w:tabs>
          <w:tab w:val="clear" w:pos="927"/>
          <w:tab w:val="left" w:pos="1134"/>
        </w:tabs>
        <w:ind w:left="993" w:hanging="284"/>
        <w:rPr>
          <w:rFonts w:ascii="Trebuchet MS" w:hAnsi="Trebuchet MS"/>
          <w:sz w:val="24"/>
        </w:rPr>
      </w:pPr>
      <w:r>
        <w:rPr>
          <w:rFonts w:ascii="Trebuchet MS" w:hAnsi="Trebuchet MS"/>
          <w:sz w:val="24"/>
        </w:rPr>
        <w:t>distribučních soustav</w:t>
      </w:r>
    </w:p>
    <w:p w:rsidR="00CF638B" w:rsidRDefault="00CF638B" w:rsidP="00CF638B">
      <w:pPr>
        <w:numPr>
          <w:ilvl w:val="0"/>
          <w:numId w:val="1"/>
        </w:numPr>
        <w:tabs>
          <w:tab w:val="clear" w:pos="927"/>
          <w:tab w:val="left" w:pos="1134"/>
        </w:tabs>
        <w:ind w:left="993" w:hanging="284"/>
        <w:rPr>
          <w:rFonts w:ascii="Trebuchet MS" w:hAnsi="Trebuchet MS"/>
          <w:sz w:val="24"/>
        </w:rPr>
      </w:pPr>
      <w:r>
        <w:rPr>
          <w:rFonts w:ascii="Trebuchet MS" w:hAnsi="Trebuchet MS"/>
          <w:sz w:val="24"/>
        </w:rPr>
        <w:t>vyroben elektřiny</w:t>
      </w:r>
    </w:p>
    <w:p w:rsidR="00CF638B" w:rsidRDefault="00CF638B" w:rsidP="00CF638B">
      <w:pPr>
        <w:numPr>
          <w:ilvl w:val="0"/>
          <w:numId w:val="1"/>
        </w:numPr>
        <w:tabs>
          <w:tab w:val="clear" w:pos="927"/>
          <w:tab w:val="left" w:pos="1134"/>
        </w:tabs>
        <w:ind w:left="993" w:hanging="284"/>
        <w:rPr>
          <w:rFonts w:ascii="Trebuchet MS" w:hAnsi="Trebuchet MS"/>
          <w:sz w:val="24"/>
        </w:rPr>
      </w:pPr>
      <w:r>
        <w:rPr>
          <w:rFonts w:ascii="Trebuchet MS" w:hAnsi="Trebuchet MS"/>
          <w:sz w:val="24"/>
        </w:rPr>
        <w:t>konečných zákazníků a obchodníků</w:t>
      </w:r>
    </w:p>
    <w:p w:rsidR="00CF638B" w:rsidRDefault="00CF638B">
      <w:pPr>
        <w:tabs>
          <w:tab w:val="left" w:pos="709"/>
          <w:tab w:val="left" w:pos="1134"/>
        </w:tabs>
        <w:spacing w:before="120"/>
        <w:ind w:left="993" w:hanging="284"/>
        <w:rPr>
          <w:rFonts w:ascii="Trebuchet MS" w:hAnsi="Trebuchet MS"/>
          <w:sz w:val="24"/>
        </w:rPr>
      </w:pPr>
      <w:r>
        <w:rPr>
          <w:rFonts w:ascii="Trebuchet MS" w:hAnsi="Trebuchet MS"/>
          <w:sz w:val="24"/>
        </w:rPr>
        <w:t>Dispečerské řízení zahrnuje:</w:t>
      </w:r>
    </w:p>
    <w:p w:rsidR="00CF638B" w:rsidRDefault="00CF638B" w:rsidP="00CF638B">
      <w:pPr>
        <w:numPr>
          <w:ilvl w:val="0"/>
          <w:numId w:val="7"/>
        </w:numPr>
        <w:tabs>
          <w:tab w:val="clear" w:pos="927"/>
          <w:tab w:val="left" w:pos="709"/>
          <w:tab w:val="left" w:pos="1134"/>
        </w:tabs>
        <w:ind w:left="1134" w:hanging="425"/>
        <w:rPr>
          <w:rFonts w:ascii="Trebuchet MS" w:hAnsi="Trebuchet MS"/>
          <w:sz w:val="24"/>
        </w:rPr>
      </w:pPr>
      <w:r>
        <w:rPr>
          <w:rFonts w:ascii="Trebuchet MS" w:hAnsi="Trebuchet MS"/>
          <w:sz w:val="24"/>
        </w:rPr>
        <w:t>přípravu provozu přenosové soustavy a distribučních soustav včetně zajištění systémových služeb</w:t>
      </w:r>
    </w:p>
    <w:p w:rsidR="00CF638B" w:rsidRDefault="00CF638B" w:rsidP="00CF638B">
      <w:pPr>
        <w:numPr>
          <w:ilvl w:val="0"/>
          <w:numId w:val="7"/>
        </w:numPr>
        <w:tabs>
          <w:tab w:val="clear" w:pos="927"/>
          <w:tab w:val="left" w:pos="709"/>
          <w:tab w:val="left" w:pos="1134"/>
        </w:tabs>
        <w:ind w:left="1134" w:hanging="425"/>
        <w:rPr>
          <w:rFonts w:ascii="Trebuchet MS" w:hAnsi="Trebuchet MS"/>
          <w:sz w:val="24"/>
        </w:rPr>
      </w:pPr>
      <w:r>
        <w:rPr>
          <w:rFonts w:ascii="Trebuchet MS" w:hAnsi="Trebuchet MS"/>
          <w:sz w:val="24"/>
        </w:rPr>
        <w:t>řízení provozu přenosové a distribučních soustav</w:t>
      </w:r>
    </w:p>
    <w:p w:rsidR="00CF638B" w:rsidRDefault="00CF638B" w:rsidP="00CF638B">
      <w:pPr>
        <w:numPr>
          <w:ilvl w:val="0"/>
          <w:numId w:val="7"/>
        </w:numPr>
        <w:tabs>
          <w:tab w:val="clear" w:pos="927"/>
          <w:tab w:val="left" w:pos="709"/>
          <w:tab w:val="left" w:pos="1134"/>
        </w:tabs>
        <w:ind w:left="1134" w:hanging="425"/>
        <w:rPr>
          <w:rFonts w:ascii="Trebuchet MS" w:hAnsi="Trebuchet MS"/>
          <w:sz w:val="24"/>
        </w:rPr>
      </w:pPr>
      <w:r>
        <w:rPr>
          <w:rFonts w:ascii="Trebuchet MS" w:hAnsi="Trebuchet MS"/>
          <w:sz w:val="24"/>
        </w:rPr>
        <w:t>přípravu provozu výroben elektřiny a jejich řízení</w:t>
      </w:r>
    </w:p>
    <w:p w:rsidR="00CF638B" w:rsidRDefault="00CF638B" w:rsidP="00CF638B">
      <w:pPr>
        <w:numPr>
          <w:ilvl w:val="0"/>
          <w:numId w:val="7"/>
        </w:numPr>
        <w:tabs>
          <w:tab w:val="clear" w:pos="927"/>
          <w:tab w:val="left" w:pos="709"/>
          <w:tab w:val="left" w:pos="1134"/>
        </w:tabs>
        <w:ind w:left="1134" w:hanging="425"/>
        <w:rPr>
          <w:rFonts w:ascii="Trebuchet MS" w:hAnsi="Trebuchet MS"/>
          <w:sz w:val="24"/>
        </w:rPr>
      </w:pPr>
      <w:r>
        <w:rPr>
          <w:rFonts w:ascii="Trebuchet MS" w:hAnsi="Trebuchet MS"/>
          <w:sz w:val="24"/>
        </w:rPr>
        <w:t>technické hodnocení provozu přenosové soustavy a distribučních soustav, včetně systémových služeb</w:t>
      </w:r>
    </w:p>
    <w:p w:rsidR="00CF638B" w:rsidRDefault="00CF638B" w:rsidP="00CF638B">
      <w:pPr>
        <w:numPr>
          <w:ilvl w:val="0"/>
          <w:numId w:val="7"/>
        </w:numPr>
        <w:tabs>
          <w:tab w:val="clear" w:pos="927"/>
          <w:tab w:val="left" w:pos="709"/>
          <w:tab w:val="left" w:pos="1134"/>
        </w:tabs>
        <w:ind w:left="1134" w:hanging="425"/>
        <w:rPr>
          <w:rFonts w:ascii="Trebuchet MS" w:hAnsi="Trebuchet MS"/>
          <w:sz w:val="24"/>
        </w:rPr>
      </w:pPr>
      <w:r>
        <w:rPr>
          <w:rFonts w:ascii="Trebuchet MS" w:hAnsi="Trebuchet MS"/>
          <w:sz w:val="24"/>
        </w:rPr>
        <w:t>vydávání dispečerských pokynů</w:t>
      </w:r>
    </w:p>
    <w:p w:rsidR="00CF638B" w:rsidRDefault="00CF638B">
      <w:pPr>
        <w:tabs>
          <w:tab w:val="left" w:pos="709"/>
        </w:tabs>
        <w:ind w:left="709"/>
        <w:rPr>
          <w:rFonts w:ascii="Trebuchet MS" w:hAnsi="Trebuchet MS"/>
          <w:sz w:val="24"/>
        </w:rPr>
      </w:pPr>
    </w:p>
    <w:p w:rsidR="00CF638B" w:rsidRDefault="00CF638B">
      <w:pPr>
        <w:tabs>
          <w:tab w:val="left" w:pos="709"/>
        </w:tabs>
        <w:ind w:left="709"/>
        <w:jc w:val="both"/>
        <w:rPr>
          <w:rFonts w:ascii="Trebuchet MS" w:hAnsi="Trebuchet MS"/>
          <w:sz w:val="24"/>
        </w:rPr>
      </w:pPr>
      <w:r>
        <w:rPr>
          <w:rFonts w:ascii="Trebuchet MS" w:hAnsi="Trebuchet MS"/>
          <w:sz w:val="24"/>
        </w:rPr>
        <w:t>V přípravě provozu přenosové soustavy a distribučních soustav se provádí analýza spolehlivosti a zabezpečenosti provozu elektrizační soustavy a stanovují se záměry provozu soustavy včetně velikosti a struktury podpůrných služeb potřebných k zajištění systémových služeb.</w:t>
      </w:r>
    </w:p>
    <w:p w:rsidR="00CF638B" w:rsidRDefault="00CF638B">
      <w:pPr>
        <w:tabs>
          <w:tab w:val="left" w:pos="709"/>
        </w:tabs>
        <w:ind w:left="709"/>
        <w:jc w:val="both"/>
        <w:rPr>
          <w:rFonts w:ascii="Trebuchet MS" w:hAnsi="Trebuchet MS"/>
          <w:sz w:val="24"/>
        </w:rPr>
      </w:pPr>
      <w:r>
        <w:rPr>
          <w:rFonts w:ascii="Trebuchet MS" w:hAnsi="Trebuchet MS"/>
          <w:sz w:val="24"/>
        </w:rPr>
        <w:t>Operativní řízení provozu přenosové soustavy a distribučních soustav uskutečňuje záměry stanovené přípravou provozu při současném řešení vlivů nepředvídaných provozních událostí v přenosové soustavě a distribučních soustavách.</w:t>
      </w:r>
    </w:p>
    <w:p w:rsidR="00CF638B" w:rsidRDefault="00CF638B">
      <w:pPr>
        <w:pStyle w:val="Zkladntextodsazen3"/>
        <w:tabs>
          <w:tab w:val="left" w:pos="709"/>
        </w:tabs>
        <w:spacing w:before="0"/>
        <w:ind w:left="709" w:hanging="709"/>
        <w:rPr>
          <w:rFonts w:ascii="Trebuchet MS" w:hAnsi="Trebuchet MS"/>
          <w:i w:val="0"/>
          <w:sz w:val="24"/>
        </w:rPr>
      </w:pPr>
      <w:r>
        <w:rPr>
          <w:rFonts w:ascii="Trebuchet MS" w:hAnsi="Trebuchet MS"/>
          <w:i w:val="0"/>
          <w:sz w:val="24"/>
        </w:rPr>
        <w:lastRenderedPageBreak/>
        <w:tab/>
      </w:r>
      <w:r w:rsidR="00C010A4">
        <w:rPr>
          <w:rFonts w:ascii="Trebuchet MS" w:hAnsi="Trebuchet MS"/>
          <w:i w:val="0"/>
          <w:sz w:val="24"/>
        </w:rPr>
        <w:t>T</w:t>
      </w:r>
      <w:r>
        <w:rPr>
          <w:rFonts w:ascii="Trebuchet MS" w:hAnsi="Trebuchet MS"/>
          <w:i w:val="0"/>
          <w:sz w:val="24"/>
        </w:rPr>
        <w:t>echnické hodnocení provozu přenosové soustavy a distribučních soustav analyzuje dispečerské řízení výroby elektřiny, přenosu a distribuce elektřiny.</w:t>
      </w:r>
    </w:p>
    <w:p w:rsidR="00C010A4" w:rsidRDefault="00C010A4">
      <w:pPr>
        <w:pStyle w:val="Zkladntextodsazen3"/>
        <w:tabs>
          <w:tab w:val="left" w:pos="709"/>
        </w:tabs>
        <w:spacing w:before="0"/>
        <w:ind w:left="709" w:hanging="709"/>
        <w:rPr>
          <w:rFonts w:ascii="Trebuchet MS" w:hAnsi="Trebuchet MS"/>
          <w:i w:val="0"/>
          <w:sz w:val="24"/>
        </w:rPr>
      </w:pPr>
    </w:p>
    <w:p w:rsidR="00CF638B" w:rsidRDefault="00CF638B">
      <w:pPr>
        <w:pStyle w:val="Zkladntextodsazen3"/>
        <w:tabs>
          <w:tab w:val="left" w:pos="709"/>
        </w:tabs>
        <w:ind w:left="709" w:hanging="709"/>
        <w:rPr>
          <w:rFonts w:ascii="Trebuchet MS" w:hAnsi="Trebuchet MS"/>
          <w:i w:val="0"/>
          <w:sz w:val="24"/>
        </w:rPr>
      </w:pPr>
      <w:r>
        <w:rPr>
          <w:rFonts w:ascii="Trebuchet MS" w:hAnsi="Trebuchet MS"/>
          <w:i w:val="0"/>
          <w:sz w:val="24"/>
        </w:rPr>
        <w:tab/>
        <w:t>Dipečerskými pokyny jsou:</w:t>
      </w:r>
    </w:p>
    <w:p w:rsidR="00CF638B" w:rsidRDefault="00CF638B" w:rsidP="00CF638B">
      <w:pPr>
        <w:numPr>
          <w:ilvl w:val="0"/>
          <w:numId w:val="8"/>
        </w:numPr>
        <w:tabs>
          <w:tab w:val="clear" w:pos="927"/>
          <w:tab w:val="left" w:pos="1134"/>
        </w:tabs>
        <w:ind w:left="1134" w:hanging="425"/>
        <w:rPr>
          <w:rFonts w:ascii="Trebuchet MS" w:hAnsi="Trebuchet MS"/>
          <w:sz w:val="24"/>
        </w:rPr>
      </w:pPr>
      <w:r>
        <w:rPr>
          <w:rFonts w:ascii="Trebuchet MS" w:hAnsi="Trebuchet MS"/>
          <w:sz w:val="24"/>
        </w:rPr>
        <w:t>provozní instrukce dispečinku přenosové soustavy</w:t>
      </w:r>
    </w:p>
    <w:p w:rsidR="00CF638B" w:rsidRDefault="00CF638B" w:rsidP="00CF638B">
      <w:pPr>
        <w:numPr>
          <w:ilvl w:val="0"/>
          <w:numId w:val="8"/>
        </w:numPr>
        <w:tabs>
          <w:tab w:val="clear" w:pos="927"/>
          <w:tab w:val="left" w:pos="1134"/>
        </w:tabs>
        <w:ind w:left="1134" w:hanging="425"/>
        <w:rPr>
          <w:rFonts w:ascii="Trebuchet MS" w:hAnsi="Trebuchet MS"/>
          <w:sz w:val="24"/>
        </w:rPr>
      </w:pPr>
      <w:r>
        <w:rPr>
          <w:rFonts w:ascii="Trebuchet MS" w:hAnsi="Trebuchet MS"/>
          <w:sz w:val="24"/>
        </w:rPr>
        <w:t>provozní instrukce dispečinku distribučních soustav</w:t>
      </w:r>
    </w:p>
    <w:p w:rsidR="00CF638B" w:rsidRDefault="00CF638B" w:rsidP="00CF638B">
      <w:pPr>
        <w:numPr>
          <w:ilvl w:val="0"/>
          <w:numId w:val="8"/>
        </w:numPr>
        <w:tabs>
          <w:tab w:val="clear" w:pos="927"/>
          <w:tab w:val="left" w:pos="1134"/>
        </w:tabs>
        <w:ind w:left="1134" w:hanging="425"/>
        <w:rPr>
          <w:rFonts w:ascii="Trebuchet MS" w:hAnsi="Trebuchet MS"/>
          <w:sz w:val="24"/>
        </w:rPr>
      </w:pPr>
      <w:r>
        <w:rPr>
          <w:rFonts w:ascii="Trebuchet MS" w:hAnsi="Trebuchet MS"/>
          <w:sz w:val="24"/>
        </w:rPr>
        <w:t>pokyny dispečera dispečinku provozovatele přenosové soustavy a dispečinku provozovatele distribuční soustavy</w:t>
      </w:r>
    </w:p>
    <w:p w:rsidR="00CF638B" w:rsidRDefault="00CF638B">
      <w:pPr>
        <w:pStyle w:val="Zkladntextodsazen"/>
        <w:numPr>
          <w:ilvl w:val="0"/>
          <w:numId w:val="0"/>
        </w:numPr>
        <w:tabs>
          <w:tab w:val="left" w:pos="709"/>
        </w:tabs>
        <w:spacing w:before="0"/>
        <w:ind w:left="709" w:hanging="709"/>
        <w:jc w:val="both"/>
        <w:rPr>
          <w:rFonts w:ascii="Trebuchet MS" w:hAnsi="Trebuchet MS"/>
          <w:sz w:val="24"/>
        </w:rPr>
      </w:pPr>
      <w:r>
        <w:rPr>
          <w:rFonts w:ascii="Trebuchet MS" w:hAnsi="Trebuchet MS"/>
          <w:sz w:val="24"/>
        </w:rPr>
        <w:br/>
        <w:t xml:space="preserve">Provoz teplárny a vnitřní elektrické rozvodné sítě </w:t>
      </w:r>
      <w:r w:rsidR="00B65638">
        <w:rPr>
          <w:rFonts w:ascii="Trebuchet MS" w:hAnsi="Trebuchet MS"/>
          <w:sz w:val="24"/>
        </w:rPr>
        <w:t>Arcelormittal</w:t>
      </w:r>
      <w:r>
        <w:rPr>
          <w:rFonts w:ascii="Trebuchet MS" w:hAnsi="Trebuchet MS"/>
          <w:sz w:val="24"/>
        </w:rPr>
        <w:t xml:space="preserve"> Ostrava a.s. je řízen vlastními dispečerskými centry </w:t>
      </w:r>
      <w:r w:rsidR="00B65638">
        <w:rPr>
          <w:rFonts w:ascii="Trebuchet MS" w:hAnsi="Trebuchet MS"/>
          <w:sz w:val="24"/>
        </w:rPr>
        <w:t>Arcelormittal</w:t>
      </w:r>
      <w:r>
        <w:rPr>
          <w:rFonts w:ascii="Trebuchet MS" w:hAnsi="Trebuchet MS"/>
          <w:sz w:val="24"/>
        </w:rPr>
        <w:t xml:space="preserve"> Ostrava a.s., tak jak to stanovuje zákon č.458/2000 Sb.. Organizační schéma vlastního dispečerského řízení </w:t>
      </w:r>
      <w:r w:rsidR="00B65638">
        <w:rPr>
          <w:rFonts w:ascii="Trebuchet MS" w:hAnsi="Trebuchet MS"/>
          <w:sz w:val="24"/>
        </w:rPr>
        <w:t>Arcelormittal</w:t>
      </w:r>
      <w:r>
        <w:rPr>
          <w:rFonts w:ascii="Trebuchet MS" w:hAnsi="Trebuchet MS"/>
          <w:sz w:val="24"/>
        </w:rPr>
        <w:t xml:space="preserve"> Ostrava a.s. je přiloženo na obrázku č.15. Vazba na dispečerské řízení ČR je uskutečněna mezi vedoucím směny elektro a dispečerem energetického dispečinku </w:t>
      </w:r>
      <w:r w:rsidR="000A4D75">
        <w:rPr>
          <w:rFonts w:ascii="Trebuchet MS" w:hAnsi="Trebuchet MS"/>
          <w:sz w:val="24"/>
        </w:rPr>
        <w:t>ČEZ DISTRIBUCE</w:t>
      </w:r>
      <w:r>
        <w:rPr>
          <w:rFonts w:ascii="Trebuchet MS" w:hAnsi="Trebuchet MS"/>
          <w:sz w:val="24"/>
        </w:rPr>
        <w:t>,a.s.. Ke vzájemným kontaktům dochází v rámci tvorby ročních, týdenních a denních programů, a samozřejmě i v reálném čase.</w:t>
      </w:r>
    </w:p>
    <w:p w:rsidR="00CF638B" w:rsidRDefault="00CF638B">
      <w:pPr>
        <w:pStyle w:val="Zkladntextodsazen"/>
        <w:numPr>
          <w:ilvl w:val="0"/>
          <w:numId w:val="0"/>
        </w:numPr>
        <w:tabs>
          <w:tab w:val="left" w:pos="709"/>
        </w:tabs>
        <w:spacing w:before="0"/>
        <w:ind w:left="709" w:hanging="709"/>
        <w:jc w:val="both"/>
        <w:rPr>
          <w:rFonts w:ascii="Trebuchet MS" w:hAnsi="Trebuchet MS"/>
          <w:sz w:val="24"/>
        </w:rPr>
      </w:pPr>
    </w:p>
    <w:p w:rsidR="00CF638B" w:rsidRDefault="00CF638B">
      <w:pPr>
        <w:pStyle w:val="Zkladntextodsazen"/>
        <w:numPr>
          <w:ilvl w:val="0"/>
          <w:numId w:val="0"/>
        </w:numPr>
        <w:tabs>
          <w:tab w:val="left" w:pos="709"/>
        </w:tabs>
        <w:spacing w:before="0"/>
        <w:ind w:left="709"/>
        <w:jc w:val="both"/>
        <w:rPr>
          <w:rFonts w:ascii="Trebuchet MS" w:hAnsi="Trebuchet MS"/>
          <w:sz w:val="24"/>
        </w:rPr>
      </w:pPr>
      <w:r>
        <w:rPr>
          <w:rFonts w:ascii="Trebuchet MS" w:hAnsi="Trebuchet MS"/>
          <w:sz w:val="24"/>
        </w:rPr>
        <w:t xml:space="preserve">Mezi </w:t>
      </w:r>
      <w:r w:rsidR="00B65638">
        <w:rPr>
          <w:rFonts w:ascii="Trebuchet MS" w:hAnsi="Trebuchet MS"/>
          <w:sz w:val="24"/>
        </w:rPr>
        <w:t>Arcelormittal</w:t>
      </w:r>
      <w:r>
        <w:rPr>
          <w:rFonts w:ascii="Trebuchet MS" w:hAnsi="Trebuchet MS"/>
          <w:sz w:val="24"/>
        </w:rPr>
        <w:t xml:space="preserve"> Ostrava a.s. a </w:t>
      </w:r>
      <w:r w:rsidR="000A4D75">
        <w:rPr>
          <w:rFonts w:ascii="Trebuchet MS" w:hAnsi="Trebuchet MS"/>
          <w:sz w:val="24"/>
        </w:rPr>
        <w:t>ČEZ DISTRIBUCE</w:t>
      </w:r>
      <w:r>
        <w:rPr>
          <w:rFonts w:ascii="Trebuchet MS" w:hAnsi="Trebuchet MS"/>
          <w:sz w:val="24"/>
        </w:rPr>
        <w:t xml:space="preserve"> a.s. je uzavřena smlouva o dodávce elektřiny do distribuční soustavy </w:t>
      </w:r>
      <w:r w:rsidR="000A4D75">
        <w:rPr>
          <w:rFonts w:ascii="Trebuchet MS" w:hAnsi="Trebuchet MS"/>
          <w:sz w:val="24"/>
        </w:rPr>
        <w:t>ČEZ DISTRIBUCE</w:t>
      </w:r>
      <w:r>
        <w:rPr>
          <w:rFonts w:ascii="Trebuchet MS" w:hAnsi="Trebuchet MS"/>
          <w:sz w:val="24"/>
        </w:rPr>
        <w:t xml:space="preserve">. </w:t>
      </w:r>
      <w:r w:rsidR="00B65638">
        <w:rPr>
          <w:rFonts w:ascii="Trebuchet MS" w:hAnsi="Trebuchet MS"/>
          <w:sz w:val="24"/>
        </w:rPr>
        <w:t>Arcelormittal</w:t>
      </w:r>
      <w:r>
        <w:rPr>
          <w:rFonts w:ascii="Trebuchet MS" w:hAnsi="Trebuchet MS"/>
          <w:sz w:val="24"/>
        </w:rPr>
        <w:t xml:space="preserve"> Ostrava a.s. se smluvně zavázala </w:t>
      </w:r>
      <w:r w:rsidR="00C010A4">
        <w:rPr>
          <w:rFonts w:ascii="Trebuchet MS" w:hAnsi="Trebuchet MS"/>
          <w:sz w:val="24"/>
        </w:rPr>
        <w:t>ČEZ DISTRIBUCI, a.s.</w:t>
      </w:r>
      <w:r>
        <w:rPr>
          <w:rFonts w:ascii="Trebuchet MS" w:hAnsi="Trebuchet MS"/>
          <w:sz w:val="24"/>
        </w:rPr>
        <w:t xml:space="preserve"> poskytovat služby aktivní regulace elektrického výkonu v distribuční soustavě. Regulace může být vyžadována jako regulace „nahoru“ zvýšením dodávky a jako regulace „dolu“ snížením dodávky a to v dohodnutém objemu a dohodnuté ceně. Službu aktivní regulace musí </w:t>
      </w:r>
      <w:r w:rsidR="00B65638">
        <w:rPr>
          <w:rFonts w:ascii="Trebuchet MS" w:hAnsi="Trebuchet MS"/>
          <w:sz w:val="24"/>
        </w:rPr>
        <w:t>Arcelormittal</w:t>
      </w:r>
      <w:r>
        <w:rPr>
          <w:rFonts w:ascii="Trebuchet MS" w:hAnsi="Trebuchet MS"/>
          <w:sz w:val="24"/>
        </w:rPr>
        <w:t xml:space="preserve"> Ostrava a.s. akceptovat do 30 minut od telefonické výzvy a realizovat nejdéle do 120 minut od sdělení poptávky. </w:t>
      </w:r>
      <w:r w:rsidR="00B65638">
        <w:rPr>
          <w:rFonts w:ascii="Trebuchet MS" w:hAnsi="Trebuchet MS"/>
          <w:sz w:val="24"/>
        </w:rPr>
        <w:t>Arcelormittal</w:t>
      </w:r>
      <w:r>
        <w:rPr>
          <w:rFonts w:ascii="Trebuchet MS" w:hAnsi="Trebuchet MS"/>
          <w:sz w:val="24"/>
        </w:rPr>
        <w:t xml:space="preserve"> Ostrava a.s. má právo v každém kalendářním měsíci jednou odmítnout požadavek na zajištění regulace. V takovém případě nesmí </w:t>
      </w:r>
      <w:r w:rsidR="000A4D75">
        <w:rPr>
          <w:rFonts w:ascii="Trebuchet MS" w:hAnsi="Trebuchet MS"/>
          <w:sz w:val="24"/>
        </w:rPr>
        <w:t>ČEZ DISTRIBUCE</w:t>
      </w:r>
      <w:r>
        <w:rPr>
          <w:rFonts w:ascii="Trebuchet MS" w:hAnsi="Trebuchet MS"/>
          <w:sz w:val="24"/>
        </w:rPr>
        <w:t xml:space="preserve"> požádat </w:t>
      </w:r>
      <w:r w:rsidR="00B65638">
        <w:rPr>
          <w:rFonts w:ascii="Trebuchet MS" w:hAnsi="Trebuchet MS"/>
          <w:sz w:val="24"/>
        </w:rPr>
        <w:t>Arcelormittal</w:t>
      </w:r>
      <w:r>
        <w:rPr>
          <w:rFonts w:ascii="Trebuchet MS" w:hAnsi="Trebuchet MS"/>
          <w:sz w:val="24"/>
        </w:rPr>
        <w:t xml:space="preserve"> Ostrava a.s. o regulaci dříve, než za 24 hodin od odmítnutí požadavku. Další odmítnutí požadavku </w:t>
      </w:r>
      <w:r w:rsidR="000A4D75">
        <w:rPr>
          <w:rFonts w:ascii="Trebuchet MS" w:hAnsi="Trebuchet MS"/>
          <w:sz w:val="24"/>
        </w:rPr>
        <w:t>ČEZ DISTRIBUCE</w:t>
      </w:r>
      <w:r>
        <w:rPr>
          <w:rFonts w:ascii="Trebuchet MS" w:hAnsi="Trebuchet MS"/>
          <w:sz w:val="24"/>
        </w:rPr>
        <w:t xml:space="preserve"> o regulaci, respektive nezajištění požadované výše regulace je sankciováno smluvní pokutou.</w:t>
      </w:r>
    </w:p>
    <w:p w:rsidR="00CF638B" w:rsidRDefault="00CF638B">
      <w:pPr>
        <w:pStyle w:val="Zkladntextodsazen"/>
        <w:numPr>
          <w:ilvl w:val="0"/>
          <w:numId w:val="0"/>
        </w:numPr>
        <w:tabs>
          <w:tab w:val="left" w:pos="709"/>
        </w:tabs>
        <w:spacing w:before="0"/>
        <w:ind w:left="709"/>
        <w:jc w:val="both"/>
        <w:rPr>
          <w:rFonts w:ascii="Trebuchet MS" w:hAnsi="Trebuchet MS"/>
          <w:sz w:val="24"/>
        </w:rPr>
      </w:pPr>
    </w:p>
    <w:p w:rsidR="00CF638B" w:rsidRDefault="00CF638B">
      <w:pPr>
        <w:pStyle w:val="nadpishp"/>
        <w:tabs>
          <w:tab w:val="left" w:pos="709"/>
        </w:tabs>
        <w:ind w:left="709" w:hanging="709"/>
        <w:rPr>
          <w:rFonts w:ascii="Trebuchet MS" w:hAnsi="Trebuchet MS"/>
        </w:rPr>
      </w:pPr>
      <w:r>
        <w:rPr>
          <w:rFonts w:ascii="Trebuchet MS" w:hAnsi="Trebuchet MS"/>
        </w:rPr>
        <w:t>16</w:t>
      </w:r>
      <w:r>
        <w:rPr>
          <w:rFonts w:ascii="Trebuchet MS" w:hAnsi="Trebuchet MS"/>
        </w:rPr>
        <w:tab/>
        <w:t>PŘEHLED KAPACIT PRO PROVOZ, ÚDRŽBU A OPRAVY</w:t>
      </w:r>
      <w:r>
        <w:rPr>
          <w:rFonts w:ascii="Trebuchet MS" w:hAnsi="Trebuchet MS"/>
        </w:rPr>
        <w:br/>
      </w:r>
    </w:p>
    <w:p w:rsidR="00CF638B" w:rsidRDefault="00CF638B">
      <w:pPr>
        <w:pStyle w:val="nadpishp"/>
        <w:tabs>
          <w:tab w:val="left" w:pos="709"/>
        </w:tabs>
        <w:spacing w:after="120"/>
        <w:ind w:left="709" w:hanging="709"/>
        <w:rPr>
          <w:rFonts w:ascii="Trebuchet MS" w:hAnsi="Trebuchet MS"/>
        </w:rPr>
      </w:pPr>
      <w:r>
        <w:rPr>
          <w:rFonts w:ascii="Trebuchet MS" w:hAnsi="Trebuchet MS"/>
        </w:rPr>
        <w:t>16.1</w:t>
      </w:r>
      <w:r>
        <w:rPr>
          <w:rFonts w:ascii="Trebuchet MS" w:hAnsi="Trebuchet MS"/>
        </w:rPr>
        <w:tab/>
        <w:t>Přehled vlastních, smluvních, provozních, údržbových a opravárenských kapacit, jejich dislokace, vybavení a počty pracovníků</w:t>
      </w:r>
    </w:p>
    <w:p w:rsidR="00CF638B" w:rsidRDefault="00CF638B">
      <w:pPr>
        <w:pStyle w:val="Zkladntextodsazen2"/>
        <w:numPr>
          <w:ilvl w:val="0"/>
          <w:numId w:val="0"/>
        </w:numPr>
        <w:tabs>
          <w:tab w:val="left" w:pos="709"/>
        </w:tabs>
        <w:ind w:left="709"/>
        <w:rPr>
          <w:rFonts w:ascii="Trebuchet MS" w:hAnsi="Trebuchet MS"/>
          <w:sz w:val="24"/>
        </w:rPr>
      </w:pPr>
      <w:r>
        <w:rPr>
          <w:rFonts w:ascii="Trebuchet MS" w:hAnsi="Trebuchet MS"/>
          <w:sz w:val="24"/>
        </w:rPr>
        <w:t>Organizace údržby elektro včetně personálního obsazení ukazují ji obrázky č.8 - 13. Navazující MPŘ 4/49 dále rozpracovávají problematiku údržby z hlediska</w:t>
      </w:r>
    </w:p>
    <w:p w:rsidR="00CF638B" w:rsidRDefault="00CF638B" w:rsidP="00CF638B">
      <w:pPr>
        <w:numPr>
          <w:ilvl w:val="0"/>
          <w:numId w:val="3"/>
        </w:numPr>
        <w:tabs>
          <w:tab w:val="left" w:pos="709"/>
        </w:tabs>
        <w:spacing w:before="120"/>
        <w:ind w:left="709" w:firstLine="0"/>
        <w:rPr>
          <w:rFonts w:ascii="Trebuchet MS" w:hAnsi="Trebuchet MS"/>
          <w:sz w:val="24"/>
        </w:rPr>
      </w:pPr>
      <w:r>
        <w:rPr>
          <w:rFonts w:ascii="Trebuchet MS" w:hAnsi="Trebuchet MS"/>
          <w:sz w:val="24"/>
        </w:rPr>
        <w:t>rozmístění a velikost pohotovostních skladů</w:t>
      </w:r>
    </w:p>
    <w:p w:rsidR="00CF638B" w:rsidRDefault="00CF638B" w:rsidP="00CF638B">
      <w:pPr>
        <w:numPr>
          <w:ilvl w:val="0"/>
          <w:numId w:val="3"/>
        </w:numPr>
        <w:tabs>
          <w:tab w:val="left" w:pos="709"/>
        </w:tabs>
        <w:ind w:left="709" w:firstLine="0"/>
        <w:rPr>
          <w:rFonts w:ascii="Trebuchet MS" w:hAnsi="Trebuchet MS"/>
          <w:sz w:val="24"/>
        </w:rPr>
      </w:pPr>
      <w:r>
        <w:rPr>
          <w:rFonts w:ascii="Trebuchet MS" w:hAnsi="Trebuchet MS"/>
          <w:sz w:val="24"/>
        </w:rPr>
        <w:t>vybavenost náhradními díly a materiálem</w:t>
      </w:r>
    </w:p>
    <w:p w:rsidR="00CF638B" w:rsidRDefault="00CF638B" w:rsidP="00CF638B">
      <w:pPr>
        <w:numPr>
          <w:ilvl w:val="0"/>
          <w:numId w:val="3"/>
        </w:numPr>
        <w:tabs>
          <w:tab w:val="left" w:pos="709"/>
        </w:tabs>
        <w:ind w:left="709" w:firstLine="0"/>
        <w:rPr>
          <w:rFonts w:ascii="Trebuchet MS" w:hAnsi="Trebuchet MS"/>
          <w:sz w:val="24"/>
        </w:rPr>
      </w:pPr>
      <w:r>
        <w:rPr>
          <w:rFonts w:ascii="Trebuchet MS" w:hAnsi="Trebuchet MS"/>
          <w:sz w:val="24"/>
        </w:rPr>
        <w:t xml:space="preserve">postup při vyhledávání potřebných náhradních dílů v rámci </w:t>
      </w:r>
      <w:r w:rsidR="00B65638">
        <w:rPr>
          <w:rFonts w:ascii="Trebuchet MS" w:hAnsi="Trebuchet MS"/>
          <w:sz w:val="24"/>
        </w:rPr>
        <w:t>Arcelormittal</w:t>
      </w:r>
      <w:r>
        <w:rPr>
          <w:rFonts w:ascii="Trebuchet MS" w:hAnsi="Trebuchet MS"/>
          <w:sz w:val="24"/>
        </w:rPr>
        <w:t xml:space="preserve"> Ostrava a.s.</w:t>
      </w:r>
    </w:p>
    <w:p w:rsidR="00CF638B" w:rsidRDefault="00CF638B">
      <w:pPr>
        <w:tabs>
          <w:tab w:val="left" w:pos="709"/>
        </w:tabs>
        <w:ind w:left="709"/>
        <w:rPr>
          <w:rFonts w:ascii="Trebuchet MS" w:hAnsi="Trebuchet MS"/>
          <w:sz w:val="24"/>
        </w:rPr>
      </w:pPr>
      <w:r>
        <w:rPr>
          <w:rFonts w:ascii="Trebuchet MS" w:hAnsi="Trebuchet MS"/>
          <w:sz w:val="24"/>
        </w:rPr>
        <w:br/>
        <w:t xml:space="preserve">V případě nutnosti je využívána výpomoc dalších závodů </w:t>
      </w:r>
      <w:r w:rsidR="00B65638">
        <w:rPr>
          <w:rFonts w:ascii="Trebuchet MS" w:hAnsi="Trebuchet MS"/>
          <w:sz w:val="24"/>
        </w:rPr>
        <w:t>Arcelormittal</w:t>
      </w:r>
      <w:r>
        <w:rPr>
          <w:rFonts w:ascii="Trebuchet MS" w:hAnsi="Trebuchet MS"/>
          <w:sz w:val="24"/>
        </w:rPr>
        <w:t xml:space="preserve"> Ostrava a.s. nebo případně jiných dodavatelů.</w:t>
      </w:r>
    </w:p>
    <w:p w:rsidR="00C010A4" w:rsidRDefault="00C010A4">
      <w:pPr>
        <w:tabs>
          <w:tab w:val="left" w:pos="709"/>
        </w:tabs>
        <w:ind w:left="709"/>
        <w:rPr>
          <w:rFonts w:ascii="Trebuchet MS" w:hAnsi="Trebuchet MS"/>
          <w:sz w:val="24"/>
        </w:rPr>
      </w:pPr>
    </w:p>
    <w:p w:rsidR="00C010A4" w:rsidRDefault="00C010A4">
      <w:pPr>
        <w:tabs>
          <w:tab w:val="left" w:pos="709"/>
        </w:tabs>
        <w:ind w:left="709"/>
        <w:rPr>
          <w:rFonts w:ascii="Trebuchet MS" w:hAnsi="Trebuchet MS"/>
          <w:sz w:val="24"/>
        </w:rPr>
      </w:pPr>
    </w:p>
    <w:p w:rsidR="00CF638B" w:rsidRDefault="00CF638B">
      <w:pPr>
        <w:tabs>
          <w:tab w:val="left" w:pos="709"/>
        </w:tabs>
        <w:ind w:left="709" w:hanging="709"/>
        <w:rPr>
          <w:rFonts w:ascii="Trebuchet MS" w:hAnsi="Trebuchet MS"/>
          <w:sz w:val="24"/>
        </w:rPr>
      </w:pPr>
    </w:p>
    <w:p w:rsidR="00CF638B" w:rsidRDefault="00CF638B">
      <w:pPr>
        <w:pStyle w:val="nadpishp"/>
        <w:tabs>
          <w:tab w:val="left" w:pos="709"/>
        </w:tabs>
        <w:ind w:left="709" w:hanging="709"/>
        <w:rPr>
          <w:rFonts w:ascii="Trebuchet MS" w:hAnsi="Trebuchet MS"/>
        </w:rPr>
      </w:pPr>
      <w:r>
        <w:rPr>
          <w:rFonts w:ascii="Trebuchet MS" w:hAnsi="Trebuchet MS"/>
        </w:rPr>
        <w:lastRenderedPageBreak/>
        <w:t>17</w:t>
      </w:r>
      <w:r>
        <w:rPr>
          <w:rFonts w:ascii="Trebuchet MS" w:hAnsi="Trebuchet MS"/>
        </w:rPr>
        <w:tab/>
        <w:t>ÚDAJE TÝKAJÍCÍ SE MIMOŘÁDNÝCH PROVOZNÍCH SITUACÍ</w:t>
      </w:r>
    </w:p>
    <w:p w:rsidR="00CF638B" w:rsidRDefault="00CF638B">
      <w:pPr>
        <w:pStyle w:val="nadpishp"/>
        <w:tabs>
          <w:tab w:val="left" w:pos="709"/>
        </w:tabs>
        <w:ind w:left="709" w:hanging="709"/>
        <w:rPr>
          <w:rFonts w:ascii="Trebuchet MS" w:hAnsi="Trebuchet MS"/>
          <w:b w:val="0"/>
        </w:rPr>
      </w:pPr>
    </w:p>
    <w:p w:rsidR="00CF638B" w:rsidRDefault="00CF638B">
      <w:pPr>
        <w:pStyle w:val="nadpishp"/>
        <w:tabs>
          <w:tab w:val="left" w:pos="709"/>
        </w:tabs>
        <w:ind w:left="709" w:hanging="709"/>
        <w:rPr>
          <w:rFonts w:ascii="Trebuchet MS" w:hAnsi="Trebuchet MS"/>
        </w:rPr>
      </w:pPr>
      <w:r>
        <w:rPr>
          <w:rFonts w:ascii="Trebuchet MS" w:hAnsi="Trebuchet MS"/>
        </w:rPr>
        <w:t>17.1</w:t>
      </w:r>
      <w:r>
        <w:rPr>
          <w:rFonts w:ascii="Trebuchet MS" w:hAnsi="Trebuchet MS"/>
        </w:rPr>
        <w:tab/>
        <w:t>Havarijní stav zásob paliva</w:t>
      </w:r>
    </w:p>
    <w:p w:rsidR="00CF638B" w:rsidRDefault="00CF638B">
      <w:pPr>
        <w:pStyle w:val="Zkladntextodsazen2"/>
        <w:numPr>
          <w:ilvl w:val="0"/>
          <w:numId w:val="0"/>
        </w:numPr>
        <w:tabs>
          <w:tab w:val="left" w:pos="709"/>
        </w:tabs>
        <w:spacing w:before="120"/>
        <w:ind w:left="709"/>
        <w:rPr>
          <w:rFonts w:ascii="Trebuchet MS" w:hAnsi="Trebuchet MS"/>
          <w:sz w:val="24"/>
        </w:rPr>
      </w:pPr>
      <w:r>
        <w:rPr>
          <w:rFonts w:ascii="Trebuchet MS" w:hAnsi="Trebuchet MS"/>
          <w:sz w:val="24"/>
        </w:rPr>
        <w:t xml:space="preserve">Energetika </w:t>
      </w:r>
      <w:r w:rsidR="00B65638">
        <w:rPr>
          <w:rFonts w:ascii="Trebuchet MS" w:hAnsi="Trebuchet MS"/>
          <w:sz w:val="24"/>
        </w:rPr>
        <w:t>Arcelormittal</w:t>
      </w:r>
      <w:r>
        <w:rPr>
          <w:rFonts w:ascii="Trebuchet MS" w:hAnsi="Trebuchet MS"/>
          <w:sz w:val="24"/>
        </w:rPr>
        <w:t xml:space="preserve"> Ostrava a.s. má tzv. třípalivovou základnu, kterou tvoří plyn vysokopecní, plyn koksárenský a černé uhlí. Uhlí je dodáváno společností </w:t>
      </w:r>
      <w:r w:rsidR="00C010A4">
        <w:rPr>
          <w:rFonts w:ascii="Trebuchet MS" w:hAnsi="Trebuchet MS"/>
          <w:sz w:val="24"/>
        </w:rPr>
        <w:t>RWE</w:t>
      </w:r>
      <w:r>
        <w:rPr>
          <w:rFonts w:ascii="Trebuchet MS" w:hAnsi="Trebuchet MS"/>
          <w:sz w:val="24"/>
        </w:rPr>
        <w:t>,</w:t>
      </w:r>
      <w:r w:rsidR="00C010A4">
        <w:rPr>
          <w:rFonts w:ascii="Trebuchet MS" w:hAnsi="Trebuchet MS"/>
          <w:sz w:val="24"/>
        </w:rPr>
        <w:t xml:space="preserve"> </w:t>
      </w:r>
      <w:r>
        <w:rPr>
          <w:rFonts w:ascii="Trebuchet MS" w:hAnsi="Trebuchet MS"/>
          <w:sz w:val="24"/>
        </w:rPr>
        <w:t>a.s. a podle potřeby z Polska. Vysokopecní a koksárenský plyn je vedlejším produktem při výrobě surového železa a koksu, a jeho množství je úměrné velikosti výrob při těchto procesech. Černé uhlí s výhřevností 22 - 25 MJ/kg je přiváženo železničními vozy do prostoru výklopníku, kde probíhá vykládka. Odtud je palivo dopravováno přímo do spotřeby (zásobníky uhlí jednotlivých kotlů) nebo na skládky. Severní skládka má kapacitu 6O kt a jižní 25 kt. Celková kapacita skládek vystačuje při parním výkonu 1000 t/h, na cca 30 dnů provozu teplárny. Umístění skládek černého uhlí je ukázáno na obrázku č.7. Pro případ dlouhotrvajících mrazů je skládka uhlí vybavena tzv. rozmrazovnou, jež pojme 2x8 vagónů. Doba rozmrazování je závislá na venkovní teplotě. Stav skládky uhlí je průběžně sledován.</w:t>
      </w:r>
    </w:p>
    <w:p w:rsidR="00CF638B" w:rsidRDefault="00CF638B">
      <w:pPr>
        <w:tabs>
          <w:tab w:val="left" w:pos="709"/>
        </w:tabs>
        <w:ind w:left="709" w:hanging="709"/>
        <w:rPr>
          <w:rFonts w:ascii="Trebuchet MS" w:hAnsi="Trebuchet MS"/>
          <w:sz w:val="24"/>
        </w:rPr>
      </w:pPr>
    </w:p>
    <w:p w:rsidR="00CF638B" w:rsidRDefault="00CF638B">
      <w:pPr>
        <w:pStyle w:val="nadpishp"/>
        <w:tabs>
          <w:tab w:val="left" w:pos="709"/>
        </w:tabs>
        <w:ind w:left="709" w:hanging="709"/>
        <w:rPr>
          <w:rFonts w:ascii="Trebuchet MS" w:hAnsi="Trebuchet MS"/>
        </w:rPr>
      </w:pPr>
      <w:r>
        <w:rPr>
          <w:rFonts w:ascii="Trebuchet MS" w:hAnsi="Trebuchet MS"/>
        </w:rPr>
        <w:t>17.2</w:t>
      </w:r>
      <w:r>
        <w:rPr>
          <w:rFonts w:ascii="Trebuchet MS" w:hAnsi="Trebuchet MS"/>
        </w:rPr>
        <w:tab/>
        <w:t>Kritické množství provozních hmot</w:t>
      </w:r>
    </w:p>
    <w:p w:rsidR="00CF638B" w:rsidRDefault="00CF638B">
      <w:pPr>
        <w:pStyle w:val="Zkladntextodsazen2"/>
        <w:numPr>
          <w:ilvl w:val="0"/>
          <w:numId w:val="0"/>
        </w:numPr>
        <w:tabs>
          <w:tab w:val="left" w:pos="709"/>
        </w:tabs>
        <w:spacing w:before="120"/>
        <w:ind w:left="709"/>
        <w:rPr>
          <w:rFonts w:ascii="Trebuchet MS" w:hAnsi="Trebuchet MS"/>
          <w:sz w:val="24"/>
        </w:rPr>
      </w:pPr>
      <w:r>
        <w:rPr>
          <w:rFonts w:ascii="Trebuchet MS" w:hAnsi="Trebuchet MS"/>
          <w:sz w:val="24"/>
        </w:rPr>
        <w:t xml:space="preserve">Sklady provozních hmot a chemikálií jsou umístěny na jednotlivých výrobních střediscích provozu a jsou zabezpečeny proti úniku chemikálií ze zásobních nádrží do okolního prostoru, kanalizace resp. recipientů. </w:t>
      </w:r>
    </w:p>
    <w:p w:rsidR="00CF638B" w:rsidRDefault="00CF638B">
      <w:pPr>
        <w:pStyle w:val="Nadpis2"/>
        <w:tabs>
          <w:tab w:val="left" w:pos="709"/>
        </w:tabs>
        <w:spacing w:before="120" w:after="120"/>
        <w:ind w:left="709" w:hanging="709"/>
        <w:rPr>
          <w:rFonts w:ascii="Trebuchet MS" w:hAnsi="Trebuchet MS"/>
          <w:sz w:val="24"/>
        </w:rPr>
      </w:pPr>
      <w:r>
        <w:rPr>
          <w:rFonts w:ascii="Trebuchet MS" w:hAnsi="Trebuchet MS"/>
          <w:sz w:val="24"/>
        </w:rPr>
        <w:tab/>
        <w:t>Přehled zabezpečení základních vstupů výroby</w:t>
      </w:r>
    </w:p>
    <w:p w:rsidR="00CF638B" w:rsidRDefault="00CF638B">
      <w:pPr>
        <w:pStyle w:val="Zkladntextodsazen2"/>
        <w:numPr>
          <w:ilvl w:val="0"/>
          <w:numId w:val="0"/>
        </w:numPr>
        <w:tabs>
          <w:tab w:val="left" w:pos="709"/>
        </w:tabs>
        <w:spacing w:after="120"/>
        <w:ind w:left="709" w:hanging="709"/>
        <w:rPr>
          <w:rFonts w:ascii="Trebuchet MS" w:hAnsi="Trebuchet MS"/>
          <w:sz w:val="24"/>
        </w:rPr>
      </w:pPr>
      <w:r>
        <w:rPr>
          <w:rFonts w:ascii="Trebuchet MS" w:hAnsi="Trebuchet MS"/>
          <w:sz w:val="24"/>
        </w:rPr>
        <w:tab/>
        <w:t>Orientační potřeby provozních hmot pro zabezpečení bezproblémového provozu.</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4"/>
        <w:gridCol w:w="2126"/>
        <w:gridCol w:w="3260"/>
      </w:tblGrid>
      <w:tr w:rsidR="00CF638B">
        <w:tblPrEx>
          <w:tblCellMar>
            <w:top w:w="0" w:type="dxa"/>
            <w:bottom w:w="0" w:type="dxa"/>
          </w:tblCellMar>
        </w:tblPrEx>
        <w:tc>
          <w:tcPr>
            <w:tcW w:w="3544" w:type="dxa"/>
          </w:tcPr>
          <w:p w:rsidR="00CF638B" w:rsidRDefault="00CF638B">
            <w:pPr>
              <w:tabs>
                <w:tab w:val="left" w:pos="1348"/>
              </w:tabs>
              <w:rPr>
                <w:rFonts w:ascii="Trebuchet MS" w:hAnsi="Trebuchet MS"/>
                <w:sz w:val="24"/>
              </w:rPr>
            </w:pPr>
            <w:r>
              <w:rPr>
                <w:rFonts w:ascii="Trebuchet MS" w:hAnsi="Trebuchet MS"/>
                <w:sz w:val="24"/>
              </w:rPr>
              <w:t>zdroj, surovina</w:t>
            </w:r>
          </w:p>
        </w:tc>
        <w:tc>
          <w:tcPr>
            <w:tcW w:w="2126" w:type="dxa"/>
          </w:tcPr>
          <w:p w:rsidR="00CF638B" w:rsidRDefault="00CF638B">
            <w:pPr>
              <w:tabs>
                <w:tab w:val="left" w:pos="1347"/>
              </w:tabs>
              <w:rPr>
                <w:rFonts w:ascii="Trebuchet MS" w:hAnsi="Trebuchet MS"/>
                <w:sz w:val="24"/>
              </w:rPr>
            </w:pPr>
            <w:r>
              <w:rPr>
                <w:rFonts w:ascii="Trebuchet MS" w:hAnsi="Trebuchet MS"/>
                <w:sz w:val="24"/>
              </w:rPr>
              <w:t>měrná jednotka</w:t>
            </w:r>
          </w:p>
        </w:tc>
        <w:tc>
          <w:tcPr>
            <w:tcW w:w="3260" w:type="dxa"/>
          </w:tcPr>
          <w:p w:rsidR="00CF638B" w:rsidRDefault="00CF638B">
            <w:pPr>
              <w:tabs>
                <w:tab w:val="left" w:pos="-70"/>
              </w:tabs>
              <w:rPr>
                <w:rFonts w:ascii="Trebuchet MS" w:hAnsi="Trebuchet MS"/>
                <w:sz w:val="24"/>
              </w:rPr>
            </w:pPr>
            <w:r>
              <w:rPr>
                <w:rFonts w:ascii="Trebuchet MS" w:hAnsi="Trebuchet MS"/>
                <w:sz w:val="24"/>
              </w:rPr>
              <w:t>prům. množství pro běžný provoz</w:t>
            </w:r>
          </w:p>
        </w:tc>
      </w:tr>
      <w:tr w:rsidR="00CF638B">
        <w:tblPrEx>
          <w:tblCellMar>
            <w:top w:w="0" w:type="dxa"/>
            <w:bottom w:w="0" w:type="dxa"/>
          </w:tblCellMar>
        </w:tblPrEx>
        <w:tc>
          <w:tcPr>
            <w:tcW w:w="3544" w:type="dxa"/>
          </w:tcPr>
          <w:p w:rsidR="00CF638B" w:rsidRDefault="00CF638B">
            <w:pPr>
              <w:tabs>
                <w:tab w:val="left" w:pos="1348"/>
              </w:tabs>
              <w:rPr>
                <w:rFonts w:ascii="Trebuchet MS" w:hAnsi="Trebuchet MS"/>
                <w:sz w:val="24"/>
              </w:rPr>
            </w:pPr>
            <w:r>
              <w:rPr>
                <w:rFonts w:ascii="Trebuchet MS" w:hAnsi="Trebuchet MS"/>
                <w:sz w:val="24"/>
              </w:rPr>
              <w:t>palivo-uhlí</w:t>
            </w:r>
          </w:p>
        </w:tc>
        <w:tc>
          <w:tcPr>
            <w:tcW w:w="2126" w:type="dxa"/>
          </w:tcPr>
          <w:p w:rsidR="00CF638B" w:rsidRDefault="00CF638B">
            <w:pPr>
              <w:tabs>
                <w:tab w:val="left" w:pos="1347"/>
              </w:tabs>
              <w:rPr>
                <w:rFonts w:ascii="Trebuchet MS" w:hAnsi="Trebuchet MS"/>
                <w:sz w:val="24"/>
              </w:rPr>
            </w:pPr>
            <w:r>
              <w:rPr>
                <w:rFonts w:ascii="Trebuchet MS" w:hAnsi="Trebuchet MS"/>
                <w:sz w:val="24"/>
              </w:rPr>
              <w:t>t/den</w:t>
            </w:r>
          </w:p>
        </w:tc>
        <w:tc>
          <w:tcPr>
            <w:tcW w:w="3260" w:type="dxa"/>
          </w:tcPr>
          <w:p w:rsidR="00CF638B" w:rsidRDefault="00CF638B">
            <w:pPr>
              <w:tabs>
                <w:tab w:val="left" w:pos="-70"/>
                <w:tab w:val="left" w:pos="709"/>
              </w:tabs>
              <w:rPr>
                <w:rFonts w:ascii="Trebuchet MS" w:hAnsi="Trebuchet MS"/>
                <w:sz w:val="24"/>
              </w:rPr>
            </w:pPr>
            <w:r>
              <w:rPr>
                <w:rFonts w:ascii="Trebuchet MS" w:hAnsi="Trebuchet MS"/>
                <w:sz w:val="24"/>
              </w:rPr>
              <w:t>1 500 – 3 000</w:t>
            </w:r>
          </w:p>
        </w:tc>
      </w:tr>
      <w:tr w:rsidR="00CF638B">
        <w:tblPrEx>
          <w:tblCellMar>
            <w:top w:w="0" w:type="dxa"/>
            <w:bottom w:w="0" w:type="dxa"/>
          </w:tblCellMar>
        </w:tblPrEx>
        <w:tc>
          <w:tcPr>
            <w:tcW w:w="3544" w:type="dxa"/>
          </w:tcPr>
          <w:p w:rsidR="00CF638B" w:rsidRDefault="00CF638B">
            <w:pPr>
              <w:tabs>
                <w:tab w:val="left" w:pos="1348"/>
              </w:tabs>
              <w:rPr>
                <w:rFonts w:ascii="Trebuchet MS" w:hAnsi="Trebuchet MS"/>
                <w:sz w:val="24"/>
              </w:rPr>
            </w:pPr>
            <w:r>
              <w:rPr>
                <w:rFonts w:ascii="Trebuchet MS" w:hAnsi="Trebuchet MS"/>
                <w:sz w:val="24"/>
              </w:rPr>
              <w:t>surová voda</w:t>
            </w:r>
          </w:p>
        </w:tc>
        <w:tc>
          <w:tcPr>
            <w:tcW w:w="2126" w:type="dxa"/>
          </w:tcPr>
          <w:p w:rsidR="00CF638B" w:rsidRDefault="00CF638B">
            <w:pPr>
              <w:tabs>
                <w:tab w:val="left" w:pos="1347"/>
              </w:tabs>
              <w:rPr>
                <w:rFonts w:ascii="Trebuchet MS" w:hAnsi="Trebuchet MS"/>
                <w:sz w:val="24"/>
              </w:rPr>
            </w:pPr>
            <w:r>
              <w:rPr>
                <w:rFonts w:ascii="Trebuchet MS" w:hAnsi="Trebuchet MS"/>
                <w:sz w:val="24"/>
              </w:rPr>
              <w:t>l/s</w:t>
            </w:r>
          </w:p>
        </w:tc>
        <w:tc>
          <w:tcPr>
            <w:tcW w:w="3260" w:type="dxa"/>
          </w:tcPr>
          <w:p w:rsidR="00CF638B" w:rsidRDefault="00CF638B">
            <w:pPr>
              <w:tabs>
                <w:tab w:val="left" w:pos="-70"/>
                <w:tab w:val="left" w:pos="709"/>
              </w:tabs>
              <w:rPr>
                <w:rFonts w:ascii="Trebuchet MS" w:hAnsi="Trebuchet MS"/>
                <w:sz w:val="24"/>
              </w:rPr>
            </w:pPr>
            <w:r>
              <w:rPr>
                <w:rFonts w:ascii="Trebuchet MS" w:hAnsi="Trebuchet MS"/>
                <w:sz w:val="24"/>
              </w:rPr>
              <w:t>500-800</w:t>
            </w:r>
          </w:p>
        </w:tc>
      </w:tr>
      <w:tr w:rsidR="00CF638B">
        <w:tblPrEx>
          <w:tblCellMar>
            <w:top w:w="0" w:type="dxa"/>
            <w:bottom w:w="0" w:type="dxa"/>
          </w:tblCellMar>
        </w:tblPrEx>
        <w:tc>
          <w:tcPr>
            <w:tcW w:w="3544" w:type="dxa"/>
          </w:tcPr>
          <w:p w:rsidR="00CF638B" w:rsidRDefault="00CF638B">
            <w:pPr>
              <w:tabs>
                <w:tab w:val="left" w:pos="1348"/>
              </w:tabs>
              <w:rPr>
                <w:rFonts w:ascii="Trebuchet MS" w:hAnsi="Trebuchet MS"/>
                <w:sz w:val="24"/>
              </w:rPr>
            </w:pPr>
            <w:r>
              <w:rPr>
                <w:rFonts w:ascii="Trebuchet MS" w:hAnsi="Trebuchet MS"/>
                <w:sz w:val="24"/>
              </w:rPr>
              <w:t>chemikálie pro úpravny vod</w:t>
            </w:r>
          </w:p>
        </w:tc>
        <w:tc>
          <w:tcPr>
            <w:tcW w:w="2126" w:type="dxa"/>
          </w:tcPr>
          <w:p w:rsidR="00CF638B" w:rsidRDefault="00CF638B">
            <w:pPr>
              <w:tabs>
                <w:tab w:val="left" w:pos="1347"/>
              </w:tabs>
              <w:rPr>
                <w:rFonts w:ascii="Trebuchet MS" w:hAnsi="Trebuchet MS"/>
                <w:sz w:val="24"/>
              </w:rPr>
            </w:pPr>
            <w:r>
              <w:rPr>
                <w:rFonts w:ascii="Trebuchet MS" w:hAnsi="Trebuchet MS"/>
                <w:sz w:val="24"/>
              </w:rPr>
              <w:t>t/měs</w:t>
            </w:r>
          </w:p>
        </w:tc>
        <w:tc>
          <w:tcPr>
            <w:tcW w:w="3260" w:type="dxa"/>
          </w:tcPr>
          <w:p w:rsidR="00CF638B" w:rsidRDefault="00CF638B">
            <w:pPr>
              <w:tabs>
                <w:tab w:val="left" w:pos="-70"/>
                <w:tab w:val="left" w:pos="709"/>
              </w:tabs>
              <w:rPr>
                <w:rFonts w:ascii="Trebuchet MS" w:hAnsi="Trebuchet MS"/>
                <w:sz w:val="24"/>
              </w:rPr>
            </w:pPr>
            <w:r>
              <w:rPr>
                <w:rFonts w:ascii="Trebuchet MS" w:hAnsi="Trebuchet MS"/>
                <w:sz w:val="24"/>
              </w:rPr>
              <w:t>208</w:t>
            </w:r>
          </w:p>
        </w:tc>
      </w:tr>
      <w:tr w:rsidR="00CF638B">
        <w:tblPrEx>
          <w:tblCellMar>
            <w:top w:w="0" w:type="dxa"/>
            <w:bottom w:w="0" w:type="dxa"/>
          </w:tblCellMar>
        </w:tblPrEx>
        <w:tc>
          <w:tcPr>
            <w:tcW w:w="3544" w:type="dxa"/>
          </w:tcPr>
          <w:p w:rsidR="00CF638B" w:rsidRDefault="00CF638B">
            <w:pPr>
              <w:tabs>
                <w:tab w:val="left" w:pos="1348"/>
              </w:tabs>
              <w:rPr>
                <w:rFonts w:ascii="Trebuchet MS" w:hAnsi="Trebuchet MS"/>
                <w:sz w:val="24"/>
              </w:rPr>
            </w:pPr>
            <w:r>
              <w:rPr>
                <w:rFonts w:ascii="Trebuchet MS" w:hAnsi="Trebuchet MS"/>
                <w:sz w:val="24"/>
              </w:rPr>
              <w:t>nafta motorová</w:t>
            </w:r>
          </w:p>
        </w:tc>
        <w:tc>
          <w:tcPr>
            <w:tcW w:w="2126" w:type="dxa"/>
          </w:tcPr>
          <w:p w:rsidR="00CF638B" w:rsidRDefault="00CF638B">
            <w:pPr>
              <w:tabs>
                <w:tab w:val="left" w:pos="1347"/>
              </w:tabs>
              <w:rPr>
                <w:rFonts w:ascii="Trebuchet MS" w:hAnsi="Trebuchet MS"/>
                <w:sz w:val="24"/>
              </w:rPr>
            </w:pPr>
            <w:r>
              <w:rPr>
                <w:rFonts w:ascii="Trebuchet MS" w:hAnsi="Trebuchet MS"/>
                <w:sz w:val="24"/>
              </w:rPr>
              <w:t>l/rok</w:t>
            </w:r>
          </w:p>
        </w:tc>
        <w:tc>
          <w:tcPr>
            <w:tcW w:w="3260" w:type="dxa"/>
          </w:tcPr>
          <w:p w:rsidR="00CF638B" w:rsidRDefault="00CF638B">
            <w:pPr>
              <w:tabs>
                <w:tab w:val="left" w:pos="-70"/>
                <w:tab w:val="left" w:pos="709"/>
              </w:tabs>
              <w:rPr>
                <w:rFonts w:ascii="Trebuchet MS" w:hAnsi="Trebuchet MS"/>
                <w:sz w:val="24"/>
              </w:rPr>
            </w:pPr>
            <w:r>
              <w:rPr>
                <w:rFonts w:ascii="Trebuchet MS" w:hAnsi="Trebuchet MS"/>
                <w:sz w:val="24"/>
              </w:rPr>
              <w:t>40 000</w:t>
            </w:r>
          </w:p>
        </w:tc>
      </w:tr>
      <w:tr w:rsidR="00CF638B">
        <w:tblPrEx>
          <w:tblCellMar>
            <w:top w:w="0" w:type="dxa"/>
            <w:bottom w:w="0" w:type="dxa"/>
          </w:tblCellMar>
        </w:tblPrEx>
        <w:tc>
          <w:tcPr>
            <w:tcW w:w="3544" w:type="dxa"/>
          </w:tcPr>
          <w:p w:rsidR="00CF638B" w:rsidRDefault="00CF638B">
            <w:pPr>
              <w:tabs>
                <w:tab w:val="left" w:pos="1348"/>
              </w:tabs>
              <w:rPr>
                <w:rFonts w:ascii="Trebuchet MS" w:hAnsi="Trebuchet MS"/>
                <w:sz w:val="24"/>
              </w:rPr>
            </w:pPr>
            <w:r>
              <w:rPr>
                <w:rFonts w:ascii="Trebuchet MS" w:hAnsi="Trebuchet MS"/>
                <w:sz w:val="24"/>
              </w:rPr>
              <w:t>oleje</w:t>
            </w:r>
          </w:p>
        </w:tc>
        <w:tc>
          <w:tcPr>
            <w:tcW w:w="2126" w:type="dxa"/>
          </w:tcPr>
          <w:p w:rsidR="00CF638B" w:rsidRDefault="00CF638B">
            <w:pPr>
              <w:tabs>
                <w:tab w:val="left" w:pos="1347"/>
              </w:tabs>
              <w:rPr>
                <w:rFonts w:ascii="Trebuchet MS" w:hAnsi="Trebuchet MS"/>
                <w:sz w:val="24"/>
              </w:rPr>
            </w:pPr>
            <w:r>
              <w:rPr>
                <w:rFonts w:ascii="Trebuchet MS" w:hAnsi="Trebuchet MS"/>
                <w:sz w:val="24"/>
              </w:rPr>
              <w:t>l/měs</w:t>
            </w:r>
          </w:p>
        </w:tc>
        <w:tc>
          <w:tcPr>
            <w:tcW w:w="3260" w:type="dxa"/>
          </w:tcPr>
          <w:p w:rsidR="00CF638B" w:rsidRDefault="00CF638B">
            <w:pPr>
              <w:tabs>
                <w:tab w:val="left" w:pos="-70"/>
                <w:tab w:val="left" w:pos="709"/>
              </w:tabs>
              <w:rPr>
                <w:rFonts w:ascii="Trebuchet MS" w:hAnsi="Trebuchet MS"/>
                <w:sz w:val="24"/>
              </w:rPr>
            </w:pPr>
            <w:r>
              <w:rPr>
                <w:rFonts w:ascii="Trebuchet MS" w:hAnsi="Trebuchet MS"/>
                <w:sz w:val="24"/>
              </w:rPr>
              <w:t>1140</w:t>
            </w:r>
          </w:p>
        </w:tc>
      </w:tr>
      <w:tr w:rsidR="00CF638B">
        <w:tblPrEx>
          <w:tblCellMar>
            <w:top w:w="0" w:type="dxa"/>
            <w:bottom w:w="0" w:type="dxa"/>
          </w:tblCellMar>
        </w:tblPrEx>
        <w:tc>
          <w:tcPr>
            <w:tcW w:w="3544" w:type="dxa"/>
          </w:tcPr>
          <w:p w:rsidR="00CF638B" w:rsidRDefault="00CF638B">
            <w:pPr>
              <w:tabs>
                <w:tab w:val="left" w:pos="1348"/>
              </w:tabs>
              <w:rPr>
                <w:rFonts w:ascii="Trebuchet MS" w:hAnsi="Trebuchet MS"/>
                <w:sz w:val="24"/>
              </w:rPr>
            </w:pPr>
            <w:r>
              <w:rPr>
                <w:rFonts w:ascii="Trebuchet MS" w:hAnsi="Trebuchet MS"/>
                <w:sz w:val="24"/>
              </w:rPr>
              <w:t>koksárenský plyn</w:t>
            </w:r>
          </w:p>
        </w:tc>
        <w:tc>
          <w:tcPr>
            <w:tcW w:w="2126" w:type="dxa"/>
          </w:tcPr>
          <w:p w:rsidR="00CF638B" w:rsidRDefault="00CF638B">
            <w:pPr>
              <w:tabs>
                <w:tab w:val="left" w:pos="1347"/>
              </w:tabs>
              <w:rPr>
                <w:rFonts w:ascii="Trebuchet MS" w:hAnsi="Trebuchet MS"/>
                <w:sz w:val="24"/>
              </w:rPr>
            </w:pPr>
            <w:r>
              <w:rPr>
                <w:rFonts w:ascii="Trebuchet MS" w:hAnsi="Trebuchet MS"/>
                <w:sz w:val="24"/>
              </w:rPr>
              <w:t>m</w:t>
            </w:r>
            <w:r>
              <w:rPr>
                <w:rFonts w:ascii="Trebuchet MS" w:hAnsi="Trebuchet MS"/>
                <w:sz w:val="24"/>
                <w:vertAlign w:val="superscript"/>
              </w:rPr>
              <w:t>3</w:t>
            </w:r>
            <w:r>
              <w:rPr>
                <w:rFonts w:ascii="Trebuchet MS" w:hAnsi="Trebuchet MS"/>
                <w:sz w:val="24"/>
              </w:rPr>
              <w:t>/h</w:t>
            </w:r>
          </w:p>
        </w:tc>
        <w:tc>
          <w:tcPr>
            <w:tcW w:w="3260" w:type="dxa"/>
          </w:tcPr>
          <w:p w:rsidR="00CF638B" w:rsidRDefault="00CF638B">
            <w:pPr>
              <w:tabs>
                <w:tab w:val="left" w:pos="-70"/>
                <w:tab w:val="left" w:pos="709"/>
              </w:tabs>
              <w:rPr>
                <w:rFonts w:ascii="Trebuchet MS" w:hAnsi="Trebuchet MS"/>
                <w:sz w:val="24"/>
              </w:rPr>
            </w:pPr>
            <w:r>
              <w:rPr>
                <w:rFonts w:ascii="Trebuchet MS" w:hAnsi="Trebuchet MS"/>
                <w:sz w:val="24"/>
              </w:rPr>
              <w:t>10 000 – 15 000</w:t>
            </w:r>
          </w:p>
        </w:tc>
      </w:tr>
      <w:tr w:rsidR="00CF638B">
        <w:tblPrEx>
          <w:tblCellMar>
            <w:top w:w="0" w:type="dxa"/>
            <w:bottom w:w="0" w:type="dxa"/>
          </w:tblCellMar>
        </w:tblPrEx>
        <w:tc>
          <w:tcPr>
            <w:tcW w:w="3544" w:type="dxa"/>
          </w:tcPr>
          <w:p w:rsidR="00CF638B" w:rsidRDefault="00CF638B">
            <w:pPr>
              <w:tabs>
                <w:tab w:val="left" w:pos="1348"/>
              </w:tabs>
              <w:rPr>
                <w:rFonts w:ascii="Trebuchet MS" w:hAnsi="Trebuchet MS"/>
                <w:sz w:val="24"/>
              </w:rPr>
            </w:pPr>
            <w:r>
              <w:rPr>
                <w:rFonts w:ascii="Trebuchet MS" w:hAnsi="Trebuchet MS"/>
                <w:sz w:val="24"/>
              </w:rPr>
              <w:t>vysokopecní plyn</w:t>
            </w:r>
          </w:p>
        </w:tc>
        <w:tc>
          <w:tcPr>
            <w:tcW w:w="2126" w:type="dxa"/>
          </w:tcPr>
          <w:p w:rsidR="00CF638B" w:rsidRDefault="00CF638B">
            <w:pPr>
              <w:tabs>
                <w:tab w:val="left" w:pos="1347"/>
              </w:tabs>
              <w:rPr>
                <w:rFonts w:ascii="Trebuchet MS" w:hAnsi="Trebuchet MS"/>
                <w:sz w:val="24"/>
              </w:rPr>
            </w:pPr>
            <w:r>
              <w:rPr>
                <w:rFonts w:ascii="Trebuchet MS" w:hAnsi="Trebuchet MS"/>
                <w:sz w:val="24"/>
              </w:rPr>
              <w:t>m</w:t>
            </w:r>
            <w:r>
              <w:rPr>
                <w:rFonts w:ascii="Trebuchet MS" w:hAnsi="Trebuchet MS"/>
                <w:sz w:val="24"/>
                <w:vertAlign w:val="superscript"/>
              </w:rPr>
              <w:t>3</w:t>
            </w:r>
            <w:r>
              <w:rPr>
                <w:rFonts w:ascii="Trebuchet MS" w:hAnsi="Trebuchet MS"/>
                <w:sz w:val="24"/>
              </w:rPr>
              <w:t>/h</w:t>
            </w:r>
          </w:p>
        </w:tc>
        <w:tc>
          <w:tcPr>
            <w:tcW w:w="3260" w:type="dxa"/>
          </w:tcPr>
          <w:p w:rsidR="00CF638B" w:rsidRDefault="00CF638B">
            <w:pPr>
              <w:tabs>
                <w:tab w:val="left" w:pos="-70"/>
                <w:tab w:val="left" w:pos="709"/>
              </w:tabs>
              <w:rPr>
                <w:rFonts w:ascii="Trebuchet MS" w:hAnsi="Trebuchet MS"/>
                <w:sz w:val="24"/>
              </w:rPr>
            </w:pPr>
            <w:r>
              <w:rPr>
                <w:rFonts w:ascii="Trebuchet MS" w:hAnsi="Trebuchet MS"/>
                <w:sz w:val="24"/>
              </w:rPr>
              <w:t>150 000 – 350 000</w:t>
            </w:r>
          </w:p>
        </w:tc>
      </w:tr>
      <w:tr w:rsidR="00CF638B">
        <w:tblPrEx>
          <w:tblCellMar>
            <w:top w:w="0" w:type="dxa"/>
            <w:bottom w:w="0" w:type="dxa"/>
          </w:tblCellMar>
        </w:tblPrEx>
        <w:tc>
          <w:tcPr>
            <w:tcW w:w="3544" w:type="dxa"/>
          </w:tcPr>
          <w:p w:rsidR="00CF638B" w:rsidRDefault="00CF638B">
            <w:pPr>
              <w:tabs>
                <w:tab w:val="left" w:pos="1348"/>
              </w:tabs>
              <w:rPr>
                <w:rFonts w:ascii="Trebuchet MS" w:hAnsi="Trebuchet MS"/>
                <w:sz w:val="24"/>
              </w:rPr>
            </w:pPr>
            <w:r>
              <w:rPr>
                <w:rFonts w:ascii="Trebuchet MS" w:hAnsi="Trebuchet MS"/>
                <w:sz w:val="24"/>
              </w:rPr>
              <w:t>zemní plyn</w:t>
            </w:r>
          </w:p>
        </w:tc>
        <w:tc>
          <w:tcPr>
            <w:tcW w:w="2126" w:type="dxa"/>
          </w:tcPr>
          <w:p w:rsidR="00CF638B" w:rsidRDefault="00CF638B">
            <w:pPr>
              <w:tabs>
                <w:tab w:val="left" w:pos="1347"/>
              </w:tabs>
              <w:rPr>
                <w:rFonts w:ascii="Trebuchet MS" w:hAnsi="Trebuchet MS"/>
                <w:sz w:val="24"/>
              </w:rPr>
            </w:pPr>
            <w:r>
              <w:rPr>
                <w:rFonts w:ascii="Trebuchet MS" w:hAnsi="Trebuchet MS"/>
                <w:sz w:val="24"/>
              </w:rPr>
              <w:t>m</w:t>
            </w:r>
            <w:r>
              <w:rPr>
                <w:rFonts w:ascii="Trebuchet MS" w:hAnsi="Trebuchet MS"/>
                <w:sz w:val="24"/>
                <w:vertAlign w:val="superscript"/>
              </w:rPr>
              <w:t>3</w:t>
            </w:r>
            <w:r>
              <w:rPr>
                <w:rFonts w:ascii="Trebuchet MS" w:hAnsi="Trebuchet MS"/>
                <w:sz w:val="24"/>
              </w:rPr>
              <w:t>/h</w:t>
            </w:r>
          </w:p>
        </w:tc>
        <w:tc>
          <w:tcPr>
            <w:tcW w:w="3260" w:type="dxa"/>
          </w:tcPr>
          <w:p w:rsidR="00CF638B" w:rsidRDefault="00CF638B">
            <w:pPr>
              <w:tabs>
                <w:tab w:val="left" w:pos="-70"/>
                <w:tab w:val="left" w:pos="709"/>
              </w:tabs>
              <w:rPr>
                <w:rFonts w:ascii="Trebuchet MS" w:hAnsi="Trebuchet MS"/>
                <w:sz w:val="24"/>
              </w:rPr>
            </w:pPr>
            <w:r>
              <w:rPr>
                <w:rFonts w:ascii="Trebuchet MS" w:hAnsi="Trebuchet MS"/>
                <w:sz w:val="24"/>
              </w:rPr>
              <w:t>2 000 – 6 000</w:t>
            </w:r>
          </w:p>
        </w:tc>
      </w:tr>
    </w:tbl>
    <w:p w:rsidR="00CF638B" w:rsidRDefault="00CF638B">
      <w:pPr>
        <w:pStyle w:val="Zkladntextodsazen2"/>
        <w:numPr>
          <w:ilvl w:val="0"/>
          <w:numId w:val="0"/>
        </w:numPr>
        <w:tabs>
          <w:tab w:val="left" w:pos="709"/>
        </w:tabs>
        <w:spacing w:before="120"/>
        <w:ind w:left="709"/>
        <w:rPr>
          <w:rFonts w:ascii="Trebuchet MS" w:hAnsi="Trebuchet MS"/>
          <w:sz w:val="24"/>
        </w:rPr>
      </w:pPr>
      <w:r>
        <w:rPr>
          <w:rFonts w:ascii="Trebuchet MS" w:hAnsi="Trebuchet MS"/>
          <w:sz w:val="24"/>
        </w:rPr>
        <w:t>Surová voda je zpracovávána demineralizační stanic</w:t>
      </w:r>
      <w:r w:rsidR="00C010A4">
        <w:rPr>
          <w:rFonts w:ascii="Trebuchet MS" w:hAnsi="Trebuchet MS"/>
          <w:sz w:val="24"/>
        </w:rPr>
        <w:t>í</w:t>
      </w:r>
      <w:r>
        <w:rPr>
          <w:rFonts w:ascii="Trebuchet MS" w:hAnsi="Trebuchet MS"/>
          <w:sz w:val="24"/>
        </w:rPr>
        <w:t xml:space="preserve"> DEMI II na demineralizovanou vodu a vodu změkčenou.</w:t>
      </w:r>
    </w:p>
    <w:p w:rsidR="00CF638B" w:rsidRDefault="00CF638B">
      <w:pPr>
        <w:tabs>
          <w:tab w:val="left" w:pos="709"/>
          <w:tab w:val="left" w:pos="3119"/>
        </w:tabs>
        <w:ind w:left="709"/>
        <w:rPr>
          <w:rFonts w:ascii="Trebuchet MS" w:hAnsi="Trebuchet MS"/>
          <w:sz w:val="24"/>
        </w:rPr>
      </w:pPr>
      <w:r>
        <w:rPr>
          <w:rFonts w:ascii="Trebuchet MS" w:hAnsi="Trebuchet MS"/>
          <w:sz w:val="24"/>
        </w:rPr>
        <w:t>DEMI II: maximální kapacita 320 t/h, úprava ionexy</w:t>
      </w:r>
    </w:p>
    <w:p w:rsidR="00CF638B" w:rsidRDefault="00CF638B">
      <w:pPr>
        <w:tabs>
          <w:tab w:val="left" w:pos="709"/>
          <w:tab w:val="left" w:pos="3119"/>
        </w:tabs>
        <w:ind w:left="709"/>
        <w:rPr>
          <w:rFonts w:ascii="Trebuchet MS" w:hAnsi="Trebuchet MS"/>
          <w:sz w:val="24"/>
        </w:rPr>
      </w:pPr>
      <w:r>
        <w:rPr>
          <w:rFonts w:ascii="Trebuchet MS" w:hAnsi="Trebuchet MS"/>
          <w:sz w:val="24"/>
        </w:rPr>
        <w:t>změkčená voda: maximální kapacita 280 t/h, úprava ionexy</w:t>
      </w:r>
      <w:r>
        <w:rPr>
          <w:rFonts w:ascii="Trebuchet MS" w:hAnsi="Trebuchet MS"/>
          <w:sz w:val="24"/>
        </w:rPr>
        <w:br/>
      </w:r>
    </w:p>
    <w:p w:rsidR="00CF638B" w:rsidRDefault="00CF638B">
      <w:pPr>
        <w:pStyle w:val="nadpishp"/>
        <w:tabs>
          <w:tab w:val="left" w:pos="709"/>
        </w:tabs>
        <w:ind w:left="709" w:hanging="709"/>
        <w:rPr>
          <w:rFonts w:ascii="Trebuchet MS" w:hAnsi="Trebuchet MS"/>
        </w:rPr>
      </w:pPr>
      <w:r>
        <w:rPr>
          <w:rFonts w:ascii="Trebuchet MS" w:hAnsi="Trebuchet MS"/>
        </w:rPr>
        <w:t>17.3   Technická minima výkonu jednotlivých bloků</w:t>
      </w:r>
    </w:p>
    <w:p w:rsidR="00CF638B" w:rsidRDefault="00CF638B">
      <w:pPr>
        <w:tabs>
          <w:tab w:val="left" w:pos="709"/>
        </w:tabs>
        <w:spacing w:before="120"/>
        <w:ind w:left="709"/>
        <w:rPr>
          <w:rFonts w:ascii="Trebuchet MS" w:hAnsi="Trebuchet MS"/>
          <w:sz w:val="24"/>
        </w:rPr>
      </w:pPr>
      <w:r>
        <w:rPr>
          <w:rFonts w:ascii="Trebuchet MS" w:hAnsi="Trebuchet MS"/>
          <w:sz w:val="24"/>
        </w:rPr>
        <w:t>Provoz teplárny s minimálním výkonem je řešen v odstavci 14.2.2. Technické parametry jednotlivých turbín, generátorů jsou uvedeny v pasportech provozů 46.</w:t>
      </w:r>
      <w:r>
        <w:rPr>
          <w:rFonts w:ascii="Trebuchet MS" w:hAnsi="Trebuchet MS"/>
          <w:sz w:val="24"/>
        </w:rPr>
        <w:br/>
      </w:r>
    </w:p>
    <w:p w:rsidR="00CF638B" w:rsidRDefault="00CF638B">
      <w:pPr>
        <w:pStyle w:val="nadpishp"/>
        <w:tabs>
          <w:tab w:val="left" w:pos="709"/>
        </w:tabs>
        <w:ind w:left="709" w:hanging="709"/>
        <w:jc w:val="both"/>
        <w:rPr>
          <w:rFonts w:ascii="Trebuchet MS" w:hAnsi="Trebuchet MS"/>
        </w:rPr>
      </w:pPr>
      <w:r>
        <w:rPr>
          <w:rFonts w:ascii="Trebuchet MS" w:hAnsi="Trebuchet MS"/>
        </w:rPr>
        <w:t>17.4</w:t>
      </w:r>
      <w:r>
        <w:rPr>
          <w:rFonts w:ascii="Trebuchet MS" w:hAnsi="Trebuchet MS"/>
        </w:rPr>
        <w:tab/>
        <w:t>Postup při náhlém odpojení elektrárny od elektrizační soustavy včetně zajištění vlastní spotřeby</w:t>
      </w:r>
    </w:p>
    <w:p w:rsidR="00CF638B" w:rsidRDefault="00CF638B">
      <w:pPr>
        <w:pStyle w:val="Zkladntextodsazen2"/>
        <w:numPr>
          <w:ilvl w:val="0"/>
          <w:numId w:val="0"/>
        </w:numPr>
        <w:tabs>
          <w:tab w:val="left" w:pos="709"/>
        </w:tabs>
        <w:spacing w:before="120"/>
        <w:ind w:left="709"/>
        <w:rPr>
          <w:rFonts w:ascii="Trebuchet MS" w:hAnsi="Trebuchet MS"/>
          <w:sz w:val="24"/>
        </w:rPr>
      </w:pPr>
      <w:r>
        <w:rPr>
          <w:rFonts w:ascii="Trebuchet MS" w:hAnsi="Trebuchet MS"/>
          <w:sz w:val="24"/>
        </w:rPr>
        <w:t xml:space="preserve">Jak již bylo dříve uvedeno, elektrosystém </w:t>
      </w:r>
      <w:r w:rsidR="00B65638">
        <w:rPr>
          <w:rFonts w:ascii="Trebuchet MS" w:hAnsi="Trebuchet MS"/>
          <w:sz w:val="24"/>
        </w:rPr>
        <w:t>Arcelormittal</w:t>
      </w:r>
      <w:r>
        <w:rPr>
          <w:rFonts w:ascii="Trebuchet MS" w:hAnsi="Trebuchet MS"/>
          <w:sz w:val="24"/>
        </w:rPr>
        <w:t xml:space="preserve"> Ostrava a.s. může být napájen ze tří napájecích uzlů 110 kV </w:t>
      </w:r>
      <w:r w:rsidR="000A4D75">
        <w:rPr>
          <w:rFonts w:ascii="Trebuchet MS" w:hAnsi="Trebuchet MS"/>
          <w:sz w:val="24"/>
        </w:rPr>
        <w:t>ČEZ DISTRIBUCE</w:t>
      </w:r>
      <w:r>
        <w:rPr>
          <w:rFonts w:ascii="Trebuchet MS" w:hAnsi="Trebuchet MS"/>
          <w:sz w:val="24"/>
        </w:rPr>
        <w:t xml:space="preserve">,a.s. Albrechtice, Nošovice </w:t>
      </w:r>
      <w:r>
        <w:rPr>
          <w:rFonts w:ascii="Trebuchet MS" w:hAnsi="Trebuchet MS"/>
          <w:sz w:val="24"/>
        </w:rPr>
        <w:lastRenderedPageBreak/>
        <w:t xml:space="preserve">a Lískovec. Při výpadku celé výrobny, nelze tuto najet zpět do provozu bez napájení vlastní spotřeby z cizího zdroje. Postup jednotlivých závodů po výpadku elektrického proudu v postiženém uzlu včetně obnovy provozu podrobně popisuje pokyn ředitele pro obchod a výrobu </w:t>
      </w:r>
      <w:r w:rsidR="005A6356">
        <w:rPr>
          <w:rFonts w:ascii="Trebuchet MS" w:hAnsi="Trebuchet MS"/>
          <w:sz w:val="24"/>
        </w:rPr>
        <w:t>PoŘT 28</w:t>
      </w:r>
      <w:r>
        <w:rPr>
          <w:rFonts w:ascii="Trebuchet MS" w:hAnsi="Trebuchet MS"/>
          <w:sz w:val="24"/>
        </w:rPr>
        <w:t xml:space="preserve">  "Provozní dispozice pro případ elektroenergetické havárie". Vzhledem k závažnosti dané problematiky jsou do havarijního plánu převzaty hlavní data.</w:t>
      </w:r>
    </w:p>
    <w:p w:rsidR="00CF638B" w:rsidRDefault="00CF638B">
      <w:pPr>
        <w:tabs>
          <w:tab w:val="left" w:pos="709"/>
        </w:tabs>
        <w:spacing w:before="120"/>
        <w:ind w:left="709"/>
        <w:jc w:val="both"/>
        <w:rPr>
          <w:rFonts w:ascii="Trebuchet MS" w:hAnsi="Trebuchet MS"/>
          <w:sz w:val="24"/>
        </w:rPr>
      </w:pPr>
      <w:r>
        <w:rPr>
          <w:rFonts w:ascii="Trebuchet MS" w:hAnsi="Trebuchet MS"/>
          <w:sz w:val="24"/>
        </w:rPr>
        <w:t>Jsou předpokládány tři varianty možných poruchových stavů:</w:t>
      </w:r>
    </w:p>
    <w:p w:rsidR="00CF638B" w:rsidRDefault="00CF638B">
      <w:pPr>
        <w:tabs>
          <w:tab w:val="left" w:pos="709"/>
        </w:tabs>
        <w:spacing w:before="120"/>
        <w:ind w:left="709"/>
        <w:jc w:val="both"/>
        <w:rPr>
          <w:rFonts w:ascii="Trebuchet MS" w:hAnsi="Trebuchet MS"/>
          <w:b/>
          <w:sz w:val="24"/>
        </w:rPr>
      </w:pPr>
      <w:r>
        <w:rPr>
          <w:rFonts w:ascii="Trebuchet MS" w:hAnsi="Trebuchet MS"/>
          <w:b/>
          <w:sz w:val="24"/>
        </w:rPr>
        <w:t>Varianta A</w:t>
      </w:r>
    </w:p>
    <w:p w:rsidR="00CF638B" w:rsidRDefault="00CF638B">
      <w:pPr>
        <w:pStyle w:val="Zkladntextodsazen3"/>
        <w:tabs>
          <w:tab w:val="left" w:pos="709"/>
        </w:tabs>
        <w:spacing w:before="0"/>
        <w:ind w:left="709"/>
        <w:rPr>
          <w:rFonts w:ascii="Trebuchet MS" w:hAnsi="Trebuchet MS"/>
          <w:i w:val="0"/>
          <w:sz w:val="24"/>
        </w:rPr>
      </w:pPr>
      <w:r>
        <w:rPr>
          <w:rFonts w:ascii="Trebuchet MS" w:hAnsi="Trebuchet MS"/>
          <w:i w:val="0"/>
          <w:sz w:val="24"/>
        </w:rPr>
        <w:t xml:space="preserve">V krátkém časovém intervalu (do 3 minut) dojde k výpadku části zdrojů závodní teplárny, řazených do napájecí rozvodny 110 kV Kunčice, nebo do napájecí rozvodny Vratimov a k odpojení elektrosystému </w:t>
      </w:r>
      <w:r w:rsidR="00B65638">
        <w:rPr>
          <w:rFonts w:ascii="Trebuchet MS" w:hAnsi="Trebuchet MS"/>
          <w:i w:val="0"/>
          <w:sz w:val="24"/>
        </w:rPr>
        <w:t>Arcelormittal</w:t>
      </w:r>
      <w:r>
        <w:rPr>
          <w:rFonts w:ascii="Trebuchet MS" w:hAnsi="Trebuchet MS"/>
          <w:i w:val="0"/>
          <w:sz w:val="24"/>
        </w:rPr>
        <w:t xml:space="preserve"> Ostrava a.s. od jednoho z napájecích uzlů od veřejné sítě. Současně dojde technologickými vazbami k poruchovému výpadku parního výkonu na kotelně a v jeho důsledku k vynucenému odstavování agregátů strojovny teplárny. Zásah provozního personálu v postiženém uzlu je v tomto čase nemožný a neúčinný. Další vynucené odstavování zdrojů podle přenosových možností zdravého uzlu se provede organizovaně ve spolupráci s podnikovým dispečinkem včetně regulace odběru elektrické energie.</w:t>
      </w:r>
    </w:p>
    <w:p w:rsidR="00CF638B" w:rsidRDefault="00CF638B">
      <w:pPr>
        <w:pStyle w:val="Nadpis1"/>
        <w:tabs>
          <w:tab w:val="left" w:pos="709"/>
        </w:tabs>
        <w:spacing w:after="0"/>
        <w:ind w:left="709"/>
        <w:rPr>
          <w:rFonts w:ascii="Trebuchet MS" w:hAnsi="Trebuchet MS"/>
          <w:i w:val="0"/>
          <w:sz w:val="24"/>
        </w:rPr>
      </w:pPr>
      <w:r>
        <w:rPr>
          <w:rFonts w:ascii="Trebuchet MS" w:hAnsi="Trebuchet MS"/>
          <w:i w:val="0"/>
          <w:sz w:val="24"/>
        </w:rPr>
        <w:t>Varianta B</w:t>
      </w:r>
    </w:p>
    <w:p w:rsidR="00CF638B" w:rsidRDefault="00CF638B">
      <w:pPr>
        <w:tabs>
          <w:tab w:val="left" w:pos="709"/>
        </w:tabs>
        <w:ind w:left="709"/>
        <w:jc w:val="both"/>
        <w:rPr>
          <w:rFonts w:ascii="Trebuchet MS" w:hAnsi="Trebuchet MS"/>
          <w:sz w:val="24"/>
        </w:rPr>
      </w:pPr>
      <w:r>
        <w:rPr>
          <w:rFonts w:ascii="Trebuchet MS" w:hAnsi="Trebuchet MS"/>
          <w:sz w:val="24"/>
        </w:rPr>
        <w:t>Dojde ke zhroucení jednoho napájecího uzlu včetně zdrojů teplárny a druhý napájecí uzel se zbývající částí teplárny zůstává poruchou výrazně neovlivněn.</w:t>
      </w:r>
    </w:p>
    <w:p w:rsidR="00CF638B" w:rsidRDefault="00CF638B">
      <w:pPr>
        <w:pStyle w:val="Nadpis1"/>
        <w:tabs>
          <w:tab w:val="left" w:pos="709"/>
        </w:tabs>
        <w:spacing w:after="0"/>
        <w:ind w:left="709"/>
        <w:rPr>
          <w:rFonts w:ascii="Trebuchet MS" w:hAnsi="Trebuchet MS"/>
          <w:i w:val="0"/>
          <w:sz w:val="24"/>
        </w:rPr>
      </w:pPr>
      <w:r>
        <w:rPr>
          <w:rFonts w:ascii="Trebuchet MS" w:hAnsi="Trebuchet MS"/>
          <w:i w:val="0"/>
          <w:sz w:val="24"/>
        </w:rPr>
        <w:t>Varianta C</w:t>
      </w:r>
    </w:p>
    <w:p w:rsidR="00CF638B" w:rsidRDefault="00CF638B">
      <w:pPr>
        <w:tabs>
          <w:tab w:val="left" w:pos="709"/>
        </w:tabs>
        <w:ind w:left="709"/>
        <w:jc w:val="both"/>
        <w:rPr>
          <w:rFonts w:ascii="Trebuchet MS" w:hAnsi="Trebuchet MS"/>
          <w:sz w:val="24"/>
        </w:rPr>
      </w:pPr>
      <w:r>
        <w:rPr>
          <w:rFonts w:ascii="Trebuchet MS" w:hAnsi="Trebuchet MS"/>
          <w:sz w:val="24"/>
        </w:rPr>
        <w:t xml:space="preserve">U této varianty dojde k odpojení části elektrosystému </w:t>
      </w:r>
      <w:r w:rsidR="00B65638">
        <w:rPr>
          <w:rFonts w:ascii="Trebuchet MS" w:hAnsi="Trebuchet MS"/>
          <w:sz w:val="24"/>
        </w:rPr>
        <w:t>Arcelormittal</w:t>
      </w:r>
      <w:r>
        <w:rPr>
          <w:rFonts w:ascii="Trebuchet MS" w:hAnsi="Trebuchet MS"/>
          <w:sz w:val="24"/>
        </w:rPr>
        <w:t xml:space="preserve"> Ostrava a.s. od veřejné sítě a některé zdroje teplárny zůstanou v tzv. sólo provozu s části spotřeby </w:t>
      </w:r>
      <w:r w:rsidR="00B65638">
        <w:rPr>
          <w:rFonts w:ascii="Trebuchet MS" w:hAnsi="Trebuchet MS"/>
          <w:sz w:val="24"/>
        </w:rPr>
        <w:t>Arcelormittal</w:t>
      </w:r>
      <w:r>
        <w:rPr>
          <w:rFonts w:ascii="Trebuchet MS" w:hAnsi="Trebuchet MS"/>
          <w:sz w:val="24"/>
        </w:rPr>
        <w:t xml:space="preserve"> Ostrava a.s. (nebo i s vlečenou zátěží cizích konzumentů) s odchylnými (poruchovými) hodnotami kmitočtu a </w:t>
      </w:r>
      <w:r>
        <w:rPr>
          <w:rFonts w:ascii="Trebuchet MS" w:hAnsi="Trebuchet MS"/>
          <w:sz w:val="24"/>
        </w:rPr>
        <w:tab/>
        <w:t>napětí.</w:t>
      </w:r>
      <w:r>
        <w:rPr>
          <w:rFonts w:ascii="Trebuchet MS" w:hAnsi="Trebuchet MS"/>
          <w:sz w:val="24"/>
        </w:rPr>
        <w:br/>
      </w:r>
      <w:r>
        <w:rPr>
          <w:rFonts w:ascii="Trebuchet MS" w:hAnsi="Trebuchet MS"/>
          <w:sz w:val="24"/>
        </w:rPr>
        <w:br/>
        <w:t xml:space="preserve">Z uvedených variant vyplývá, že vždy část elektrosystému </w:t>
      </w:r>
      <w:r w:rsidR="00B65638">
        <w:rPr>
          <w:rFonts w:ascii="Trebuchet MS" w:hAnsi="Trebuchet MS"/>
          <w:sz w:val="24"/>
        </w:rPr>
        <w:t>Arcelormittal</w:t>
      </w:r>
      <w:r>
        <w:rPr>
          <w:rFonts w:ascii="Trebuchet MS" w:hAnsi="Trebuchet MS"/>
          <w:sz w:val="24"/>
        </w:rPr>
        <w:t xml:space="preserve"> Ostrava a.s., může zůstat pod napětím i s částí zdrojů (kotlů+turbogenerátorů) teplárny a obnova napětí postiženého uzlu závisí na stavu přenosových zařízení po proběhlé poruše. Proto je nutno při likvidaci poruchy postupovat takto:</w:t>
      </w:r>
    </w:p>
    <w:p w:rsidR="00CF638B" w:rsidRDefault="00CF638B">
      <w:pPr>
        <w:tabs>
          <w:tab w:val="left" w:pos="993"/>
        </w:tabs>
        <w:spacing w:before="120"/>
        <w:ind w:left="993" w:hanging="284"/>
        <w:jc w:val="both"/>
        <w:rPr>
          <w:rFonts w:ascii="Trebuchet MS" w:hAnsi="Trebuchet MS"/>
          <w:sz w:val="24"/>
        </w:rPr>
      </w:pPr>
      <w:r>
        <w:rPr>
          <w:rFonts w:ascii="Trebuchet MS" w:hAnsi="Trebuchet MS"/>
          <w:sz w:val="24"/>
        </w:rPr>
        <w:t>a)</w:t>
      </w:r>
      <w:r>
        <w:rPr>
          <w:rFonts w:ascii="Trebuchet MS" w:hAnsi="Trebuchet MS"/>
          <w:sz w:val="24"/>
        </w:rPr>
        <w:tab/>
        <w:t xml:space="preserve">Při všech variantách poruch zajistit nejprve obnovu napětí pro postiženou část vlastní spotřeby teplárny k najíždění elektronapáječek, chladících čerpadel a pohonů vypadlých kotlů tak, aby pokles parního výkonu řetězově dále nezapřičiňoval odstavování dalších provozovaných agregátů. </w:t>
      </w:r>
    </w:p>
    <w:p w:rsidR="00CF638B" w:rsidRDefault="00CF638B">
      <w:pPr>
        <w:tabs>
          <w:tab w:val="left" w:pos="993"/>
        </w:tabs>
        <w:spacing w:before="120"/>
        <w:ind w:left="993" w:hanging="284"/>
        <w:jc w:val="both"/>
        <w:rPr>
          <w:rFonts w:ascii="Trebuchet MS" w:hAnsi="Trebuchet MS"/>
          <w:sz w:val="24"/>
        </w:rPr>
      </w:pPr>
    </w:p>
    <w:p w:rsidR="00CF638B" w:rsidRDefault="00CF638B">
      <w:pPr>
        <w:tabs>
          <w:tab w:val="left" w:pos="993"/>
        </w:tabs>
        <w:ind w:left="993" w:hanging="284"/>
        <w:jc w:val="both"/>
        <w:rPr>
          <w:rFonts w:ascii="Trebuchet MS" w:hAnsi="Trebuchet MS"/>
          <w:sz w:val="24"/>
        </w:rPr>
      </w:pPr>
      <w:r>
        <w:rPr>
          <w:rFonts w:ascii="Trebuchet MS" w:hAnsi="Trebuchet MS"/>
          <w:sz w:val="24"/>
        </w:rPr>
        <w:t>b)</w:t>
      </w:r>
      <w:r>
        <w:rPr>
          <w:rFonts w:ascii="Trebuchet MS" w:hAnsi="Trebuchet MS"/>
          <w:sz w:val="24"/>
        </w:rPr>
        <w:tab/>
        <w:t>Rozhodnout, zda je předpoklad pro seřízení frekvence a doregulování napětí pro sfázování sólo provozujících TG, nebo tyto nutno od zátěže odpojit a znovu připravit k fázování na zdravou část elektrické sítě.</w:t>
      </w:r>
    </w:p>
    <w:p w:rsidR="00CF638B" w:rsidRDefault="00CF638B">
      <w:pPr>
        <w:tabs>
          <w:tab w:val="left" w:pos="993"/>
        </w:tabs>
        <w:ind w:left="993" w:hanging="284"/>
        <w:jc w:val="both"/>
        <w:rPr>
          <w:rFonts w:ascii="Trebuchet MS" w:hAnsi="Trebuchet MS"/>
          <w:sz w:val="24"/>
        </w:rPr>
      </w:pPr>
    </w:p>
    <w:p w:rsidR="00CF638B" w:rsidRDefault="00CF638B">
      <w:pPr>
        <w:tabs>
          <w:tab w:val="left" w:pos="993"/>
        </w:tabs>
        <w:ind w:left="993" w:hanging="284"/>
        <w:jc w:val="both"/>
        <w:rPr>
          <w:rFonts w:ascii="Trebuchet MS" w:hAnsi="Trebuchet MS"/>
          <w:sz w:val="24"/>
        </w:rPr>
      </w:pPr>
      <w:r>
        <w:rPr>
          <w:rFonts w:ascii="Trebuchet MS" w:hAnsi="Trebuchet MS"/>
          <w:sz w:val="24"/>
        </w:rPr>
        <w:t xml:space="preserve">c)Jednou z možných havárií rozvodného systému je rovněž požár kabelového kanálu nebo kabelového prostoru. Pro rychlé zajištění beznapěťového stavu požárem postiženého úseku a možný rychlý zásah hasičů je zpracována všemi závody tzv. vypínací dokumentace, která je souhrnně připravena k použití ve velínu hlavní rozvodny závodu 4 a v hasičském záchranném sboru. Na všech ostatních vypínacích místech elektro rozvoden jsou uloženy dokumenty dílčí. Podle této dokumentace organizuje zodpovědná osoba elektro (jmenovitě </w:t>
      </w:r>
      <w:r>
        <w:rPr>
          <w:rFonts w:ascii="Trebuchet MS" w:hAnsi="Trebuchet MS"/>
          <w:sz w:val="24"/>
        </w:rPr>
        <w:lastRenderedPageBreak/>
        <w:t>určený zaměstnanec v dokumentaci) vypínání požárem dotčeného úseku na žádost velitele zásahu v případě, že již nelze požár uhasit pomocí přenosných hasicích přístrojů. Zajištění beznapěťového stavu potvrzuje zodpovědná osoba elektro veliteli zásahu. Napájení bude obnoveno neprodleně záložními přívody, nejsou-li umístěny rovněž ve stejně požárem postiženém místě. Kabelový kanál, který nelze vypnout, je vybaven drenčerovým skrápěcím zařízením a hašen za provozu.</w:t>
      </w:r>
    </w:p>
    <w:p w:rsidR="00CF638B" w:rsidRDefault="00CF638B">
      <w:pPr>
        <w:tabs>
          <w:tab w:val="left" w:pos="709"/>
        </w:tabs>
        <w:ind w:left="709" w:hanging="709"/>
        <w:rPr>
          <w:rFonts w:ascii="Trebuchet MS" w:hAnsi="Trebuchet MS"/>
          <w:sz w:val="24"/>
        </w:rPr>
      </w:pPr>
    </w:p>
    <w:p w:rsidR="00CF638B" w:rsidRDefault="00CF638B">
      <w:pPr>
        <w:tabs>
          <w:tab w:val="left" w:pos="709"/>
        </w:tabs>
        <w:ind w:left="709" w:hanging="709"/>
        <w:rPr>
          <w:rFonts w:ascii="Trebuchet MS" w:hAnsi="Trebuchet MS"/>
          <w:sz w:val="24"/>
        </w:rPr>
      </w:pPr>
    </w:p>
    <w:p w:rsidR="00CF638B" w:rsidRDefault="00CF638B">
      <w:pPr>
        <w:tabs>
          <w:tab w:val="left" w:pos="709"/>
        </w:tabs>
        <w:ind w:left="709" w:hanging="709"/>
        <w:rPr>
          <w:rFonts w:ascii="Trebuchet MS" w:hAnsi="Trebuchet MS"/>
          <w:sz w:val="24"/>
        </w:rPr>
      </w:pPr>
    </w:p>
    <w:p w:rsidR="00CF638B" w:rsidRDefault="00CF638B">
      <w:pPr>
        <w:tabs>
          <w:tab w:val="left" w:pos="709"/>
        </w:tabs>
        <w:ind w:left="709" w:hanging="709"/>
        <w:rPr>
          <w:rFonts w:ascii="Trebuchet MS" w:hAnsi="Trebuchet MS"/>
          <w:sz w:val="24"/>
        </w:rPr>
      </w:pPr>
    </w:p>
    <w:p w:rsidR="00CF638B" w:rsidRDefault="00CF638B">
      <w:pPr>
        <w:tabs>
          <w:tab w:val="left" w:pos="709"/>
        </w:tabs>
        <w:ind w:left="709" w:hanging="709"/>
        <w:rPr>
          <w:rFonts w:ascii="Trebuchet MS" w:hAnsi="Trebuchet MS"/>
          <w:sz w:val="24"/>
        </w:rPr>
      </w:pPr>
    </w:p>
    <w:p w:rsidR="00CF638B" w:rsidRDefault="00CF638B">
      <w:pPr>
        <w:tabs>
          <w:tab w:val="left" w:pos="709"/>
        </w:tabs>
        <w:ind w:left="709" w:hanging="709"/>
        <w:rPr>
          <w:rFonts w:ascii="Trebuchet MS" w:hAnsi="Trebuchet MS"/>
          <w:sz w:val="24"/>
        </w:rPr>
      </w:pPr>
    </w:p>
    <w:p w:rsidR="00CF638B" w:rsidRDefault="00CF638B">
      <w:pPr>
        <w:tabs>
          <w:tab w:val="left" w:pos="709"/>
        </w:tabs>
        <w:ind w:left="709"/>
        <w:rPr>
          <w:rFonts w:ascii="Trebuchet MS" w:hAnsi="Trebuchet MS"/>
          <w:sz w:val="24"/>
        </w:rPr>
      </w:pPr>
      <w:r>
        <w:rPr>
          <w:rFonts w:ascii="Trebuchet MS" w:hAnsi="Trebuchet MS"/>
          <w:b/>
          <w:sz w:val="24"/>
        </w:rPr>
        <w:t>Postup v období prvních 15 minutách po výpadku elektrického proudu v postiženém uzlu</w:t>
      </w:r>
    </w:p>
    <w:p w:rsidR="00CF638B" w:rsidRDefault="00CF638B">
      <w:pPr>
        <w:tabs>
          <w:tab w:val="left" w:pos="709"/>
        </w:tabs>
        <w:ind w:left="709" w:hanging="709"/>
        <w:rPr>
          <w:rFonts w:ascii="Trebuchet MS" w:hAnsi="Trebuchet MS"/>
          <w:sz w:val="24"/>
        </w:rPr>
      </w:pPr>
    </w:p>
    <w:p w:rsidR="00CF638B" w:rsidRDefault="00CF638B">
      <w:pPr>
        <w:tabs>
          <w:tab w:val="left" w:pos="709"/>
        </w:tabs>
        <w:ind w:left="709" w:hanging="709"/>
        <w:rPr>
          <w:rFonts w:ascii="Trebuchet MS" w:hAnsi="Trebuchet MS"/>
          <w:b/>
          <w:sz w:val="24"/>
        </w:rPr>
      </w:pPr>
      <w:r>
        <w:rPr>
          <w:rFonts w:ascii="Trebuchet MS" w:hAnsi="Trebuchet MS"/>
          <w:b/>
          <w:sz w:val="24"/>
        </w:rPr>
        <w:tab/>
        <w:t xml:space="preserve">Na závodě </w:t>
      </w:r>
      <w:r w:rsidR="00C010A4">
        <w:rPr>
          <w:rFonts w:ascii="Trebuchet MS" w:hAnsi="Trebuchet MS"/>
          <w:b/>
          <w:sz w:val="24"/>
        </w:rPr>
        <w:t>12</w:t>
      </w:r>
      <w:r>
        <w:rPr>
          <w:rFonts w:ascii="Trebuchet MS" w:hAnsi="Trebuchet MS"/>
          <w:b/>
          <w:sz w:val="24"/>
        </w:rPr>
        <w:t xml:space="preserve"> – </w:t>
      </w:r>
      <w:r w:rsidR="00C010A4">
        <w:rPr>
          <w:rFonts w:ascii="Trebuchet MS" w:hAnsi="Trebuchet MS"/>
          <w:b/>
          <w:sz w:val="24"/>
        </w:rPr>
        <w:t>Hutní  e</w:t>
      </w:r>
      <w:r>
        <w:rPr>
          <w:rFonts w:ascii="Trebuchet MS" w:hAnsi="Trebuchet MS"/>
          <w:b/>
          <w:sz w:val="24"/>
        </w:rPr>
        <w:t>nergetika</w:t>
      </w:r>
      <w:r w:rsidR="00C010A4">
        <w:rPr>
          <w:rFonts w:ascii="Trebuchet MS" w:hAnsi="Trebuchet MS"/>
          <w:b/>
          <w:sz w:val="24"/>
        </w:rPr>
        <w:t xml:space="preserve"> v teplárně TAMEH CZECH, s.r.o.</w:t>
      </w:r>
    </w:p>
    <w:p w:rsidR="00CF638B" w:rsidRDefault="00CF638B">
      <w:pPr>
        <w:tabs>
          <w:tab w:val="left" w:pos="709"/>
        </w:tabs>
        <w:ind w:left="709" w:hanging="709"/>
        <w:rPr>
          <w:rFonts w:ascii="Trebuchet MS" w:hAnsi="Trebuchet MS"/>
          <w:sz w:val="24"/>
        </w:rPr>
      </w:pPr>
    </w:p>
    <w:p w:rsidR="00CF638B" w:rsidRDefault="00CF638B" w:rsidP="00CF638B">
      <w:pPr>
        <w:numPr>
          <w:ilvl w:val="0"/>
          <w:numId w:val="10"/>
        </w:numPr>
        <w:tabs>
          <w:tab w:val="clear" w:pos="360"/>
          <w:tab w:val="left" w:pos="709"/>
          <w:tab w:val="num" w:pos="993"/>
        </w:tabs>
        <w:ind w:left="993" w:hanging="284"/>
        <w:jc w:val="both"/>
        <w:rPr>
          <w:rFonts w:ascii="Trebuchet MS" w:hAnsi="Trebuchet MS"/>
          <w:sz w:val="24"/>
        </w:rPr>
      </w:pPr>
      <w:r>
        <w:rPr>
          <w:rFonts w:ascii="Trebuchet MS" w:hAnsi="Trebuchet MS"/>
          <w:sz w:val="24"/>
        </w:rPr>
        <w:t>Při výpadku čerpací stanice vysokých pecí ihned najíždět dieselčerpadla pro zajištění chlazení vysokých pecí a ocelárny a pomocný dieselagregát nutný pro ovládání armatur. (Musí byt splněno do 10 minut s ohledem na kapacitu vodojemu.)</w:t>
      </w:r>
    </w:p>
    <w:p w:rsidR="00CF638B" w:rsidRDefault="00CF638B">
      <w:pPr>
        <w:tabs>
          <w:tab w:val="left" w:pos="709"/>
          <w:tab w:val="num" w:pos="993"/>
        </w:tabs>
        <w:ind w:left="993" w:hanging="284"/>
        <w:jc w:val="both"/>
        <w:rPr>
          <w:rFonts w:ascii="Trebuchet MS" w:hAnsi="Trebuchet MS"/>
          <w:sz w:val="24"/>
        </w:rPr>
      </w:pPr>
    </w:p>
    <w:p w:rsidR="00CF638B" w:rsidRDefault="00C010A4" w:rsidP="00CF638B">
      <w:pPr>
        <w:numPr>
          <w:ilvl w:val="0"/>
          <w:numId w:val="10"/>
        </w:numPr>
        <w:tabs>
          <w:tab w:val="clear" w:pos="360"/>
          <w:tab w:val="left" w:pos="709"/>
          <w:tab w:val="num" w:pos="993"/>
        </w:tabs>
        <w:ind w:left="993" w:hanging="284"/>
        <w:jc w:val="both"/>
        <w:rPr>
          <w:rFonts w:ascii="Trebuchet MS" w:hAnsi="Trebuchet MS"/>
          <w:sz w:val="24"/>
        </w:rPr>
      </w:pPr>
      <w:r>
        <w:rPr>
          <w:rFonts w:ascii="Trebuchet MS" w:hAnsi="Trebuchet MS"/>
          <w:sz w:val="24"/>
        </w:rPr>
        <w:t>Automaticky</w:t>
      </w:r>
      <w:r w:rsidR="00CF638B">
        <w:rPr>
          <w:rFonts w:ascii="Trebuchet MS" w:hAnsi="Trebuchet MS"/>
          <w:sz w:val="24"/>
        </w:rPr>
        <w:t xml:space="preserve"> (do </w:t>
      </w:r>
      <w:r>
        <w:rPr>
          <w:rFonts w:ascii="Trebuchet MS" w:hAnsi="Trebuchet MS"/>
          <w:sz w:val="24"/>
        </w:rPr>
        <w:t>2</w:t>
      </w:r>
      <w:r w:rsidR="00CF638B">
        <w:rPr>
          <w:rFonts w:ascii="Trebuchet MS" w:hAnsi="Trebuchet MS"/>
          <w:sz w:val="24"/>
        </w:rPr>
        <w:t xml:space="preserve"> minut) naje</w:t>
      </w:r>
      <w:r>
        <w:rPr>
          <w:rFonts w:ascii="Trebuchet MS" w:hAnsi="Trebuchet MS"/>
          <w:sz w:val="24"/>
        </w:rPr>
        <w:t>de</w:t>
      </w:r>
      <w:r w:rsidR="00CF638B">
        <w:rPr>
          <w:rFonts w:ascii="Trebuchet MS" w:hAnsi="Trebuchet MS"/>
          <w:sz w:val="24"/>
        </w:rPr>
        <w:t xml:space="preserve"> diesel agregát na </w:t>
      </w:r>
      <w:r>
        <w:rPr>
          <w:rFonts w:ascii="Trebuchet MS" w:hAnsi="Trebuchet MS"/>
          <w:sz w:val="24"/>
        </w:rPr>
        <w:t xml:space="preserve">Žermanickém uzlu, ověřit stav </w:t>
      </w:r>
      <w:r w:rsidR="00CF638B">
        <w:rPr>
          <w:rFonts w:ascii="Trebuchet MS" w:hAnsi="Trebuchet MS"/>
          <w:sz w:val="24"/>
        </w:rPr>
        <w:t xml:space="preserve">a zajistit manipulaci armatur žermanického přiváděče (dle dispozic dispečinku </w:t>
      </w:r>
      <w:r>
        <w:rPr>
          <w:rFonts w:ascii="Trebuchet MS" w:hAnsi="Trebuchet MS"/>
          <w:sz w:val="24"/>
        </w:rPr>
        <w:t>TAMEH</w:t>
      </w:r>
      <w:r w:rsidR="00CF638B">
        <w:rPr>
          <w:rFonts w:ascii="Trebuchet MS" w:hAnsi="Trebuchet MS"/>
          <w:sz w:val="24"/>
        </w:rPr>
        <w:t>).</w:t>
      </w:r>
    </w:p>
    <w:p w:rsidR="00CF638B" w:rsidRDefault="00CF638B">
      <w:pPr>
        <w:tabs>
          <w:tab w:val="left" w:pos="709"/>
          <w:tab w:val="num" w:pos="993"/>
        </w:tabs>
        <w:ind w:left="993" w:hanging="284"/>
        <w:jc w:val="both"/>
        <w:rPr>
          <w:rFonts w:ascii="Trebuchet MS" w:hAnsi="Trebuchet MS"/>
          <w:sz w:val="24"/>
        </w:rPr>
      </w:pPr>
    </w:p>
    <w:p w:rsidR="00CF638B" w:rsidRDefault="00CF638B" w:rsidP="00CF638B">
      <w:pPr>
        <w:numPr>
          <w:ilvl w:val="0"/>
          <w:numId w:val="10"/>
        </w:numPr>
        <w:tabs>
          <w:tab w:val="clear" w:pos="360"/>
          <w:tab w:val="left" w:pos="709"/>
          <w:tab w:val="num" w:pos="993"/>
        </w:tabs>
        <w:ind w:left="993" w:hanging="284"/>
        <w:jc w:val="both"/>
        <w:rPr>
          <w:rFonts w:ascii="Trebuchet MS" w:hAnsi="Trebuchet MS"/>
          <w:sz w:val="24"/>
        </w:rPr>
      </w:pPr>
      <w:r>
        <w:rPr>
          <w:rFonts w:ascii="Trebuchet MS" w:hAnsi="Trebuchet MS"/>
          <w:sz w:val="24"/>
        </w:rPr>
        <w:t>Pokud je k dispozici napětí na čerpací stanici Hrabůvka, uvést ihned při realizaci současně s bodem 1.2 do provozu podle potřeby čerpadla č.</w:t>
      </w:r>
      <w:r w:rsidR="00C010A4">
        <w:rPr>
          <w:rFonts w:ascii="Trebuchet MS" w:hAnsi="Trebuchet MS"/>
          <w:sz w:val="24"/>
        </w:rPr>
        <w:t xml:space="preserve"> </w:t>
      </w:r>
      <w:r>
        <w:rPr>
          <w:rFonts w:ascii="Trebuchet MS" w:hAnsi="Trebuchet MS"/>
          <w:sz w:val="24"/>
        </w:rPr>
        <w:t xml:space="preserve">6, 7, 8, 9 (resp. 1 diesel čerpadlo) - rovněž dispozice </w:t>
      </w:r>
      <w:r w:rsidR="00C85C4B">
        <w:rPr>
          <w:rFonts w:ascii="Trebuchet MS" w:hAnsi="Trebuchet MS"/>
          <w:sz w:val="24"/>
        </w:rPr>
        <w:t>provoz</w:t>
      </w:r>
      <w:r>
        <w:rPr>
          <w:rFonts w:ascii="Trebuchet MS" w:hAnsi="Trebuchet MS"/>
          <w:sz w:val="24"/>
        </w:rPr>
        <w:t>u</w:t>
      </w:r>
      <w:r w:rsidR="00C85C4B">
        <w:rPr>
          <w:rFonts w:ascii="Trebuchet MS" w:hAnsi="Trebuchet MS"/>
          <w:sz w:val="24"/>
        </w:rPr>
        <w:t xml:space="preserve"> </w:t>
      </w:r>
      <w:r>
        <w:rPr>
          <w:rFonts w:ascii="Trebuchet MS" w:hAnsi="Trebuchet MS"/>
          <w:sz w:val="24"/>
        </w:rPr>
        <w:t>4</w:t>
      </w:r>
      <w:r w:rsidR="00C85C4B">
        <w:rPr>
          <w:rFonts w:ascii="Trebuchet MS" w:hAnsi="Trebuchet MS"/>
          <w:sz w:val="24"/>
        </w:rPr>
        <w:t>7</w:t>
      </w:r>
      <w:r>
        <w:rPr>
          <w:rFonts w:ascii="Trebuchet MS" w:hAnsi="Trebuchet MS"/>
          <w:sz w:val="24"/>
        </w:rPr>
        <w:t>.</w:t>
      </w:r>
    </w:p>
    <w:p w:rsidR="00CF638B" w:rsidRDefault="00CF638B">
      <w:pPr>
        <w:tabs>
          <w:tab w:val="left" w:pos="709"/>
          <w:tab w:val="num" w:pos="993"/>
        </w:tabs>
        <w:ind w:left="993" w:hanging="284"/>
        <w:jc w:val="both"/>
        <w:rPr>
          <w:rFonts w:ascii="Trebuchet MS" w:hAnsi="Trebuchet MS"/>
          <w:sz w:val="24"/>
        </w:rPr>
      </w:pPr>
    </w:p>
    <w:p w:rsidR="00CF638B" w:rsidRDefault="00CF638B" w:rsidP="00CF638B">
      <w:pPr>
        <w:numPr>
          <w:ilvl w:val="0"/>
          <w:numId w:val="10"/>
        </w:numPr>
        <w:tabs>
          <w:tab w:val="clear" w:pos="360"/>
          <w:tab w:val="left" w:pos="709"/>
          <w:tab w:val="num" w:pos="993"/>
        </w:tabs>
        <w:ind w:left="993" w:hanging="284"/>
        <w:jc w:val="both"/>
        <w:rPr>
          <w:rFonts w:ascii="Trebuchet MS" w:hAnsi="Trebuchet MS"/>
          <w:sz w:val="24"/>
        </w:rPr>
      </w:pPr>
      <w:r>
        <w:rPr>
          <w:rFonts w:ascii="Trebuchet MS" w:hAnsi="Trebuchet MS"/>
          <w:sz w:val="24"/>
        </w:rPr>
        <w:t>U turbodmýchadel postupovat takto:</w:t>
      </w:r>
    </w:p>
    <w:p w:rsidR="00CF638B" w:rsidRDefault="00CF638B" w:rsidP="00CF638B">
      <w:pPr>
        <w:numPr>
          <w:ilvl w:val="0"/>
          <w:numId w:val="10"/>
        </w:numPr>
        <w:tabs>
          <w:tab w:val="clear" w:pos="360"/>
          <w:tab w:val="left" w:pos="709"/>
          <w:tab w:val="num" w:pos="993"/>
        </w:tabs>
        <w:ind w:left="993" w:hanging="284"/>
        <w:jc w:val="both"/>
        <w:rPr>
          <w:rFonts w:ascii="Trebuchet MS" w:hAnsi="Trebuchet MS"/>
          <w:sz w:val="24"/>
        </w:rPr>
      </w:pPr>
      <w:r>
        <w:rPr>
          <w:rFonts w:ascii="Trebuchet MS" w:hAnsi="Trebuchet MS"/>
          <w:sz w:val="24"/>
        </w:rPr>
        <w:t xml:space="preserve">Při poklesu tlaku chladící vody, který výpadkem čerpací stanice vysokých pecí automaticky nastane, neboť najede náhradní chlazení z vodojemu, obsluha pecí okamžitě , t.j. v rozmezí do 3 - 4 min., sjede provozované pece z vysokého tlaku na normální tlak (150.kPa). V tomto období současně obsluha pecí otevře surové klapky plynu a kychty tak spojí s </w:t>
      </w:r>
      <w:r>
        <w:rPr>
          <w:rFonts w:ascii="Trebuchet MS" w:hAnsi="Trebuchet MS"/>
          <w:sz w:val="24"/>
        </w:rPr>
        <w:tab/>
        <w:t xml:space="preserve">ovzduším. </w:t>
      </w:r>
      <w:r>
        <w:rPr>
          <w:rFonts w:ascii="Trebuchet MS" w:hAnsi="Trebuchet MS"/>
          <w:sz w:val="24"/>
        </w:rPr>
        <w:br/>
        <w:t>Po této manipulaci obsluha dmýchadel vzápětí (během 1 minuty) sjede dmýchadla na dýchání (t.j. na tlak 15 kPa)  mimo dmýchadlo pro vybranou pec, kde udržuje tlak na hodnotě 120 kPa, pokud to parní bilancev parních větvích 1.8 MPa umožní. Při dalším hlubokém poklesu výroby admisní páry 1.8 MPa rozhodne vedoucí směny strojního provozu teplárny o sjetí i tohoto dmýchadla na dýchání. V případě výpadků kotlů na kotelně a tím okamžitém nedostatku páry 1,8 MPa, dojde neprodleně k sjíždění provozovaných dmýchadel na dýchání a upozornění obsluhy pec o tomto stavu. Tím se při zjištění maximálně možné bezpečnosti v provoze získá maximální možná úspora páry pro provoz parních napáječek a jednoho exhaustoru na koksovně, jehož provoz je důležitý pro stabilizaci tlaku v plynovodech (neboť produkce VP plynu přestane - viz výše).</w:t>
      </w:r>
    </w:p>
    <w:p w:rsidR="00CF638B" w:rsidRDefault="00CF638B">
      <w:pPr>
        <w:tabs>
          <w:tab w:val="left" w:pos="709"/>
          <w:tab w:val="num" w:pos="993"/>
        </w:tabs>
        <w:ind w:left="993" w:hanging="284"/>
        <w:jc w:val="both"/>
        <w:rPr>
          <w:rFonts w:ascii="Trebuchet MS" w:hAnsi="Trebuchet MS"/>
          <w:sz w:val="24"/>
        </w:rPr>
      </w:pPr>
    </w:p>
    <w:p w:rsidR="00CF638B" w:rsidRDefault="00CF638B" w:rsidP="00CF638B">
      <w:pPr>
        <w:numPr>
          <w:ilvl w:val="0"/>
          <w:numId w:val="10"/>
        </w:numPr>
        <w:tabs>
          <w:tab w:val="clear" w:pos="360"/>
          <w:tab w:val="left" w:pos="709"/>
          <w:tab w:val="num" w:pos="993"/>
        </w:tabs>
        <w:ind w:left="993" w:hanging="284"/>
        <w:rPr>
          <w:rFonts w:ascii="Trebuchet MS" w:hAnsi="Trebuchet MS"/>
          <w:sz w:val="24"/>
        </w:rPr>
      </w:pPr>
      <w:r>
        <w:rPr>
          <w:rFonts w:ascii="Trebuchet MS" w:hAnsi="Trebuchet MS"/>
          <w:sz w:val="24"/>
        </w:rPr>
        <w:lastRenderedPageBreak/>
        <w:t>Výroba stlačeného vzduchu se zajišťuje po stabilizaci tlakových poměrů v parní síti 1.8 MPa.</w:t>
      </w:r>
    </w:p>
    <w:p w:rsidR="00CF638B" w:rsidRDefault="00CF638B">
      <w:pPr>
        <w:tabs>
          <w:tab w:val="left" w:pos="709"/>
          <w:tab w:val="num" w:pos="993"/>
        </w:tabs>
        <w:ind w:left="993" w:hanging="284"/>
        <w:rPr>
          <w:rFonts w:ascii="Trebuchet MS" w:hAnsi="Trebuchet MS"/>
          <w:sz w:val="24"/>
        </w:rPr>
      </w:pPr>
    </w:p>
    <w:p w:rsidR="00CF638B" w:rsidRDefault="00CF638B" w:rsidP="00CF638B">
      <w:pPr>
        <w:numPr>
          <w:ilvl w:val="0"/>
          <w:numId w:val="10"/>
        </w:numPr>
        <w:tabs>
          <w:tab w:val="clear" w:pos="360"/>
          <w:tab w:val="left" w:pos="709"/>
          <w:tab w:val="num" w:pos="993"/>
        </w:tabs>
        <w:ind w:left="993" w:hanging="284"/>
        <w:jc w:val="both"/>
        <w:rPr>
          <w:rFonts w:ascii="Trebuchet MS" w:hAnsi="Trebuchet MS"/>
          <w:sz w:val="24"/>
        </w:rPr>
      </w:pPr>
      <w:r>
        <w:rPr>
          <w:rFonts w:ascii="Trebuchet MS" w:hAnsi="Trebuchet MS"/>
          <w:sz w:val="24"/>
        </w:rPr>
        <w:t>Stav plynojemu koks. plynu se udržuje nad hodnotou 60 000 m</w:t>
      </w:r>
      <w:r>
        <w:rPr>
          <w:rFonts w:ascii="Trebuchet MS" w:hAnsi="Trebuchet MS"/>
          <w:sz w:val="24"/>
          <w:vertAlign w:val="superscript"/>
        </w:rPr>
        <w:t>3</w:t>
      </w:r>
      <w:r>
        <w:rPr>
          <w:rFonts w:ascii="Trebuchet MS" w:hAnsi="Trebuchet MS"/>
          <w:sz w:val="24"/>
        </w:rPr>
        <w:t xml:space="preserve"> (viz. provoz exhaustorů na koksovně) a tlaky v plynovodech se zajišťuje případně přefukem koks. plynu do plynovodů VP plynu přes směsnou stanici.</w:t>
      </w:r>
    </w:p>
    <w:p w:rsidR="00CF638B" w:rsidRDefault="00CF638B">
      <w:pPr>
        <w:tabs>
          <w:tab w:val="left" w:pos="709"/>
        </w:tabs>
        <w:jc w:val="both"/>
        <w:rPr>
          <w:rFonts w:ascii="Trebuchet MS" w:hAnsi="Trebuchet MS"/>
          <w:sz w:val="24"/>
        </w:rPr>
      </w:pPr>
    </w:p>
    <w:p w:rsidR="00CF638B" w:rsidRDefault="00CF638B">
      <w:pPr>
        <w:tabs>
          <w:tab w:val="left" w:pos="709"/>
        </w:tabs>
        <w:ind w:left="709"/>
        <w:jc w:val="both"/>
        <w:rPr>
          <w:rFonts w:ascii="Trebuchet MS" w:hAnsi="Trebuchet MS"/>
          <w:sz w:val="24"/>
        </w:rPr>
      </w:pPr>
    </w:p>
    <w:p w:rsidR="00CF638B" w:rsidRDefault="00CF638B">
      <w:pPr>
        <w:pStyle w:val="Nadpis8"/>
      </w:pPr>
      <w:r>
        <w:tab/>
        <w:t>Na závodě 10 – koksovna</w:t>
      </w:r>
    </w:p>
    <w:p w:rsidR="00CF638B" w:rsidRDefault="00CF638B">
      <w:pPr>
        <w:tabs>
          <w:tab w:val="left" w:pos="709"/>
        </w:tabs>
        <w:ind w:left="709" w:hanging="709"/>
        <w:rPr>
          <w:rFonts w:ascii="Trebuchet MS" w:hAnsi="Trebuchet MS"/>
          <w:sz w:val="24"/>
        </w:rPr>
      </w:pPr>
    </w:p>
    <w:p w:rsidR="00CF638B" w:rsidRDefault="00CF638B" w:rsidP="00CF638B">
      <w:pPr>
        <w:numPr>
          <w:ilvl w:val="0"/>
          <w:numId w:val="11"/>
        </w:numPr>
        <w:tabs>
          <w:tab w:val="clear" w:pos="360"/>
          <w:tab w:val="left" w:pos="709"/>
          <w:tab w:val="num" w:pos="993"/>
        </w:tabs>
        <w:ind w:left="993" w:hanging="284"/>
        <w:rPr>
          <w:rFonts w:ascii="Trebuchet MS" w:hAnsi="Trebuchet MS"/>
          <w:sz w:val="24"/>
        </w:rPr>
      </w:pPr>
      <w:r>
        <w:rPr>
          <w:rFonts w:ascii="Trebuchet MS" w:hAnsi="Trebuchet MS"/>
          <w:sz w:val="24"/>
        </w:rPr>
        <w:t>Ihned najet dieselčerpadla na chlazení předloh na bateriích.</w:t>
      </w:r>
    </w:p>
    <w:p w:rsidR="00CF638B" w:rsidRDefault="00CF638B">
      <w:pPr>
        <w:tabs>
          <w:tab w:val="left" w:pos="709"/>
          <w:tab w:val="num" w:pos="993"/>
        </w:tabs>
        <w:ind w:left="993" w:hanging="284"/>
        <w:rPr>
          <w:rFonts w:ascii="Trebuchet MS" w:hAnsi="Trebuchet MS"/>
          <w:sz w:val="24"/>
        </w:rPr>
      </w:pPr>
    </w:p>
    <w:p w:rsidR="00CF638B" w:rsidRDefault="00CF638B" w:rsidP="00CF638B">
      <w:pPr>
        <w:numPr>
          <w:ilvl w:val="0"/>
          <w:numId w:val="11"/>
        </w:numPr>
        <w:tabs>
          <w:tab w:val="clear" w:pos="360"/>
          <w:tab w:val="left" w:pos="709"/>
          <w:tab w:val="num" w:pos="993"/>
        </w:tabs>
        <w:ind w:left="993" w:hanging="284"/>
        <w:rPr>
          <w:rFonts w:ascii="Trebuchet MS" w:hAnsi="Trebuchet MS"/>
          <w:sz w:val="24"/>
        </w:rPr>
      </w:pPr>
      <w:r>
        <w:rPr>
          <w:rFonts w:ascii="Trebuchet MS" w:hAnsi="Trebuchet MS"/>
          <w:sz w:val="24"/>
        </w:rPr>
        <w:t>Ihned najet dieselgenerátor pro nouzové osvětlení, měnící vrátek a ovládání pro VKB 11.</w:t>
      </w:r>
    </w:p>
    <w:p w:rsidR="00CF638B" w:rsidRDefault="00CF638B" w:rsidP="00CF638B">
      <w:pPr>
        <w:numPr>
          <w:ilvl w:val="0"/>
          <w:numId w:val="11"/>
        </w:numPr>
        <w:tabs>
          <w:tab w:val="clear" w:pos="360"/>
          <w:tab w:val="left" w:pos="709"/>
          <w:tab w:val="num" w:pos="993"/>
        </w:tabs>
        <w:ind w:left="993" w:hanging="284"/>
        <w:jc w:val="both"/>
        <w:rPr>
          <w:rFonts w:ascii="Trebuchet MS" w:hAnsi="Trebuchet MS"/>
          <w:sz w:val="24"/>
        </w:rPr>
      </w:pPr>
      <w:r>
        <w:rPr>
          <w:rFonts w:ascii="Trebuchet MS" w:hAnsi="Trebuchet MS"/>
          <w:sz w:val="24"/>
        </w:rPr>
        <w:t>Ihned začít ručně uzavírat armatury na výtlaku vypadlých exhaustorů, aby tyto po získání napětí a povolení rozjíždění (viz dále) byly rychle mobilní při postupném najíždění náhradou za (v té době už vypadlé) parní exhaustory.</w:t>
      </w:r>
    </w:p>
    <w:p w:rsidR="00CF638B" w:rsidRDefault="00CF638B">
      <w:pPr>
        <w:tabs>
          <w:tab w:val="left" w:pos="709"/>
          <w:tab w:val="num" w:pos="993"/>
        </w:tabs>
        <w:ind w:left="993" w:hanging="284"/>
        <w:jc w:val="both"/>
        <w:rPr>
          <w:rFonts w:ascii="Trebuchet MS" w:hAnsi="Trebuchet MS"/>
          <w:sz w:val="24"/>
        </w:rPr>
      </w:pPr>
    </w:p>
    <w:p w:rsidR="00CF638B" w:rsidRDefault="00CF638B" w:rsidP="00CF638B">
      <w:pPr>
        <w:numPr>
          <w:ilvl w:val="0"/>
          <w:numId w:val="11"/>
        </w:numPr>
        <w:tabs>
          <w:tab w:val="clear" w:pos="360"/>
          <w:tab w:val="left" w:pos="709"/>
          <w:tab w:val="num" w:pos="993"/>
        </w:tabs>
        <w:ind w:left="993" w:hanging="284"/>
        <w:rPr>
          <w:rFonts w:ascii="Trebuchet MS" w:hAnsi="Trebuchet MS"/>
          <w:sz w:val="24"/>
        </w:rPr>
      </w:pPr>
      <w:r>
        <w:rPr>
          <w:rFonts w:ascii="Trebuchet MS" w:hAnsi="Trebuchet MS"/>
          <w:sz w:val="24"/>
        </w:rPr>
        <w:t>Pokud nedochází k prudkému poklesu tlaku admisní páry u parního exhaustoru, udržet tento v provozu.</w:t>
      </w:r>
    </w:p>
    <w:p w:rsidR="00CF638B" w:rsidRDefault="00CF638B">
      <w:pPr>
        <w:tabs>
          <w:tab w:val="left" w:pos="709"/>
          <w:tab w:val="num" w:pos="993"/>
        </w:tabs>
        <w:ind w:left="993" w:hanging="284"/>
        <w:rPr>
          <w:rFonts w:ascii="Trebuchet MS" w:hAnsi="Trebuchet MS"/>
          <w:sz w:val="24"/>
        </w:rPr>
      </w:pPr>
    </w:p>
    <w:p w:rsidR="00CF638B" w:rsidRDefault="00CF638B" w:rsidP="00CF638B">
      <w:pPr>
        <w:numPr>
          <w:ilvl w:val="0"/>
          <w:numId w:val="11"/>
        </w:numPr>
        <w:tabs>
          <w:tab w:val="clear" w:pos="360"/>
          <w:tab w:val="left" w:pos="709"/>
          <w:tab w:val="num" w:pos="993"/>
        </w:tabs>
        <w:ind w:left="993" w:hanging="284"/>
        <w:jc w:val="both"/>
        <w:rPr>
          <w:rFonts w:ascii="Trebuchet MS" w:hAnsi="Trebuchet MS"/>
          <w:sz w:val="24"/>
        </w:rPr>
      </w:pPr>
      <w:r>
        <w:rPr>
          <w:rFonts w:ascii="Trebuchet MS" w:hAnsi="Trebuchet MS"/>
          <w:sz w:val="24"/>
        </w:rPr>
        <w:t>Provést okamžitou kontrolu bezpečnostního zařízení na plynových spotřebičích a vadně fungující nahradit ručním zásahem.</w:t>
      </w:r>
    </w:p>
    <w:p w:rsidR="00CF638B" w:rsidRDefault="00CF638B">
      <w:pPr>
        <w:tabs>
          <w:tab w:val="left" w:pos="709"/>
        </w:tabs>
        <w:ind w:left="709" w:hanging="709"/>
        <w:jc w:val="both"/>
        <w:rPr>
          <w:rFonts w:ascii="Trebuchet MS" w:hAnsi="Trebuchet MS"/>
          <w:sz w:val="24"/>
        </w:rPr>
      </w:pPr>
    </w:p>
    <w:p w:rsidR="00CF638B" w:rsidRDefault="00CF638B">
      <w:pPr>
        <w:tabs>
          <w:tab w:val="left" w:pos="709"/>
        </w:tabs>
        <w:ind w:left="709" w:hanging="709"/>
        <w:rPr>
          <w:rFonts w:ascii="Trebuchet MS" w:hAnsi="Trebuchet MS"/>
          <w:b/>
          <w:sz w:val="24"/>
        </w:rPr>
      </w:pPr>
      <w:r>
        <w:rPr>
          <w:rFonts w:ascii="Trebuchet MS" w:hAnsi="Trebuchet MS"/>
          <w:b/>
          <w:sz w:val="24"/>
        </w:rPr>
        <w:tab/>
        <w:t xml:space="preserve">Na </w:t>
      </w:r>
      <w:r w:rsidR="00C85C4B">
        <w:rPr>
          <w:rFonts w:ascii="Trebuchet MS" w:hAnsi="Trebuchet MS"/>
          <w:b/>
          <w:sz w:val="24"/>
        </w:rPr>
        <w:t>závodě 12 – vysoké pece</w:t>
      </w:r>
    </w:p>
    <w:p w:rsidR="00CF638B" w:rsidRDefault="00CF638B">
      <w:pPr>
        <w:tabs>
          <w:tab w:val="left" w:pos="709"/>
        </w:tabs>
        <w:ind w:left="709" w:hanging="709"/>
        <w:rPr>
          <w:rFonts w:ascii="Trebuchet MS" w:hAnsi="Trebuchet MS"/>
          <w:sz w:val="24"/>
        </w:rPr>
      </w:pPr>
    </w:p>
    <w:p w:rsidR="00CF638B" w:rsidRDefault="00CF638B" w:rsidP="00CF638B">
      <w:pPr>
        <w:numPr>
          <w:ilvl w:val="0"/>
          <w:numId w:val="12"/>
        </w:numPr>
        <w:tabs>
          <w:tab w:val="clear" w:pos="360"/>
          <w:tab w:val="left" w:pos="709"/>
          <w:tab w:val="num" w:pos="993"/>
        </w:tabs>
        <w:ind w:left="993" w:hanging="284"/>
        <w:jc w:val="both"/>
        <w:rPr>
          <w:rFonts w:ascii="Trebuchet MS" w:hAnsi="Trebuchet MS"/>
          <w:sz w:val="24"/>
        </w:rPr>
      </w:pPr>
      <w:r>
        <w:rPr>
          <w:rFonts w:ascii="Trebuchet MS" w:hAnsi="Trebuchet MS"/>
          <w:sz w:val="24"/>
        </w:rPr>
        <w:t>Organizovaně rychle sjíždět provoz dmýchadel (viz bod 1.4), aby se udržela 1.8 MPa pára pro parní napáječky na teplárně a parní exhaustor na koksovně.</w:t>
      </w:r>
    </w:p>
    <w:p w:rsidR="00CF638B" w:rsidRDefault="00CF638B">
      <w:pPr>
        <w:tabs>
          <w:tab w:val="left" w:pos="709"/>
          <w:tab w:val="num" w:pos="993"/>
        </w:tabs>
        <w:ind w:left="993" w:hanging="284"/>
        <w:jc w:val="both"/>
        <w:rPr>
          <w:rFonts w:ascii="Trebuchet MS" w:hAnsi="Trebuchet MS"/>
          <w:sz w:val="24"/>
        </w:rPr>
      </w:pPr>
    </w:p>
    <w:p w:rsidR="00CF638B" w:rsidRDefault="00CF638B" w:rsidP="00CF638B">
      <w:pPr>
        <w:numPr>
          <w:ilvl w:val="0"/>
          <w:numId w:val="12"/>
        </w:numPr>
        <w:tabs>
          <w:tab w:val="clear" w:pos="360"/>
          <w:tab w:val="left" w:pos="709"/>
          <w:tab w:val="num" w:pos="993"/>
        </w:tabs>
        <w:ind w:left="993" w:hanging="284"/>
        <w:jc w:val="both"/>
        <w:rPr>
          <w:rFonts w:ascii="Trebuchet MS" w:hAnsi="Trebuchet MS"/>
          <w:sz w:val="24"/>
        </w:rPr>
      </w:pPr>
      <w:r>
        <w:rPr>
          <w:rFonts w:ascii="Trebuchet MS" w:hAnsi="Trebuchet MS"/>
          <w:sz w:val="24"/>
        </w:rPr>
        <w:t>Zkontrolovat, zda-li autom. bezpečnostní zařízení na plynových spotřebičích reagovalo správně, v případě vadné funkce plynové spotřebiče v areálu vysokých pecí ručním zásahem odpojit od sítě.</w:t>
      </w:r>
    </w:p>
    <w:p w:rsidR="00CF638B" w:rsidRDefault="00CF638B">
      <w:pPr>
        <w:tabs>
          <w:tab w:val="left" w:pos="709"/>
        </w:tabs>
        <w:ind w:left="709" w:hanging="709"/>
        <w:jc w:val="both"/>
        <w:rPr>
          <w:rFonts w:ascii="Trebuchet MS" w:hAnsi="Trebuchet MS"/>
          <w:sz w:val="24"/>
        </w:rPr>
      </w:pPr>
    </w:p>
    <w:p w:rsidR="00CF638B" w:rsidRDefault="00CF638B">
      <w:pPr>
        <w:pStyle w:val="Nadpis8"/>
      </w:pPr>
      <w:r>
        <w:tab/>
        <w:t>Na závodě 13 – ocelárna</w:t>
      </w:r>
    </w:p>
    <w:p w:rsidR="00CF638B" w:rsidRDefault="00CF638B">
      <w:pPr>
        <w:tabs>
          <w:tab w:val="left" w:pos="709"/>
        </w:tabs>
        <w:ind w:left="709" w:hanging="709"/>
        <w:rPr>
          <w:rFonts w:ascii="Trebuchet MS" w:hAnsi="Trebuchet MS"/>
          <w:sz w:val="24"/>
        </w:rPr>
      </w:pPr>
    </w:p>
    <w:p w:rsidR="00CF638B" w:rsidRDefault="00CF638B" w:rsidP="00CF638B">
      <w:pPr>
        <w:numPr>
          <w:ilvl w:val="0"/>
          <w:numId w:val="13"/>
        </w:numPr>
        <w:tabs>
          <w:tab w:val="clear" w:pos="360"/>
          <w:tab w:val="left" w:pos="709"/>
          <w:tab w:val="num" w:pos="993"/>
        </w:tabs>
        <w:ind w:left="993" w:hanging="284"/>
        <w:jc w:val="both"/>
        <w:rPr>
          <w:rFonts w:ascii="Trebuchet MS" w:hAnsi="Trebuchet MS"/>
          <w:sz w:val="24"/>
        </w:rPr>
      </w:pPr>
      <w:r>
        <w:rPr>
          <w:rFonts w:ascii="Trebuchet MS" w:hAnsi="Trebuchet MS"/>
          <w:sz w:val="24"/>
        </w:rPr>
        <w:t>Zajistit odpojení plynových spotřebičů od plynové sítě automaty a zkontrolovat, případně ručním zásahem uzavřít. Jedná se hlavně o vysušovanou pec.</w:t>
      </w:r>
    </w:p>
    <w:p w:rsidR="00CF638B" w:rsidRDefault="00CF638B">
      <w:pPr>
        <w:tabs>
          <w:tab w:val="left" w:pos="709"/>
          <w:tab w:val="num" w:pos="993"/>
        </w:tabs>
        <w:ind w:left="993" w:hanging="284"/>
        <w:jc w:val="both"/>
        <w:rPr>
          <w:rFonts w:ascii="Trebuchet MS" w:hAnsi="Trebuchet MS"/>
          <w:sz w:val="24"/>
        </w:rPr>
      </w:pPr>
    </w:p>
    <w:p w:rsidR="00CF638B" w:rsidRDefault="00CF638B" w:rsidP="00CF638B">
      <w:pPr>
        <w:numPr>
          <w:ilvl w:val="0"/>
          <w:numId w:val="13"/>
        </w:numPr>
        <w:tabs>
          <w:tab w:val="clear" w:pos="360"/>
          <w:tab w:val="left" w:pos="709"/>
          <w:tab w:val="num" w:pos="993"/>
        </w:tabs>
        <w:ind w:left="993" w:hanging="284"/>
        <w:jc w:val="both"/>
        <w:rPr>
          <w:rFonts w:ascii="Trebuchet MS" w:hAnsi="Trebuchet MS"/>
          <w:sz w:val="24"/>
        </w:rPr>
      </w:pPr>
      <w:r>
        <w:rPr>
          <w:rFonts w:ascii="Trebuchet MS" w:hAnsi="Trebuchet MS"/>
          <w:sz w:val="24"/>
        </w:rPr>
        <w:t>Pro kontilití zabezpečuje závod 4 - energetika trvale napájení rozvodny 6 kV ZPO 1 + 3  ze dvou uzlů pro zajištění automatických záskoků na nn straně.Řízení provozu v NH při krátkodobém výpadku všech ZPO upřesňuje pokyn PoŘV 2000/03-V</w:t>
      </w:r>
    </w:p>
    <w:p w:rsidR="00CF638B" w:rsidRDefault="00CF638B">
      <w:pPr>
        <w:tabs>
          <w:tab w:val="left" w:pos="709"/>
        </w:tabs>
        <w:ind w:left="709" w:hanging="709"/>
        <w:jc w:val="both"/>
        <w:rPr>
          <w:rFonts w:ascii="Trebuchet MS" w:hAnsi="Trebuchet MS"/>
          <w:sz w:val="24"/>
        </w:rPr>
      </w:pPr>
    </w:p>
    <w:p w:rsidR="00CF638B" w:rsidRDefault="00CF638B">
      <w:pPr>
        <w:pStyle w:val="Nadpis8"/>
      </w:pPr>
      <w:r>
        <w:tab/>
        <w:t>Na závodě 14 – válcovny</w:t>
      </w:r>
    </w:p>
    <w:p w:rsidR="00CF638B" w:rsidRDefault="00CF638B"/>
    <w:p w:rsidR="00CF638B" w:rsidRDefault="00CF638B">
      <w:pPr>
        <w:tabs>
          <w:tab w:val="left" w:pos="709"/>
        </w:tabs>
        <w:ind w:left="709" w:hanging="709"/>
        <w:jc w:val="both"/>
        <w:rPr>
          <w:rFonts w:ascii="Trebuchet MS" w:hAnsi="Trebuchet MS"/>
          <w:sz w:val="24"/>
        </w:rPr>
      </w:pPr>
      <w:r>
        <w:rPr>
          <w:rFonts w:ascii="Trebuchet MS" w:hAnsi="Trebuchet MS"/>
          <w:sz w:val="24"/>
        </w:rPr>
        <w:tab/>
        <w:t>V okamžiku výpadku elektrického proudu dojde k automatickému uzavření bezpečnostních klap nebo rychlouzávěrů na přívodech plynu do jednotlivých ohřívacích pecí. Obsluha pecí okamžitě uzavře hořákové uzávěry a dále postupuje podle místního provozního řádu č. 1-15 závodu 14..</w:t>
      </w:r>
    </w:p>
    <w:p w:rsidR="00CF638B" w:rsidRDefault="00CF638B">
      <w:pPr>
        <w:tabs>
          <w:tab w:val="left" w:pos="709"/>
        </w:tabs>
        <w:ind w:left="709" w:hanging="709"/>
        <w:jc w:val="both"/>
        <w:rPr>
          <w:rFonts w:ascii="Trebuchet MS" w:hAnsi="Trebuchet MS"/>
          <w:sz w:val="24"/>
        </w:rPr>
      </w:pPr>
    </w:p>
    <w:p w:rsidR="00CF638B" w:rsidRDefault="00CF638B">
      <w:pPr>
        <w:tabs>
          <w:tab w:val="left" w:pos="709"/>
        </w:tabs>
        <w:ind w:left="709" w:hanging="709"/>
        <w:rPr>
          <w:rFonts w:ascii="Trebuchet MS" w:hAnsi="Trebuchet MS"/>
          <w:b/>
          <w:sz w:val="24"/>
        </w:rPr>
      </w:pPr>
      <w:r>
        <w:rPr>
          <w:rFonts w:ascii="Trebuchet MS" w:hAnsi="Trebuchet MS"/>
          <w:b/>
          <w:sz w:val="24"/>
        </w:rPr>
        <w:lastRenderedPageBreak/>
        <w:tab/>
        <w:t xml:space="preserve">Na závodě </w:t>
      </w:r>
      <w:r w:rsidR="00C85C4B">
        <w:rPr>
          <w:rFonts w:ascii="Trebuchet MS" w:hAnsi="Trebuchet MS"/>
          <w:b/>
          <w:sz w:val="24"/>
        </w:rPr>
        <w:t xml:space="preserve">  AMTPO</w:t>
      </w:r>
    </w:p>
    <w:p w:rsidR="00CF638B" w:rsidRDefault="00CF638B">
      <w:pPr>
        <w:tabs>
          <w:tab w:val="left" w:pos="709"/>
        </w:tabs>
        <w:ind w:left="709" w:hanging="709"/>
        <w:rPr>
          <w:rFonts w:ascii="Trebuchet MS" w:hAnsi="Trebuchet MS"/>
          <w:sz w:val="24"/>
        </w:rPr>
      </w:pPr>
    </w:p>
    <w:p w:rsidR="00CF638B" w:rsidRDefault="00CF638B">
      <w:pPr>
        <w:tabs>
          <w:tab w:val="left" w:pos="709"/>
        </w:tabs>
        <w:ind w:left="709" w:hanging="709"/>
        <w:jc w:val="both"/>
        <w:rPr>
          <w:rFonts w:ascii="Trebuchet MS" w:hAnsi="Trebuchet MS"/>
          <w:sz w:val="24"/>
        </w:rPr>
      </w:pPr>
      <w:r>
        <w:rPr>
          <w:rFonts w:ascii="Trebuchet MS" w:hAnsi="Trebuchet MS"/>
          <w:sz w:val="24"/>
        </w:rPr>
        <w:tab/>
        <w:t>V okamžiku výpadku zajistit uzavření armatur plynů do ohřívacích pecí a to buď automatickým zařízením nebo ručním zásahem.</w:t>
      </w:r>
    </w:p>
    <w:p w:rsidR="00CF638B" w:rsidRDefault="00CF638B">
      <w:pPr>
        <w:tabs>
          <w:tab w:val="left" w:pos="709"/>
        </w:tabs>
        <w:ind w:left="709" w:hanging="709"/>
        <w:jc w:val="both"/>
        <w:rPr>
          <w:rFonts w:ascii="Trebuchet MS" w:hAnsi="Trebuchet MS"/>
          <w:sz w:val="24"/>
        </w:rPr>
      </w:pPr>
    </w:p>
    <w:p w:rsidR="00CF638B" w:rsidRDefault="00CF638B">
      <w:pPr>
        <w:tabs>
          <w:tab w:val="left" w:pos="709"/>
        </w:tabs>
        <w:ind w:left="709" w:hanging="709"/>
        <w:rPr>
          <w:rFonts w:ascii="Trebuchet MS" w:hAnsi="Trebuchet MS"/>
          <w:sz w:val="24"/>
        </w:rPr>
      </w:pPr>
      <w:r>
        <w:rPr>
          <w:rFonts w:ascii="Trebuchet MS" w:hAnsi="Trebuchet MS"/>
          <w:b/>
          <w:sz w:val="24"/>
        </w:rPr>
        <w:tab/>
        <w:t xml:space="preserve">Na závodě </w:t>
      </w:r>
      <w:r w:rsidR="00C85C4B">
        <w:rPr>
          <w:rFonts w:ascii="Trebuchet MS" w:hAnsi="Trebuchet MS"/>
          <w:b/>
          <w:sz w:val="24"/>
        </w:rPr>
        <w:t>AMEPO</w:t>
      </w:r>
    </w:p>
    <w:p w:rsidR="00CF638B" w:rsidRDefault="00CF638B">
      <w:pPr>
        <w:pStyle w:val="Zkladntext2"/>
        <w:tabs>
          <w:tab w:val="left" w:pos="709"/>
        </w:tabs>
        <w:ind w:left="709"/>
        <w:jc w:val="both"/>
        <w:rPr>
          <w:rFonts w:ascii="Trebuchet MS" w:hAnsi="Trebuchet MS"/>
          <w:i w:val="0"/>
          <w:sz w:val="24"/>
        </w:rPr>
      </w:pPr>
      <w:r>
        <w:rPr>
          <w:rFonts w:ascii="Trebuchet MS" w:hAnsi="Trebuchet MS"/>
          <w:i w:val="0"/>
          <w:sz w:val="24"/>
        </w:rPr>
        <w:t>V okamžiku výpadku proudu zajistit uzavření armatur plynu do ohřívacích a žíhacích pecí, a to buď automatickým zařízením nebo ručním zásahem.</w:t>
      </w:r>
    </w:p>
    <w:p w:rsidR="00CF638B" w:rsidRDefault="00CF638B">
      <w:pPr>
        <w:tabs>
          <w:tab w:val="left" w:pos="709"/>
        </w:tabs>
        <w:ind w:left="709" w:hanging="709"/>
        <w:rPr>
          <w:rFonts w:ascii="Trebuchet MS" w:hAnsi="Trebuchet MS"/>
          <w:b/>
          <w:sz w:val="24"/>
        </w:rPr>
      </w:pPr>
      <w:r>
        <w:rPr>
          <w:rFonts w:ascii="Trebuchet MS" w:hAnsi="Trebuchet MS"/>
          <w:sz w:val="24"/>
        </w:rPr>
        <w:br/>
      </w:r>
      <w:r>
        <w:rPr>
          <w:rFonts w:ascii="Trebuchet MS" w:hAnsi="Trebuchet MS"/>
          <w:b/>
          <w:sz w:val="24"/>
        </w:rPr>
        <w:t>Vítkovice,a.s. – kovárna</w:t>
      </w:r>
    </w:p>
    <w:p w:rsidR="00CF638B" w:rsidRDefault="00CF638B">
      <w:pPr>
        <w:tabs>
          <w:tab w:val="left" w:pos="709"/>
        </w:tabs>
        <w:ind w:left="709" w:hanging="709"/>
        <w:rPr>
          <w:rFonts w:ascii="Trebuchet MS" w:hAnsi="Trebuchet MS"/>
          <w:sz w:val="24"/>
        </w:rPr>
      </w:pPr>
    </w:p>
    <w:p w:rsidR="00CF638B" w:rsidRDefault="00CF638B">
      <w:pPr>
        <w:tabs>
          <w:tab w:val="left" w:pos="709"/>
        </w:tabs>
        <w:ind w:left="709" w:hanging="709"/>
        <w:rPr>
          <w:rFonts w:ascii="Trebuchet MS" w:hAnsi="Trebuchet MS"/>
          <w:sz w:val="24"/>
        </w:rPr>
      </w:pPr>
      <w:r>
        <w:rPr>
          <w:rFonts w:ascii="Trebuchet MS" w:hAnsi="Trebuchet MS"/>
          <w:sz w:val="24"/>
        </w:rPr>
        <w:tab/>
        <w:t>V okamžiku výpadku proudu odpojit přívod plynu do ohřívacích a žíhacích pecí.</w:t>
      </w:r>
    </w:p>
    <w:p w:rsidR="00CF638B" w:rsidRDefault="00CF638B">
      <w:pPr>
        <w:tabs>
          <w:tab w:val="left" w:pos="709"/>
        </w:tabs>
        <w:ind w:left="709" w:hanging="709"/>
        <w:rPr>
          <w:rFonts w:ascii="Trebuchet MS" w:hAnsi="Trebuchet MS"/>
          <w:sz w:val="24"/>
        </w:rPr>
      </w:pPr>
    </w:p>
    <w:p w:rsidR="00CF638B" w:rsidRDefault="00CF638B">
      <w:pPr>
        <w:tabs>
          <w:tab w:val="left" w:pos="709"/>
        </w:tabs>
        <w:ind w:left="709" w:hanging="709"/>
        <w:rPr>
          <w:rFonts w:ascii="Trebuchet MS" w:hAnsi="Trebuchet MS"/>
          <w:sz w:val="24"/>
        </w:rPr>
      </w:pPr>
      <w:r>
        <w:rPr>
          <w:rFonts w:ascii="Trebuchet MS" w:hAnsi="Trebuchet MS"/>
          <w:b/>
          <w:sz w:val="24"/>
        </w:rPr>
        <w:tab/>
        <w:t>Postup v období 15 - 35 min. po výpadku elektrického proudu v postiženém uzlu</w:t>
      </w:r>
    </w:p>
    <w:p w:rsidR="00CF638B" w:rsidRDefault="00CF638B">
      <w:pPr>
        <w:pStyle w:val="Zkladntextodsazen3"/>
        <w:tabs>
          <w:tab w:val="left" w:pos="709"/>
        </w:tabs>
        <w:spacing w:before="0"/>
        <w:ind w:left="709" w:hanging="709"/>
        <w:rPr>
          <w:rFonts w:ascii="Trebuchet MS" w:hAnsi="Trebuchet MS"/>
          <w:i w:val="0"/>
          <w:sz w:val="24"/>
        </w:rPr>
      </w:pPr>
      <w:r>
        <w:rPr>
          <w:rFonts w:ascii="Trebuchet MS" w:hAnsi="Trebuchet MS"/>
          <w:i w:val="0"/>
          <w:sz w:val="24"/>
        </w:rPr>
        <w:br/>
        <w:t>Předpokládá se postupná obnova provozu postiženého uzlu a růst zdrojů buď napětím zvenčí, nebo už z části z vlastních generátorů (viz. tabulka členění odběrů). Sumární spotřeba jednotlivých konzumentů pro zdárné najíždění nesmí být na závodech bez výslovného souhlasu velínu hlavní rozvodny teplárny překročena.</w:t>
      </w:r>
    </w:p>
    <w:p w:rsidR="00CF638B" w:rsidRDefault="00CF638B">
      <w:pPr>
        <w:pStyle w:val="Zkladntextodsazen3"/>
        <w:tabs>
          <w:tab w:val="left" w:pos="709"/>
        </w:tabs>
        <w:spacing w:after="120"/>
        <w:ind w:left="709"/>
        <w:rPr>
          <w:rFonts w:ascii="Trebuchet MS" w:hAnsi="Trebuchet MS"/>
          <w:i w:val="0"/>
          <w:sz w:val="24"/>
        </w:rPr>
      </w:pPr>
      <w:r>
        <w:rPr>
          <w:rFonts w:ascii="Trebuchet MS" w:hAnsi="Trebuchet MS"/>
          <w:i w:val="0"/>
          <w:sz w:val="24"/>
        </w:rPr>
        <w:t>Přednostně je v této době zajišťováno elektrické napětí pro čerpací stanice záv. 14 a 15 a čistírny odpadních vod a obsluha těchto stanic má výjimečné právo přímo telefonicky s velínem hlavní rozvodny (tel.č. 6425) rozjíždění dojednávat. Ostatní závody své požadavky uplatňují na podnikovém dispečinku, který bude ve spojení s velínem hlavní rozvodny teplárny.</w:t>
      </w:r>
    </w:p>
    <w:p w:rsidR="00CF638B" w:rsidRDefault="00CF638B">
      <w:pPr>
        <w:tabs>
          <w:tab w:val="left" w:pos="709"/>
        </w:tabs>
        <w:ind w:left="709"/>
        <w:jc w:val="both"/>
        <w:rPr>
          <w:rFonts w:ascii="Trebuchet MS" w:hAnsi="Trebuchet MS"/>
          <w:sz w:val="24"/>
        </w:rPr>
      </w:pPr>
      <w:r>
        <w:rPr>
          <w:rFonts w:ascii="Trebuchet MS" w:hAnsi="Trebuchet MS"/>
          <w:sz w:val="24"/>
        </w:rPr>
        <w:t>Pokud jsou přenosové cesty přetíženy spotřebou elektrické energie, má provozní personál hlavní rozvodny právo si vyžádat okamžité zastavení válcování příslušných tratí nebo je i dálkově vypnout, v nouzovém případě ihned:</w:t>
      </w:r>
    </w:p>
    <w:p w:rsidR="00CF638B" w:rsidRDefault="00CF638B" w:rsidP="00CF638B">
      <w:pPr>
        <w:numPr>
          <w:ilvl w:val="0"/>
          <w:numId w:val="4"/>
        </w:numPr>
        <w:tabs>
          <w:tab w:val="left" w:pos="709"/>
        </w:tabs>
        <w:spacing w:before="120"/>
        <w:ind w:left="709" w:firstLine="0"/>
        <w:rPr>
          <w:rFonts w:ascii="Trebuchet MS" w:hAnsi="Trebuchet MS"/>
          <w:sz w:val="24"/>
        </w:rPr>
      </w:pPr>
      <w:r>
        <w:rPr>
          <w:rFonts w:ascii="Trebuchet MS" w:hAnsi="Trebuchet MS"/>
          <w:sz w:val="24"/>
        </w:rPr>
        <w:t>obě aglomerace</w:t>
      </w:r>
    </w:p>
    <w:p w:rsidR="00CF638B" w:rsidRDefault="00CF638B" w:rsidP="00CF638B">
      <w:pPr>
        <w:numPr>
          <w:ilvl w:val="0"/>
          <w:numId w:val="4"/>
        </w:numPr>
        <w:tabs>
          <w:tab w:val="left" w:pos="709"/>
        </w:tabs>
        <w:spacing w:after="120"/>
        <w:ind w:left="709" w:firstLine="0"/>
        <w:rPr>
          <w:rFonts w:ascii="Trebuchet MS" w:hAnsi="Trebuchet MS"/>
          <w:sz w:val="24"/>
        </w:rPr>
      </w:pPr>
      <w:r>
        <w:rPr>
          <w:rFonts w:ascii="Trebuchet MS" w:hAnsi="Trebuchet MS"/>
          <w:sz w:val="24"/>
        </w:rPr>
        <w:t>požádat o okamžité přerušení tavby pánvové pece</w:t>
      </w:r>
    </w:p>
    <w:p w:rsidR="00CF638B" w:rsidRDefault="00CF638B">
      <w:pPr>
        <w:pStyle w:val="Zkladntextodsazen3"/>
        <w:tabs>
          <w:tab w:val="left" w:pos="709"/>
        </w:tabs>
        <w:spacing w:before="0"/>
        <w:ind w:left="709"/>
        <w:rPr>
          <w:rFonts w:ascii="Trebuchet MS" w:hAnsi="Trebuchet MS"/>
          <w:i w:val="0"/>
          <w:sz w:val="24"/>
        </w:rPr>
      </w:pPr>
      <w:r>
        <w:rPr>
          <w:rFonts w:ascii="Trebuchet MS" w:hAnsi="Trebuchet MS"/>
          <w:i w:val="0"/>
          <w:sz w:val="24"/>
        </w:rPr>
        <w:t>To vše pak musí po prvém uklidnění provozu s dispečinky těchto závodů dodatečně projednat s určením postupu nového najíždění a s prioritou najetí čerpacích stanic</w:t>
      </w:r>
    </w:p>
    <w:p w:rsidR="00CF638B" w:rsidRDefault="00CF638B">
      <w:pPr>
        <w:pStyle w:val="Zkladntextodsazen3"/>
        <w:tabs>
          <w:tab w:val="left" w:pos="709"/>
        </w:tabs>
        <w:ind w:left="709"/>
        <w:rPr>
          <w:rFonts w:ascii="Trebuchet MS" w:hAnsi="Trebuchet MS"/>
          <w:i w:val="0"/>
          <w:sz w:val="24"/>
        </w:rPr>
      </w:pPr>
      <w:r>
        <w:rPr>
          <w:rFonts w:ascii="Trebuchet MS" w:hAnsi="Trebuchet MS"/>
          <w:i w:val="0"/>
          <w:sz w:val="24"/>
        </w:rPr>
        <w:t>V období 15 - 35 minut po výpadku el. proudu najíždí energetika skupinu kotlů a turbín v provoze 46 - teplárna s přípravou k připojení k elektrickému systému. Po nafázování alespoň dvou zdrojů  se pak uvolní zvýšené odběry el. energie pro jednotlivé konzumenty mimo tabulku v tomto pořadí:</w:t>
      </w:r>
    </w:p>
    <w:p w:rsidR="00CF638B" w:rsidRDefault="00CF638B">
      <w:pPr>
        <w:tabs>
          <w:tab w:val="left" w:pos="709"/>
          <w:tab w:val="left" w:pos="993"/>
        </w:tabs>
        <w:spacing w:before="120"/>
        <w:ind w:left="709"/>
        <w:rPr>
          <w:rFonts w:ascii="Trebuchet MS" w:hAnsi="Trebuchet MS"/>
          <w:sz w:val="24"/>
        </w:rPr>
      </w:pPr>
      <w:r>
        <w:rPr>
          <w:rFonts w:ascii="Trebuchet MS" w:hAnsi="Trebuchet MS"/>
          <w:sz w:val="24"/>
        </w:rPr>
        <w:t>a)</w:t>
      </w:r>
      <w:r>
        <w:rPr>
          <w:rFonts w:ascii="Trebuchet MS" w:hAnsi="Trebuchet MS"/>
          <w:sz w:val="24"/>
        </w:rPr>
        <w:tab/>
        <w:t xml:space="preserve">kyslíkárna </w:t>
      </w:r>
      <w:r w:rsidR="00B65638">
        <w:rPr>
          <w:rFonts w:ascii="Trebuchet MS" w:hAnsi="Trebuchet MS"/>
          <w:sz w:val="24"/>
        </w:rPr>
        <w:t>Arcelormittal</w:t>
      </w:r>
      <w:r>
        <w:rPr>
          <w:rFonts w:ascii="Trebuchet MS" w:hAnsi="Trebuchet MS"/>
          <w:sz w:val="24"/>
        </w:rPr>
        <w:t xml:space="preserve"> Ostrava a.s. + MGO</w:t>
      </w:r>
      <w:r>
        <w:rPr>
          <w:rFonts w:ascii="Trebuchet MS" w:hAnsi="Trebuchet MS"/>
          <w:sz w:val="24"/>
        </w:rPr>
        <w:br/>
        <w:t>b)</w:t>
      </w:r>
      <w:r>
        <w:rPr>
          <w:rFonts w:ascii="Trebuchet MS" w:hAnsi="Trebuchet MS"/>
          <w:sz w:val="24"/>
        </w:rPr>
        <w:tab/>
        <w:t>ocelárna</w:t>
      </w:r>
      <w:r>
        <w:rPr>
          <w:rFonts w:ascii="Trebuchet MS" w:hAnsi="Trebuchet MS"/>
          <w:sz w:val="24"/>
        </w:rPr>
        <w:br/>
        <w:t>c)</w:t>
      </w:r>
      <w:r>
        <w:rPr>
          <w:rFonts w:ascii="Trebuchet MS" w:hAnsi="Trebuchet MS"/>
          <w:sz w:val="24"/>
        </w:rPr>
        <w:tab/>
        <w:t>vysoké pece</w:t>
      </w:r>
      <w:r>
        <w:rPr>
          <w:rFonts w:ascii="Trebuchet MS" w:hAnsi="Trebuchet MS"/>
          <w:sz w:val="24"/>
        </w:rPr>
        <w:br/>
        <w:t>d)</w:t>
      </w:r>
      <w:r>
        <w:rPr>
          <w:rFonts w:ascii="Trebuchet MS" w:hAnsi="Trebuchet MS"/>
          <w:sz w:val="24"/>
        </w:rPr>
        <w:tab/>
        <w:t>koksovna</w:t>
      </w:r>
      <w:r>
        <w:rPr>
          <w:rFonts w:ascii="Trebuchet MS" w:hAnsi="Trebuchet MS"/>
          <w:sz w:val="24"/>
        </w:rPr>
        <w:br/>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2693"/>
        <w:gridCol w:w="3827"/>
      </w:tblGrid>
      <w:tr w:rsidR="00CF638B">
        <w:tblPrEx>
          <w:tblCellMar>
            <w:top w:w="0" w:type="dxa"/>
            <w:bottom w:w="0" w:type="dxa"/>
          </w:tblCellMar>
        </w:tblPrEx>
        <w:tc>
          <w:tcPr>
            <w:tcW w:w="2410" w:type="dxa"/>
          </w:tcPr>
          <w:p w:rsidR="00CF638B" w:rsidRDefault="00CF638B">
            <w:pPr>
              <w:tabs>
                <w:tab w:val="left" w:pos="1064"/>
              </w:tabs>
              <w:jc w:val="center"/>
              <w:rPr>
                <w:rFonts w:ascii="Trebuchet MS" w:hAnsi="Trebuchet MS"/>
                <w:sz w:val="24"/>
              </w:rPr>
            </w:pPr>
            <w:r>
              <w:rPr>
                <w:rFonts w:ascii="Trebuchet MS" w:hAnsi="Trebuchet MS"/>
                <w:sz w:val="24"/>
              </w:rPr>
              <w:t>Závod</w:t>
            </w:r>
          </w:p>
        </w:tc>
        <w:tc>
          <w:tcPr>
            <w:tcW w:w="2693" w:type="dxa"/>
          </w:tcPr>
          <w:p w:rsidR="00CF638B" w:rsidRDefault="00CF638B">
            <w:pPr>
              <w:tabs>
                <w:tab w:val="left" w:pos="355"/>
              </w:tabs>
              <w:ind w:left="-70"/>
              <w:rPr>
                <w:rFonts w:ascii="Trebuchet MS" w:hAnsi="Trebuchet MS"/>
                <w:sz w:val="24"/>
              </w:rPr>
            </w:pPr>
            <w:r>
              <w:rPr>
                <w:rFonts w:ascii="Trebuchet MS" w:hAnsi="Trebuchet MS"/>
                <w:sz w:val="24"/>
              </w:rPr>
              <w:t>do 15 min. v postiženém uzlu</w:t>
            </w:r>
          </w:p>
        </w:tc>
        <w:tc>
          <w:tcPr>
            <w:tcW w:w="3827" w:type="dxa"/>
          </w:tcPr>
          <w:p w:rsidR="00CF638B" w:rsidRDefault="00CF638B">
            <w:pPr>
              <w:tabs>
                <w:tab w:val="left" w:pos="355"/>
              </w:tabs>
              <w:jc w:val="center"/>
              <w:rPr>
                <w:rFonts w:ascii="Trebuchet MS" w:hAnsi="Trebuchet MS"/>
                <w:sz w:val="24"/>
              </w:rPr>
            </w:pPr>
            <w:r>
              <w:rPr>
                <w:rFonts w:ascii="Trebuchet MS" w:hAnsi="Trebuchet MS"/>
                <w:sz w:val="24"/>
              </w:rPr>
              <w:t>15 - 35 minut v postiženém uzlu</w:t>
            </w:r>
          </w:p>
        </w:tc>
      </w:tr>
      <w:tr w:rsidR="00CF638B">
        <w:tblPrEx>
          <w:tblCellMar>
            <w:top w:w="0" w:type="dxa"/>
            <w:bottom w:w="0" w:type="dxa"/>
          </w:tblCellMar>
        </w:tblPrEx>
        <w:tc>
          <w:tcPr>
            <w:tcW w:w="2410" w:type="dxa"/>
          </w:tcPr>
          <w:p w:rsidR="00CF638B" w:rsidRDefault="00C85C4B">
            <w:pPr>
              <w:tabs>
                <w:tab w:val="left" w:pos="1064"/>
              </w:tabs>
              <w:rPr>
                <w:rFonts w:ascii="Trebuchet MS" w:hAnsi="Trebuchet MS"/>
                <w:sz w:val="24"/>
              </w:rPr>
            </w:pPr>
            <w:r>
              <w:rPr>
                <w:rFonts w:ascii="Trebuchet MS" w:hAnsi="Trebuchet MS"/>
                <w:sz w:val="24"/>
              </w:rPr>
              <w:t>TAMEH CZECH,s.r.o.</w:t>
            </w:r>
          </w:p>
        </w:tc>
        <w:tc>
          <w:tcPr>
            <w:tcW w:w="2693" w:type="dxa"/>
          </w:tcPr>
          <w:p w:rsidR="00CF638B" w:rsidRDefault="00CF638B">
            <w:pPr>
              <w:tabs>
                <w:tab w:val="left" w:pos="355"/>
              </w:tabs>
              <w:ind w:left="-70"/>
              <w:rPr>
                <w:rFonts w:ascii="Trebuchet MS" w:hAnsi="Trebuchet MS"/>
                <w:sz w:val="24"/>
              </w:rPr>
            </w:pPr>
            <w:r>
              <w:rPr>
                <w:rFonts w:ascii="Trebuchet MS" w:hAnsi="Trebuchet MS"/>
                <w:sz w:val="24"/>
              </w:rPr>
              <w:t>do 8 MW</w:t>
            </w:r>
          </w:p>
        </w:tc>
        <w:tc>
          <w:tcPr>
            <w:tcW w:w="3827" w:type="dxa"/>
          </w:tcPr>
          <w:p w:rsidR="00CF638B" w:rsidRDefault="00CF638B">
            <w:pPr>
              <w:tabs>
                <w:tab w:val="left" w:pos="355"/>
              </w:tabs>
              <w:rPr>
                <w:rFonts w:ascii="Trebuchet MS" w:hAnsi="Trebuchet MS"/>
                <w:sz w:val="24"/>
              </w:rPr>
            </w:pPr>
            <w:r>
              <w:rPr>
                <w:rFonts w:ascii="Trebuchet MS" w:hAnsi="Trebuchet MS"/>
                <w:sz w:val="24"/>
              </w:rPr>
              <w:t>výkon buď z vlastních zdrojů nebo napětím z části zdravé sítě druhého uzlu</w:t>
            </w:r>
          </w:p>
        </w:tc>
      </w:tr>
      <w:tr w:rsidR="00CF638B">
        <w:tblPrEx>
          <w:tblCellMar>
            <w:top w:w="0" w:type="dxa"/>
            <w:bottom w:w="0" w:type="dxa"/>
          </w:tblCellMar>
        </w:tblPrEx>
        <w:tc>
          <w:tcPr>
            <w:tcW w:w="2410" w:type="dxa"/>
          </w:tcPr>
          <w:p w:rsidR="00CF638B" w:rsidRDefault="00CF638B">
            <w:pPr>
              <w:tabs>
                <w:tab w:val="left" w:pos="1064"/>
              </w:tabs>
              <w:rPr>
                <w:rFonts w:ascii="Trebuchet MS" w:hAnsi="Trebuchet MS"/>
                <w:sz w:val="24"/>
              </w:rPr>
            </w:pPr>
            <w:r>
              <w:rPr>
                <w:rFonts w:ascii="Trebuchet MS" w:hAnsi="Trebuchet MS"/>
                <w:sz w:val="24"/>
              </w:rPr>
              <w:lastRenderedPageBreak/>
              <w:t>10 – koksovna</w:t>
            </w:r>
          </w:p>
        </w:tc>
        <w:tc>
          <w:tcPr>
            <w:tcW w:w="2693" w:type="dxa"/>
          </w:tcPr>
          <w:p w:rsidR="00CF638B" w:rsidRDefault="00CF638B">
            <w:pPr>
              <w:tabs>
                <w:tab w:val="left" w:pos="355"/>
                <w:tab w:val="left" w:pos="709"/>
              </w:tabs>
              <w:ind w:left="-70"/>
              <w:jc w:val="center"/>
              <w:rPr>
                <w:rFonts w:ascii="Trebuchet MS" w:hAnsi="Trebuchet MS"/>
                <w:sz w:val="24"/>
              </w:rPr>
            </w:pPr>
            <w:r>
              <w:rPr>
                <w:rFonts w:ascii="Trebuchet MS" w:hAnsi="Trebuchet MS"/>
                <w:sz w:val="24"/>
              </w:rPr>
              <w:t>-</w:t>
            </w:r>
          </w:p>
        </w:tc>
        <w:tc>
          <w:tcPr>
            <w:tcW w:w="3827" w:type="dxa"/>
          </w:tcPr>
          <w:p w:rsidR="00CF638B" w:rsidRDefault="00CF638B">
            <w:pPr>
              <w:tabs>
                <w:tab w:val="left" w:pos="355"/>
              </w:tabs>
              <w:rPr>
                <w:rFonts w:ascii="Trebuchet MS" w:hAnsi="Trebuchet MS"/>
                <w:sz w:val="24"/>
              </w:rPr>
            </w:pPr>
            <w:r>
              <w:rPr>
                <w:rFonts w:ascii="Trebuchet MS" w:hAnsi="Trebuchet MS"/>
                <w:sz w:val="24"/>
              </w:rPr>
              <w:t>Řešení havarijních stavů,</w:t>
            </w:r>
          </w:p>
          <w:p w:rsidR="00CF638B" w:rsidRDefault="00CF638B">
            <w:pPr>
              <w:tabs>
                <w:tab w:val="left" w:pos="355"/>
              </w:tabs>
              <w:rPr>
                <w:rFonts w:ascii="Trebuchet MS" w:hAnsi="Trebuchet MS"/>
                <w:sz w:val="24"/>
              </w:rPr>
            </w:pPr>
            <w:r>
              <w:rPr>
                <w:rFonts w:ascii="Trebuchet MS" w:hAnsi="Trebuchet MS"/>
                <w:sz w:val="24"/>
              </w:rPr>
              <w:t>Chlazení plynů kondenzace č.1, 4, VKB,</w:t>
            </w:r>
          </w:p>
          <w:p w:rsidR="00CF638B" w:rsidRDefault="00CF638B">
            <w:pPr>
              <w:tabs>
                <w:tab w:val="left" w:pos="355"/>
              </w:tabs>
              <w:rPr>
                <w:rFonts w:ascii="Trebuchet MS" w:hAnsi="Trebuchet MS"/>
                <w:sz w:val="24"/>
              </w:rPr>
            </w:pPr>
            <w:r>
              <w:rPr>
                <w:rFonts w:ascii="Trebuchet MS" w:hAnsi="Trebuchet MS"/>
                <w:sz w:val="24"/>
              </w:rPr>
              <w:t>Najetí turboodsávadel, odsíření a odčpavkování KP, biologická čistírna FČV</w:t>
            </w:r>
          </w:p>
          <w:p w:rsidR="00CF638B" w:rsidRDefault="00CF638B">
            <w:pPr>
              <w:tabs>
                <w:tab w:val="left" w:pos="355"/>
              </w:tabs>
              <w:rPr>
                <w:rFonts w:ascii="Trebuchet MS" w:hAnsi="Trebuchet MS"/>
                <w:sz w:val="24"/>
              </w:rPr>
            </w:pPr>
            <w:r>
              <w:rPr>
                <w:rFonts w:ascii="Trebuchet MS" w:hAnsi="Trebuchet MS"/>
                <w:sz w:val="24"/>
              </w:rPr>
              <w:t>(max. odběr 4,7 MW)</w:t>
            </w:r>
          </w:p>
        </w:tc>
      </w:tr>
      <w:tr w:rsidR="00CF638B">
        <w:tblPrEx>
          <w:tblCellMar>
            <w:top w:w="0" w:type="dxa"/>
            <w:bottom w:w="0" w:type="dxa"/>
          </w:tblCellMar>
        </w:tblPrEx>
        <w:tc>
          <w:tcPr>
            <w:tcW w:w="2410" w:type="dxa"/>
          </w:tcPr>
          <w:p w:rsidR="00CF638B" w:rsidRDefault="00C85C4B">
            <w:pPr>
              <w:tabs>
                <w:tab w:val="left" w:pos="1064"/>
              </w:tabs>
              <w:rPr>
                <w:rFonts w:ascii="Trebuchet MS" w:hAnsi="Trebuchet MS"/>
                <w:sz w:val="24"/>
              </w:rPr>
            </w:pPr>
            <w:r>
              <w:rPr>
                <w:rFonts w:ascii="Trebuchet MS" w:hAnsi="Trebuchet MS"/>
                <w:sz w:val="24"/>
              </w:rPr>
              <w:t xml:space="preserve">12 - vysoké pece </w:t>
            </w:r>
          </w:p>
        </w:tc>
        <w:tc>
          <w:tcPr>
            <w:tcW w:w="2693" w:type="dxa"/>
          </w:tcPr>
          <w:p w:rsidR="00CF638B" w:rsidRDefault="00CF638B">
            <w:pPr>
              <w:tabs>
                <w:tab w:val="left" w:pos="355"/>
                <w:tab w:val="left" w:pos="709"/>
              </w:tabs>
              <w:ind w:left="-70"/>
              <w:jc w:val="center"/>
              <w:rPr>
                <w:rFonts w:ascii="Trebuchet MS" w:hAnsi="Trebuchet MS"/>
                <w:sz w:val="24"/>
              </w:rPr>
            </w:pPr>
            <w:r>
              <w:rPr>
                <w:rFonts w:ascii="Trebuchet MS" w:hAnsi="Trebuchet MS"/>
                <w:sz w:val="24"/>
              </w:rPr>
              <w:t>-</w:t>
            </w:r>
          </w:p>
        </w:tc>
        <w:tc>
          <w:tcPr>
            <w:tcW w:w="3827" w:type="dxa"/>
          </w:tcPr>
          <w:p w:rsidR="00CF638B" w:rsidRDefault="00CF638B">
            <w:pPr>
              <w:tabs>
                <w:tab w:val="left" w:pos="355"/>
              </w:tabs>
              <w:rPr>
                <w:rFonts w:ascii="Trebuchet MS" w:hAnsi="Trebuchet MS"/>
                <w:sz w:val="24"/>
              </w:rPr>
            </w:pPr>
            <w:r>
              <w:rPr>
                <w:rFonts w:ascii="Trebuchet MS" w:hAnsi="Trebuchet MS"/>
                <w:sz w:val="24"/>
              </w:rPr>
              <w:t>šroubový dopravník, ucpávačka, čerpadlo šneků, osvětlení (max. odběr 1 MW)</w:t>
            </w:r>
          </w:p>
        </w:tc>
      </w:tr>
      <w:tr w:rsidR="00CF638B">
        <w:tblPrEx>
          <w:tblCellMar>
            <w:top w:w="0" w:type="dxa"/>
            <w:bottom w:w="0" w:type="dxa"/>
          </w:tblCellMar>
        </w:tblPrEx>
        <w:tc>
          <w:tcPr>
            <w:tcW w:w="2410" w:type="dxa"/>
          </w:tcPr>
          <w:p w:rsidR="00CF638B" w:rsidRDefault="00CF638B">
            <w:pPr>
              <w:tabs>
                <w:tab w:val="left" w:pos="1064"/>
              </w:tabs>
              <w:rPr>
                <w:rFonts w:ascii="Trebuchet MS" w:hAnsi="Trebuchet MS"/>
                <w:sz w:val="24"/>
              </w:rPr>
            </w:pPr>
            <w:r>
              <w:rPr>
                <w:rFonts w:ascii="Trebuchet MS" w:hAnsi="Trebuchet MS"/>
                <w:sz w:val="24"/>
              </w:rPr>
              <w:t>13 – ocelárna</w:t>
            </w:r>
          </w:p>
        </w:tc>
        <w:tc>
          <w:tcPr>
            <w:tcW w:w="2693" w:type="dxa"/>
          </w:tcPr>
          <w:p w:rsidR="00CF638B" w:rsidRDefault="00CF638B">
            <w:pPr>
              <w:tabs>
                <w:tab w:val="left" w:pos="355"/>
                <w:tab w:val="left" w:pos="709"/>
              </w:tabs>
              <w:ind w:left="-70"/>
              <w:jc w:val="center"/>
              <w:rPr>
                <w:rFonts w:ascii="Trebuchet MS" w:hAnsi="Trebuchet MS"/>
                <w:sz w:val="24"/>
              </w:rPr>
            </w:pPr>
            <w:r>
              <w:rPr>
                <w:rFonts w:ascii="Trebuchet MS" w:hAnsi="Trebuchet MS"/>
                <w:sz w:val="24"/>
              </w:rPr>
              <w:t>-</w:t>
            </w:r>
          </w:p>
        </w:tc>
        <w:tc>
          <w:tcPr>
            <w:tcW w:w="3827" w:type="dxa"/>
          </w:tcPr>
          <w:p w:rsidR="00CF638B" w:rsidRDefault="00CF638B">
            <w:pPr>
              <w:tabs>
                <w:tab w:val="left" w:pos="355"/>
              </w:tabs>
              <w:rPr>
                <w:rFonts w:ascii="Trebuchet MS" w:hAnsi="Trebuchet MS"/>
                <w:sz w:val="24"/>
              </w:rPr>
            </w:pPr>
            <w:r>
              <w:rPr>
                <w:rFonts w:ascii="Trebuchet MS" w:hAnsi="Trebuchet MS"/>
                <w:sz w:val="24"/>
              </w:rPr>
              <w:t>jeřáb pro manipulaci, vysokotlaké čerpací stanice, osvětlení, kontilití ze ZPO (max. odběr 4 MW)</w:t>
            </w:r>
          </w:p>
        </w:tc>
      </w:tr>
      <w:tr w:rsidR="00CF638B">
        <w:tblPrEx>
          <w:tblCellMar>
            <w:top w:w="0" w:type="dxa"/>
            <w:bottom w:w="0" w:type="dxa"/>
          </w:tblCellMar>
        </w:tblPrEx>
        <w:tc>
          <w:tcPr>
            <w:tcW w:w="2410" w:type="dxa"/>
          </w:tcPr>
          <w:p w:rsidR="00CF638B" w:rsidRDefault="00CF638B">
            <w:pPr>
              <w:tabs>
                <w:tab w:val="left" w:pos="1064"/>
              </w:tabs>
              <w:rPr>
                <w:rFonts w:ascii="Trebuchet MS" w:hAnsi="Trebuchet MS"/>
                <w:sz w:val="24"/>
              </w:rPr>
            </w:pPr>
            <w:r>
              <w:rPr>
                <w:rFonts w:ascii="Trebuchet MS" w:hAnsi="Trebuchet MS"/>
                <w:sz w:val="24"/>
              </w:rPr>
              <w:t>4</w:t>
            </w:r>
            <w:r w:rsidR="00C85C4B">
              <w:rPr>
                <w:rFonts w:ascii="Trebuchet MS" w:hAnsi="Trebuchet MS"/>
                <w:sz w:val="24"/>
              </w:rPr>
              <w:t>7</w:t>
            </w:r>
            <w:r>
              <w:rPr>
                <w:rFonts w:ascii="Trebuchet MS" w:hAnsi="Trebuchet MS"/>
                <w:sz w:val="24"/>
              </w:rPr>
              <w:t xml:space="preserve"> – </w:t>
            </w:r>
            <w:r w:rsidR="00C85C4B">
              <w:rPr>
                <w:rFonts w:ascii="Trebuchet MS" w:hAnsi="Trebuchet MS"/>
                <w:sz w:val="24"/>
              </w:rPr>
              <w:t xml:space="preserve">hutní </w:t>
            </w:r>
            <w:r>
              <w:rPr>
                <w:rFonts w:ascii="Trebuchet MS" w:hAnsi="Trebuchet MS"/>
                <w:sz w:val="24"/>
              </w:rPr>
              <w:t>energetika</w:t>
            </w:r>
            <w:r>
              <w:rPr>
                <w:rFonts w:ascii="Trebuchet MS" w:hAnsi="Trebuchet MS"/>
                <w:sz w:val="24"/>
              </w:rPr>
              <w:br/>
              <w:t>čerpací stanice VP</w:t>
            </w:r>
          </w:p>
        </w:tc>
        <w:tc>
          <w:tcPr>
            <w:tcW w:w="2693" w:type="dxa"/>
          </w:tcPr>
          <w:p w:rsidR="00CF638B" w:rsidRDefault="00CF638B">
            <w:pPr>
              <w:tabs>
                <w:tab w:val="left" w:pos="355"/>
                <w:tab w:val="left" w:pos="709"/>
              </w:tabs>
              <w:ind w:left="-70"/>
              <w:jc w:val="center"/>
              <w:rPr>
                <w:rFonts w:ascii="Trebuchet MS" w:hAnsi="Trebuchet MS"/>
                <w:sz w:val="24"/>
              </w:rPr>
            </w:pPr>
            <w:r>
              <w:rPr>
                <w:rFonts w:ascii="Trebuchet MS" w:hAnsi="Trebuchet MS"/>
                <w:sz w:val="24"/>
              </w:rPr>
              <w:t>-</w:t>
            </w:r>
          </w:p>
        </w:tc>
        <w:tc>
          <w:tcPr>
            <w:tcW w:w="3827" w:type="dxa"/>
          </w:tcPr>
          <w:p w:rsidR="00CF638B" w:rsidRDefault="00CF638B">
            <w:pPr>
              <w:tabs>
                <w:tab w:val="left" w:pos="355"/>
              </w:tabs>
              <w:rPr>
                <w:rFonts w:ascii="Trebuchet MS" w:hAnsi="Trebuchet MS"/>
                <w:sz w:val="24"/>
              </w:rPr>
            </w:pPr>
            <w:r>
              <w:rPr>
                <w:rFonts w:ascii="Trebuchet MS" w:hAnsi="Trebuchet MS"/>
                <w:sz w:val="24"/>
              </w:rPr>
              <w:t>čerpadlo pro chlazení pecí, čerpadlo pro chlazení ocelárny (max. odběr 1.5 MW)</w:t>
            </w:r>
          </w:p>
        </w:tc>
      </w:tr>
      <w:tr w:rsidR="00CF638B">
        <w:tblPrEx>
          <w:tblCellMar>
            <w:top w:w="0" w:type="dxa"/>
            <w:bottom w:w="0" w:type="dxa"/>
          </w:tblCellMar>
        </w:tblPrEx>
        <w:tc>
          <w:tcPr>
            <w:tcW w:w="2410" w:type="dxa"/>
          </w:tcPr>
          <w:p w:rsidR="00CF638B" w:rsidRDefault="00CF638B">
            <w:pPr>
              <w:tabs>
                <w:tab w:val="left" w:pos="1064"/>
              </w:tabs>
              <w:rPr>
                <w:rFonts w:ascii="Trebuchet MS" w:hAnsi="Trebuchet MS"/>
                <w:sz w:val="24"/>
              </w:rPr>
            </w:pPr>
            <w:r>
              <w:rPr>
                <w:rFonts w:ascii="Trebuchet MS" w:hAnsi="Trebuchet MS"/>
                <w:sz w:val="24"/>
              </w:rPr>
              <w:t>14 – válcovny</w:t>
            </w:r>
          </w:p>
        </w:tc>
        <w:tc>
          <w:tcPr>
            <w:tcW w:w="2693" w:type="dxa"/>
          </w:tcPr>
          <w:p w:rsidR="00CF638B" w:rsidRDefault="00CF638B">
            <w:pPr>
              <w:tabs>
                <w:tab w:val="left" w:pos="355"/>
                <w:tab w:val="left" w:pos="709"/>
              </w:tabs>
              <w:ind w:left="-70"/>
              <w:jc w:val="center"/>
              <w:rPr>
                <w:rFonts w:ascii="Trebuchet MS" w:hAnsi="Trebuchet MS"/>
                <w:sz w:val="24"/>
              </w:rPr>
            </w:pPr>
            <w:r>
              <w:rPr>
                <w:rFonts w:ascii="Trebuchet MS" w:hAnsi="Trebuchet MS"/>
                <w:sz w:val="24"/>
              </w:rPr>
              <w:t>-</w:t>
            </w:r>
          </w:p>
        </w:tc>
        <w:tc>
          <w:tcPr>
            <w:tcW w:w="3827" w:type="dxa"/>
          </w:tcPr>
          <w:p w:rsidR="00CF638B" w:rsidRDefault="00CF638B">
            <w:pPr>
              <w:tabs>
                <w:tab w:val="left" w:pos="355"/>
              </w:tabs>
              <w:rPr>
                <w:rFonts w:ascii="Trebuchet MS" w:hAnsi="Trebuchet MS"/>
                <w:sz w:val="24"/>
              </w:rPr>
            </w:pPr>
            <w:r>
              <w:rPr>
                <w:rFonts w:ascii="Trebuchet MS" w:hAnsi="Trebuchet MS"/>
                <w:sz w:val="24"/>
              </w:rPr>
              <w:t>čerpadlo v olej. jímce HSCC, čerpadlo okujových jímek , osvětlení, SJV (max. odběr 3.5 MW)</w:t>
            </w:r>
          </w:p>
        </w:tc>
      </w:tr>
      <w:tr w:rsidR="00CF638B">
        <w:tblPrEx>
          <w:tblCellMar>
            <w:top w:w="0" w:type="dxa"/>
            <w:bottom w:w="0" w:type="dxa"/>
          </w:tblCellMar>
        </w:tblPrEx>
        <w:tc>
          <w:tcPr>
            <w:tcW w:w="2410" w:type="dxa"/>
          </w:tcPr>
          <w:p w:rsidR="00CF638B" w:rsidRDefault="00C85C4B">
            <w:pPr>
              <w:tabs>
                <w:tab w:val="left" w:pos="1064"/>
              </w:tabs>
              <w:rPr>
                <w:rFonts w:ascii="Trebuchet MS" w:hAnsi="Trebuchet MS"/>
                <w:sz w:val="24"/>
              </w:rPr>
            </w:pPr>
            <w:r>
              <w:rPr>
                <w:rFonts w:ascii="Trebuchet MS" w:hAnsi="Trebuchet MS"/>
                <w:sz w:val="24"/>
              </w:rPr>
              <w:t>AMTPO</w:t>
            </w:r>
          </w:p>
        </w:tc>
        <w:tc>
          <w:tcPr>
            <w:tcW w:w="2693" w:type="dxa"/>
          </w:tcPr>
          <w:p w:rsidR="00CF638B" w:rsidRDefault="00CF638B">
            <w:pPr>
              <w:tabs>
                <w:tab w:val="left" w:pos="355"/>
                <w:tab w:val="left" w:pos="709"/>
              </w:tabs>
              <w:ind w:left="-70"/>
              <w:jc w:val="center"/>
              <w:rPr>
                <w:rFonts w:ascii="Trebuchet MS" w:hAnsi="Trebuchet MS"/>
                <w:sz w:val="24"/>
              </w:rPr>
            </w:pPr>
            <w:r>
              <w:rPr>
                <w:rFonts w:ascii="Trebuchet MS" w:hAnsi="Trebuchet MS"/>
                <w:sz w:val="24"/>
              </w:rPr>
              <w:t>-</w:t>
            </w:r>
          </w:p>
        </w:tc>
        <w:tc>
          <w:tcPr>
            <w:tcW w:w="3827" w:type="dxa"/>
          </w:tcPr>
          <w:p w:rsidR="00CF638B" w:rsidRDefault="00CF638B">
            <w:pPr>
              <w:tabs>
                <w:tab w:val="left" w:pos="355"/>
              </w:tabs>
              <w:rPr>
                <w:rFonts w:ascii="Trebuchet MS" w:hAnsi="Trebuchet MS"/>
                <w:sz w:val="24"/>
              </w:rPr>
            </w:pPr>
            <w:r>
              <w:rPr>
                <w:rFonts w:ascii="Trebuchet MS" w:hAnsi="Trebuchet MS"/>
                <w:sz w:val="24"/>
              </w:rPr>
              <w:t>čerpadlo v okuj. jímce, osvětlení (max. odběr 0.5 MW)</w:t>
            </w:r>
          </w:p>
        </w:tc>
      </w:tr>
      <w:tr w:rsidR="00CF638B">
        <w:tblPrEx>
          <w:tblCellMar>
            <w:top w:w="0" w:type="dxa"/>
            <w:bottom w:w="0" w:type="dxa"/>
          </w:tblCellMar>
        </w:tblPrEx>
        <w:tc>
          <w:tcPr>
            <w:tcW w:w="2410" w:type="dxa"/>
          </w:tcPr>
          <w:p w:rsidR="00CF638B" w:rsidRDefault="00C85C4B">
            <w:pPr>
              <w:tabs>
                <w:tab w:val="left" w:pos="1064"/>
              </w:tabs>
              <w:rPr>
                <w:rFonts w:ascii="Trebuchet MS" w:hAnsi="Trebuchet MS"/>
                <w:sz w:val="24"/>
              </w:rPr>
            </w:pPr>
            <w:r>
              <w:rPr>
                <w:rFonts w:ascii="Trebuchet MS" w:hAnsi="Trebuchet MS"/>
                <w:sz w:val="24"/>
              </w:rPr>
              <w:t>Minihuť</w:t>
            </w:r>
          </w:p>
        </w:tc>
        <w:tc>
          <w:tcPr>
            <w:tcW w:w="2693" w:type="dxa"/>
          </w:tcPr>
          <w:p w:rsidR="00CF638B" w:rsidRDefault="00CF638B">
            <w:pPr>
              <w:tabs>
                <w:tab w:val="left" w:pos="355"/>
                <w:tab w:val="left" w:pos="709"/>
              </w:tabs>
              <w:ind w:left="-70"/>
              <w:jc w:val="center"/>
              <w:rPr>
                <w:rFonts w:ascii="Trebuchet MS" w:hAnsi="Trebuchet MS"/>
                <w:sz w:val="24"/>
              </w:rPr>
            </w:pPr>
            <w:r>
              <w:rPr>
                <w:rFonts w:ascii="Trebuchet MS" w:hAnsi="Trebuchet MS"/>
                <w:sz w:val="24"/>
              </w:rPr>
              <w:t>-</w:t>
            </w:r>
          </w:p>
        </w:tc>
        <w:tc>
          <w:tcPr>
            <w:tcW w:w="3827" w:type="dxa"/>
          </w:tcPr>
          <w:p w:rsidR="00CF638B" w:rsidRDefault="00CF638B">
            <w:pPr>
              <w:tabs>
                <w:tab w:val="left" w:pos="355"/>
              </w:tabs>
              <w:rPr>
                <w:rFonts w:ascii="Trebuchet MS" w:hAnsi="Trebuchet MS"/>
                <w:sz w:val="24"/>
              </w:rPr>
            </w:pPr>
            <w:r>
              <w:rPr>
                <w:rFonts w:ascii="Trebuchet MS" w:hAnsi="Trebuchet MS"/>
                <w:sz w:val="24"/>
              </w:rPr>
              <w:t>Licí a odběrové jeřáby, ohřívací pec, čerpadla v okujové jímce, osvětlení(max. odběr 2 MW)</w:t>
            </w:r>
          </w:p>
        </w:tc>
      </w:tr>
      <w:tr w:rsidR="00CF638B">
        <w:tblPrEx>
          <w:tblCellMar>
            <w:top w:w="0" w:type="dxa"/>
            <w:bottom w:w="0" w:type="dxa"/>
          </w:tblCellMar>
        </w:tblPrEx>
        <w:tc>
          <w:tcPr>
            <w:tcW w:w="2410" w:type="dxa"/>
          </w:tcPr>
          <w:p w:rsidR="00CF638B" w:rsidRDefault="00C85C4B">
            <w:pPr>
              <w:tabs>
                <w:tab w:val="left" w:pos="1064"/>
              </w:tabs>
              <w:rPr>
                <w:rFonts w:ascii="Trebuchet MS" w:hAnsi="Trebuchet MS"/>
                <w:sz w:val="24"/>
              </w:rPr>
            </w:pPr>
            <w:r>
              <w:rPr>
                <w:rFonts w:ascii="Trebuchet MS" w:hAnsi="Trebuchet MS"/>
                <w:sz w:val="24"/>
              </w:rPr>
              <w:t>AMEPO</w:t>
            </w:r>
          </w:p>
        </w:tc>
        <w:tc>
          <w:tcPr>
            <w:tcW w:w="2693" w:type="dxa"/>
          </w:tcPr>
          <w:p w:rsidR="00CF638B" w:rsidRDefault="00CF638B">
            <w:pPr>
              <w:tabs>
                <w:tab w:val="left" w:pos="355"/>
                <w:tab w:val="left" w:pos="709"/>
              </w:tabs>
              <w:ind w:left="-70"/>
              <w:jc w:val="center"/>
              <w:rPr>
                <w:rFonts w:ascii="Trebuchet MS" w:hAnsi="Trebuchet MS"/>
                <w:sz w:val="24"/>
              </w:rPr>
            </w:pPr>
            <w:r>
              <w:rPr>
                <w:rFonts w:ascii="Trebuchet MS" w:hAnsi="Trebuchet MS"/>
                <w:sz w:val="24"/>
              </w:rPr>
              <w:t>-</w:t>
            </w:r>
          </w:p>
        </w:tc>
        <w:tc>
          <w:tcPr>
            <w:tcW w:w="3827" w:type="dxa"/>
          </w:tcPr>
          <w:p w:rsidR="00CF638B" w:rsidRDefault="00CF638B">
            <w:pPr>
              <w:tabs>
                <w:tab w:val="left" w:pos="355"/>
              </w:tabs>
              <w:rPr>
                <w:rFonts w:ascii="Trebuchet MS" w:hAnsi="Trebuchet MS"/>
                <w:sz w:val="24"/>
              </w:rPr>
            </w:pPr>
            <w:r>
              <w:rPr>
                <w:rFonts w:ascii="Trebuchet MS" w:hAnsi="Trebuchet MS"/>
                <w:sz w:val="24"/>
              </w:rPr>
              <w:t>Čerpadlo pro chlazení , osvětlení (max. odběr 0.4 MW)</w:t>
            </w:r>
          </w:p>
        </w:tc>
      </w:tr>
      <w:tr w:rsidR="00CF638B">
        <w:tblPrEx>
          <w:tblCellMar>
            <w:top w:w="0" w:type="dxa"/>
            <w:bottom w:w="0" w:type="dxa"/>
          </w:tblCellMar>
        </w:tblPrEx>
        <w:tc>
          <w:tcPr>
            <w:tcW w:w="2410" w:type="dxa"/>
          </w:tcPr>
          <w:p w:rsidR="00CF638B" w:rsidRDefault="00CF638B">
            <w:pPr>
              <w:tabs>
                <w:tab w:val="left" w:pos="1064"/>
              </w:tabs>
              <w:rPr>
                <w:rFonts w:ascii="Trebuchet MS" w:hAnsi="Trebuchet MS"/>
                <w:sz w:val="24"/>
              </w:rPr>
            </w:pPr>
            <w:r>
              <w:rPr>
                <w:rFonts w:ascii="Trebuchet MS" w:hAnsi="Trebuchet MS"/>
                <w:sz w:val="24"/>
              </w:rPr>
              <w:t>Vítkovic,a.s. – kovárna</w:t>
            </w:r>
          </w:p>
        </w:tc>
        <w:tc>
          <w:tcPr>
            <w:tcW w:w="2693" w:type="dxa"/>
          </w:tcPr>
          <w:p w:rsidR="00CF638B" w:rsidRDefault="00CF638B">
            <w:pPr>
              <w:tabs>
                <w:tab w:val="left" w:pos="355"/>
                <w:tab w:val="left" w:pos="709"/>
              </w:tabs>
              <w:ind w:left="-70"/>
              <w:jc w:val="center"/>
              <w:rPr>
                <w:rFonts w:ascii="Trebuchet MS" w:hAnsi="Trebuchet MS"/>
                <w:sz w:val="24"/>
              </w:rPr>
            </w:pPr>
            <w:r>
              <w:rPr>
                <w:rFonts w:ascii="Trebuchet MS" w:hAnsi="Trebuchet MS"/>
                <w:sz w:val="24"/>
              </w:rPr>
              <w:t>-</w:t>
            </w:r>
          </w:p>
        </w:tc>
        <w:tc>
          <w:tcPr>
            <w:tcW w:w="3827" w:type="dxa"/>
          </w:tcPr>
          <w:p w:rsidR="00CF638B" w:rsidRDefault="00CF638B">
            <w:pPr>
              <w:tabs>
                <w:tab w:val="left" w:pos="355"/>
              </w:tabs>
              <w:rPr>
                <w:rFonts w:ascii="Trebuchet MS" w:hAnsi="Trebuchet MS"/>
                <w:sz w:val="24"/>
              </w:rPr>
            </w:pPr>
            <w:r>
              <w:rPr>
                <w:rFonts w:ascii="Trebuchet MS" w:hAnsi="Trebuchet MS"/>
                <w:sz w:val="24"/>
              </w:rPr>
              <w:t>Čerpadlo pro chlazení, osvětlení (max. odběr 0.8 MW)</w:t>
            </w:r>
          </w:p>
        </w:tc>
      </w:tr>
      <w:tr w:rsidR="00CF638B">
        <w:tblPrEx>
          <w:tblCellMar>
            <w:top w:w="0" w:type="dxa"/>
            <w:bottom w:w="0" w:type="dxa"/>
          </w:tblCellMar>
        </w:tblPrEx>
        <w:tc>
          <w:tcPr>
            <w:tcW w:w="2410" w:type="dxa"/>
          </w:tcPr>
          <w:p w:rsidR="00CF638B" w:rsidRDefault="00CF638B">
            <w:pPr>
              <w:tabs>
                <w:tab w:val="left" w:pos="1064"/>
              </w:tabs>
              <w:rPr>
                <w:rFonts w:ascii="Trebuchet MS" w:hAnsi="Trebuchet MS"/>
                <w:sz w:val="24"/>
              </w:rPr>
            </w:pPr>
            <w:r>
              <w:rPr>
                <w:rFonts w:ascii="Trebuchet MS" w:hAnsi="Trebuchet MS"/>
                <w:sz w:val="24"/>
              </w:rPr>
              <w:t>MGO</w:t>
            </w:r>
          </w:p>
        </w:tc>
        <w:tc>
          <w:tcPr>
            <w:tcW w:w="2693" w:type="dxa"/>
          </w:tcPr>
          <w:p w:rsidR="00CF638B" w:rsidRDefault="00CF638B">
            <w:pPr>
              <w:tabs>
                <w:tab w:val="left" w:pos="355"/>
                <w:tab w:val="left" w:pos="709"/>
              </w:tabs>
              <w:ind w:left="-70"/>
              <w:jc w:val="center"/>
              <w:rPr>
                <w:rFonts w:ascii="Trebuchet MS" w:hAnsi="Trebuchet MS"/>
                <w:sz w:val="24"/>
              </w:rPr>
            </w:pPr>
            <w:r>
              <w:rPr>
                <w:rFonts w:ascii="Trebuchet MS" w:hAnsi="Trebuchet MS"/>
                <w:sz w:val="24"/>
              </w:rPr>
              <w:t>-</w:t>
            </w:r>
          </w:p>
        </w:tc>
        <w:tc>
          <w:tcPr>
            <w:tcW w:w="3827" w:type="dxa"/>
          </w:tcPr>
          <w:p w:rsidR="00CF638B" w:rsidRDefault="00CF638B">
            <w:pPr>
              <w:tabs>
                <w:tab w:val="left" w:pos="355"/>
                <w:tab w:val="left" w:pos="709"/>
              </w:tabs>
              <w:rPr>
                <w:rFonts w:ascii="Trebuchet MS" w:hAnsi="Trebuchet MS"/>
                <w:sz w:val="24"/>
              </w:rPr>
            </w:pPr>
            <w:r>
              <w:rPr>
                <w:rFonts w:ascii="Trebuchet MS" w:hAnsi="Trebuchet MS"/>
                <w:sz w:val="24"/>
              </w:rPr>
              <w:t>max. odběr 2,3 MW</w:t>
            </w:r>
          </w:p>
        </w:tc>
      </w:tr>
    </w:tbl>
    <w:p w:rsidR="00CF638B" w:rsidRDefault="00CF638B">
      <w:pPr>
        <w:tabs>
          <w:tab w:val="left" w:pos="709"/>
        </w:tabs>
        <w:spacing w:before="120" w:after="120"/>
        <w:ind w:left="709" w:hanging="709"/>
        <w:rPr>
          <w:rFonts w:ascii="Trebuchet MS" w:hAnsi="Trebuchet MS"/>
          <w:sz w:val="24"/>
        </w:rPr>
      </w:pPr>
      <w:r>
        <w:rPr>
          <w:rFonts w:ascii="Trebuchet MS" w:hAnsi="Trebuchet MS"/>
          <w:sz w:val="24"/>
        </w:rPr>
        <w:tab/>
        <w:t>Z uvedeného vychází celková spotřeba postiženého uzlu:</w:t>
      </w:r>
    </w:p>
    <w:p w:rsidR="00CF638B" w:rsidRDefault="00CF638B">
      <w:pPr>
        <w:tabs>
          <w:tab w:val="left" w:pos="709"/>
        </w:tabs>
        <w:spacing w:before="120" w:after="120"/>
        <w:ind w:left="709" w:hanging="709"/>
        <w:rPr>
          <w:rFonts w:ascii="Trebuchet MS" w:hAnsi="Trebuchet MS"/>
          <w:sz w:val="24"/>
        </w:rPr>
      </w:pP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7"/>
        <w:gridCol w:w="4606"/>
      </w:tblGrid>
      <w:tr w:rsidR="00CF638B">
        <w:tblPrEx>
          <w:tblCellMar>
            <w:top w:w="0" w:type="dxa"/>
            <w:bottom w:w="0" w:type="dxa"/>
          </w:tblCellMar>
        </w:tblPrEx>
        <w:tc>
          <w:tcPr>
            <w:tcW w:w="3827" w:type="dxa"/>
          </w:tcPr>
          <w:p w:rsidR="00CF638B" w:rsidRDefault="00CF638B">
            <w:pPr>
              <w:tabs>
                <w:tab w:val="left" w:pos="709"/>
              </w:tabs>
              <w:ind w:left="709" w:hanging="709"/>
              <w:jc w:val="center"/>
              <w:rPr>
                <w:rFonts w:ascii="Trebuchet MS" w:hAnsi="Trebuchet MS"/>
                <w:sz w:val="24"/>
              </w:rPr>
            </w:pPr>
            <w:r>
              <w:rPr>
                <w:rFonts w:ascii="Trebuchet MS" w:hAnsi="Trebuchet MS"/>
                <w:sz w:val="24"/>
              </w:rPr>
              <w:t>do 15 minut</w:t>
            </w:r>
          </w:p>
        </w:tc>
        <w:tc>
          <w:tcPr>
            <w:tcW w:w="4606" w:type="dxa"/>
          </w:tcPr>
          <w:p w:rsidR="00CF638B" w:rsidRDefault="00CF638B">
            <w:pPr>
              <w:tabs>
                <w:tab w:val="left" w:pos="709"/>
              </w:tabs>
              <w:ind w:left="709" w:hanging="709"/>
              <w:jc w:val="center"/>
              <w:rPr>
                <w:rFonts w:ascii="Trebuchet MS" w:hAnsi="Trebuchet MS"/>
                <w:sz w:val="24"/>
              </w:rPr>
            </w:pPr>
            <w:r>
              <w:rPr>
                <w:rFonts w:ascii="Trebuchet MS" w:hAnsi="Trebuchet MS"/>
                <w:sz w:val="24"/>
              </w:rPr>
              <w:t>15 - 35 minut</w:t>
            </w:r>
          </w:p>
        </w:tc>
      </w:tr>
      <w:tr w:rsidR="00CF638B">
        <w:tblPrEx>
          <w:tblCellMar>
            <w:top w:w="0" w:type="dxa"/>
            <w:bottom w:w="0" w:type="dxa"/>
          </w:tblCellMar>
        </w:tblPrEx>
        <w:tc>
          <w:tcPr>
            <w:tcW w:w="3827" w:type="dxa"/>
          </w:tcPr>
          <w:p w:rsidR="00CF638B" w:rsidRDefault="00CF638B">
            <w:pPr>
              <w:tabs>
                <w:tab w:val="left" w:pos="709"/>
              </w:tabs>
              <w:ind w:left="709" w:hanging="709"/>
              <w:jc w:val="center"/>
              <w:rPr>
                <w:rFonts w:ascii="Trebuchet MS" w:hAnsi="Trebuchet MS"/>
                <w:sz w:val="24"/>
              </w:rPr>
            </w:pPr>
            <w:r>
              <w:rPr>
                <w:rFonts w:ascii="Trebuchet MS" w:hAnsi="Trebuchet MS"/>
                <w:sz w:val="24"/>
              </w:rPr>
              <w:t xml:space="preserve"> 8 MW</w:t>
            </w:r>
          </w:p>
        </w:tc>
        <w:tc>
          <w:tcPr>
            <w:tcW w:w="4606" w:type="dxa"/>
          </w:tcPr>
          <w:p w:rsidR="00CF638B" w:rsidRDefault="00CF638B">
            <w:pPr>
              <w:tabs>
                <w:tab w:val="left" w:pos="709"/>
              </w:tabs>
              <w:ind w:left="709" w:hanging="709"/>
              <w:jc w:val="center"/>
              <w:rPr>
                <w:rFonts w:ascii="Trebuchet MS" w:hAnsi="Trebuchet MS"/>
                <w:sz w:val="24"/>
              </w:rPr>
            </w:pPr>
            <w:r>
              <w:rPr>
                <w:rFonts w:ascii="Trebuchet MS" w:hAnsi="Trebuchet MS"/>
                <w:sz w:val="24"/>
              </w:rPr>
              <w:t>20,2 MW</w:t>
            </w:r>
          </w:p>
        </w:tc>
      </w:tr>
    </w:tbl>
    <w:p w:rsidR="00CF638B" w:rsidRDefault="00CF638B">
      <w:pPr>
        <w:tabs>
          <w:tab w:val="left" w:pos="709"/>
        </w:tabs>
        <w:spacing w:before="120"/>
        <w:ind w:left="709" w:hanging="709"/>
        <w:rPr>
          <w:rFonts w:ascii="Trebuchet MS" w:hAnsi="Trebuchet MS"/>
          <w:sz w:val="24"/>
        </w:rPr>
      </w:pPr>
    </w:p>
    <w:p w:rsidR="00CF638B" w:rsidRDefault="00CF638B">
      <w:pPr>
        <w:tabs>
          <w:tab w:val="left" w:pos="709"/>
        </w:tabs>
        <w:spacing w:before="120"/>
        <w:ind w:left="709" w:hanging="709"/>
        <w:rPr>
          <w:rFonts w:ascii="Trebuchet MS" w:hAnsi="Trebuchet MS"/>
          <w:sz w:val="24"/>
        </w:rPr>
      </w:pPr>
      <w:r>
        <w:rPr>
          <w:rFonts w:ascii="Trebuchet MS" w:hAnsi="Trebuchet MS"/>
          <w:sz w:val="24"/>
        </w:rPr>
        <w:tab/>
        <w:t xml:space="preserve">Odběr elektrické energie závodu </w:t>
      </w:r>
      <w:r w:rsidR="00C85C4B">
        <w:rPr>
          <w:rFonts w:ascii="Trebuchet MS" w:hAnsi="Trebuchet MS"/>
          <w:sz w:val="24"/>
        </w:rPr>
        <w:t>Minihutě</w:t>
      </w:r>
      <w:r>
        <w:rPr>
          <w:rFonts w:ascii="Trebuchet MS" w:hAnsi="Trebuchet MS"/>
          <w:sz w:val="24"/>
        </w:rPr>
        <w:t xml:space="preserve"> v době poruchy je popsán v kapitole 18.1</w:t>
      </w:r>
    </w:p>
    <w:p w:rsidR="00CF638B" w:rsidRDefault="00CF638B">
      <w:pPr>
        <w:tabs>
          <w:tab w:val="left" w:pos="709"/>
        </w:tabs>
        <w:ind w:left="709" w:hanging="709"/>
        <w:rPr>
          <w:rFonts w:ascii="Trebuchet MS" w:hAnsi="Trebuchet MS"/>
          <w:sz w:val="24"/>
        </w:rPr>
      </w:pPr>
    </w:p>
    <w:p w:rsidR="00CF638B" w:rsidRDefault="00CF638B">
      <w:pPr>
        <w:pStyle w:val="nadpishp"/>
        <w:tabs>
          <w:tab w:val="left" w:pos="709"/>
        </w:tabs>
        <w:ind w:left="709" w:hanging="709"/>
        <w:rPr>
          <w:rFonts w:ascii="Trebuchet MS" w:hAnsi="Trebuchet MS"/>
        </w:rPr>
      </w:pPr>
    </w:p>
    <w:p w:rsidR="00CF638B" w:rsidRDefault="00CF638B">
      <w:pPr>
        <w:pStyle w:val="nadpishp"/>
        <w:tabs>
          <w:tab w:val="left" w:pos="709"/>
        </w:tabs>
        <w:ind w:left="709" w:hanging="709"/>
        <w:rPr>
          <w:rFonts w:ascii="Trebuchet MS" w:hAnsi="Trebuchet MS"/>
        </w:rPr>
      </w:pPr>
      <w:r>
        <w:rPr>
          <w:rFonts w:ascii="Trebuchet MS" w:hAnsi="Trebuchet MS"/>
        </w:rPr>
        <w:t>17.5</w:t>
      </w:r>
      <w:r>
        <w:rPr>
          <w:rFonts w:ascii="Trebuchet MS" w:hAnsi="Trebuchet MS"/>
        </w:rPr>
        <w:tab/>
        <w:t>Postup při havarijním odstavení teplárny</w:t>
      </w:r>
    </w:p>
    <w:p w:rsidR="00CF638B" w:rsidRDefault="00CF638B">
      <w:pPr>
        <w:pStyle w:val="Zkladntextodsazen"/>
        <w:numPr>
          <w:ilvl w:val="0"/>
          <w:numId w:val="0"/>
        </w:numPr>
        <w:tabs>
          <w:tab w:val="left" w:pos="709"/>
        </w:tabs>
        <w:ind w:left="709" w:hanging="709"/>
        <w:rPr>
          <w:rFonts w:ascii="Trebuchet MS" w:hAnsi="Trebuchet MS"/>
          <w:sz w:val="24"/>
        </w:rPr>
      </w:pPr>
      <w:r>
        <w:rPr>
          <w:rFonts w:ascii="Trebuchet MS" w:hAnsi="Trebuchet MS"/>
          <w:sz w:val="24"/>
        </w:rPr>
        <w:tab/>
        <w:t>Postup odstavení výrobního zařízení lze rozdělit na:</w:t>
      </w:r>
    </w:p>
    <w:p w:rsidR="00CF638B" w:rsidRDefault="00CF638B">
      <w:pPr>
        <w:pStyle w:val="Nadpis1"/>
        <w:tabs>
          <w:tab w:val="left" w:pos="709"/>
        </w:tabs>
        <w:spacing w:after="0"/>
        <w:ind w:left="709"/>
        <w:rPr>
          <w:rFonts w:ascii="Trebuchet MS" w:hAnsi="Trebuchet MS"/>
          <w:i w:val="0"/>
          <w:sz w:val="24"/>
        </w:rPr>
      </w:pPr>
      <w:r>
        <w:rPr>
          <w:rFonts w:ascii="Trebuchet MS" w:hAnsi="Trebuchet MS"/>
          <w:i w:val="0"/>
          <w:sz w:val="24"/>
        </w:rPr>
        <w:t>Odstavení preventivní</w:t>
      </w:r>
    </w:p>
    <w:p w:rsidR="00CF638B" w:rsidRDefault="00CF638B">
      <w:pPr>
        <w:pStyle w:val="Zkladntextodsazen2"/>
        <w:numPr>
          <w:ilvl w:val="0"/>
          <w:numId w:val="0"/>
        </w:numPr>
        <w:tabs>
          <w:tab w:val="left" w:pos="709"/>
        </w:tabs>
        <w:ind w:left="709"/>
        <w:rPr>
          <w:rFonts w:ascii="Trebuchet MS" w:hAnsi="Trebuchet MS"/>
          <w:sz w:val="24"/>
        </w:rPr>
      </w:pPr>
      <w:r>
        <w:rPr>
          <w:rFonts w:ascii="Trebuchet MS" w:hAnsi="Trebuchet MS"/>
          <w:sz w:val="24"/>
        </w:rPr>
        <w:t xml:space="preserve">Je možné je využít při včasném zjištění poruchy, nebo předpokladu události. V tomto případě je odstavování v souladu s místními provozními předpisy a instrukcemi s minimalizací možných škod. Po ukončení mimořádné situace je </w:t>
      </w:r>
      <w:r>
        <w:rPr>
          <w:rFonts w:ascii="Trebuchet MS" w:hAnsi="Trebuchet MS"/>
          <w:sz w:val="24"/>
        </w:rPr>
        <w:lastRenderedPageBreak/>
        <w:t>možné uvést technologické zařízení zpět do chodu na základě detailních předpisů a instrukcí.</w:t>
      </w:r>
    </w:p>
    <w:p w:rsidR="00CF638B" w:rsidRDefault="00CF638B">
      <w:pPr>
        <w:pStyle w:val="Nadpis1"/>
        <w:tabs>
          <w:tab w:val="left" w:pos="709"/>
        </w:tabs>
        <w:spacing w:after="0"/>
        <w:ind w:left="709"/>
        <w:rPr>
          <w:rFonts w:ascii="Trebuchet MS" w:hAnsi="Trebuchet MS"/>
          <w:i w:val="0"/>
          <w:sz w:val="24"/>
        </w:rPr>
      </w:pPr>
      <w:r>
        <w:rPr>
          <w:rFonts w:ascii="Trebuchet MS" w:hAnsi="Trebuchet MS"/>
          <w:i w:val="0"/>
          <w:sz w:val="24"/>
        </w:rPr>
        <w:t>Odstavení havarijní</w:t>
      </w:r>
    </w:p>
    <w:p w:rsidR="00CF638B" w:rsidRDefault="00CF638B">
      <w:pPr>
        <w:pStyle w:val="Zkladntextodsazen2"/>
        <w:numPr>
          <w:ilvl w:val="0"/>
          <w:numId w:val="0"/>
        </w:numPr>
        <w:tabs>
          <w:tab w:val="left" w:pos="709"/>
        </w:tabs>
        <w:ind w:left="709"/>
        <w:rPr>
          <w:rFonts w:ascii="Trebuchet MS" w:hAnsi="Trebuchet MS"/>
          <w:sz w:val="24"/>
        </w:rPr>
      </w:pPr>
      <w:r>
        <w:rPr>
          <w:rFonts w:ascii="Trebuchet MS" w:hAnsi="Trebuchet MS"/>
          <w:sz w:val="24"/>
        </w:rPr>
        <w:t>Takové odstavení vyžaduje urychlené odstavení technologie, včetně neblokového zařízení tj. zauhlování, čerpání vody. Jednotlivé části turbogenerátorů, kotlů jsou tepelně namáhány. Může dojít ke ztrátě napětí vlastní spotřeby, namáhání ložisek pohyblivých částí technologie. Narůstá nebezpečí požárů, zranění obsluh. Uvedení technologie do opětovného provozu je po havarijním odstavení náročnější s ohledem na vzniklé škody při nedodržení časových postupů odstávky.</w:t>
      </w:r>
    </w:p>
    <w:p w:rsidR="00CF638B" w:rsidRDefault="00CF638B">
      <w:pPr>
        <w:tabs>
          <w:tab w:val="left" w:pos="709"/>
        </w:tabs>
        <w:ind w:left="709" w:hanging="709"/>
        <w:jc w:val="both"/>
        <w:rPr>
          <w:rFonts w:ascii="Trebuchet MS" w:hAnsi="Trebuchet MS"/>
          <w:sz w:val="24"/>
        </w:rPr>
      </w:pPr>
    </w:p>
    <w:p w:rsidR="00CF638B" w:rsidRDefault="00CF638B">
      <w:pPr>
        <w:tabs>
          <w:tab w:val="left" w:pos="709"/>
        </w:tabs>
        <w:ind w:left="709" w:hanging="709"/>
        <w:jc w:val="both"/>
        <w:rPr>
          <w:rFonts w:ascii="Trebuchet MS" w:hAnsi="Trebuchet MS"/>
          <w:b/>
          <w:sz w:val="24"/>
        </w:rPr>
      </w:pPr>
      <w:r>
        <w:rPr>
          <w:rFonts w:ascii="Trebuchet MS" w:hAnsi="Trebuchet MS"/>
          <w:sz w:val="24"/>
        </w:rPr>
        <w:br/>
      </w:r>
      <w:r>
        <w:rPr>
          <w:rFonts w:ascii="Trebuchet MS" w:hAnsi="Trebuchet MS"/>
          <w:b/>
          <w:sz w:val="24"/>
        </w:rPr>
        <w:t>Obecné zásady pro bezpečné havarijní odstavení hlavního výrobního zařízení odstavení kotlů, turbín</w:t>
      </w:r>
    </w:p>
    <w:p w:rsidR="00CF638B" w:rsidRDefault="00CF638B">
      <w:pPr>
        <w:pStyle w:val="Zkladntextodsazen2"/>
        <w:numPr>
          <w:ilvl w:val="0"/>
          <w:numId w:val="0"/>
        </w:numPr>
        <w:tabs>
          <w:tab w:val="left" w:pos="709"/>
        </w:tabs>
        <w:spacing w:before="120"/>
        <w:ind w:left="709"/>
        <w:rPr>
          <w:rFonts w:ascii="Trebuchet MS" w:hAnsi="Trebuchet MS"/>
          <w:sz w:val="24"/>
        </w:rPr>
      </w:pPr>
      <w:r>
        <w:rPr>
          <w:rFonts w:ascii="Trebuchet MS" w:hAnsi="Trebuchet MS"/>
          <w:sz w:val="24"/>
        </w:rPr>
        <w:t>Pro všechny agregáty teplárny jsou tyto zásady uvedeny v provozních předpisech pro jednotlivé agregáty, které jsou k dispozici vždy u příslušného agregátu a v rozhodujících řídících centrech.</w:t>
      </w:r>
    </w:p>
    <w:p w:rsidR="00CF638B" w:rsidRDefault="00CF638B">
      <w:pPr>
        <w:pStyle w:val="Zkladntextodsazen2"/>
        <w:numPr>
          <w:ilvl w:val="0"/>
          <w:numId w:val="0"/>
        </w:numPr>
        <w:tabs>
          <w:tab w:val="left" w:pos="709"/>
        </w:tabs>
        <w:ind w:left="709"/>
        <w:rPr>
          <w:rFonts w:ascii="Trebuchet MS" w:hAnsi="Trebuchet MS"/>
          <w:sz w:val="24"/>
        </w:rPr>
      </w:pPr>
    </w:p>
    <w:p w:rsidR="00CF638B" w:rsidRDefault="00CF638B">
      <w:pPr>
        <w:tabs>
          <w:tab w:val="left" w:pos="709"/>
        </w:tabs>
        <w:ind w:left="709"/>
        <w:jc w:val="both"/>
        <w:rPr>
          <w:rFonts w:ascii="Trebuchet MS" w:hAnsi="Trebuchet MS"/>
          <w:sz w:val="24"/>
        </w:rPr>
      </w:pPr>
      <w:r>
        <w:rPr>
          <w:rFonts w:ascii="Trebuchet MS" w:hAnsi="Trebuchet MS"/>
          <w:sz w:val="24"/>
        </w:rPr>
        <w:t>Po provedení odstávky je povinností obsluhy každého pracoviště zpětně hlásit splnění úkolu. V případě havárie na některém úseku se odstaví pouze havarované zařízení. Náhradní způsob provozu určí vedoucí směny.</w:t>
      </w:r>
    </w:p>
    <w:p w:rsidR="00CF638B" w:rsidRDefault="00CF638B">
      <w:pPr>
        <w:tabs>
          <w:tab w:val="left" w:pos="709"/>
        </w:tabs>
        <w:ind w:left="709"/>
        <w:jc w:val="both"/>
        <w:rPr>
          <w:rFonts w:ascii="Trebuchet MS" w:hAnsi="Trebuchet MS"/>
          <w:sz w:val="24"/>
        </w:rPr>
      </w:pPr>
    </w:p>
    <w:p w:rsidR="00CF638B" w:rsidRDefault="00CF638B">
      <w:pPr>
        <w:tabs>
          <w:tab w:val="left" w:pos="709"/>
        </w:tabs>
        <w:spacing w:after="120"/>
        <w:ind w:left="709"/>
        <w:jc w:val="both"/>
        <w:rPr>
          <w:rFonts w:ascii="Trebuchet MS" w:hAnsi="Trebuchet MS"/>
          <w:b/>
          <w:sz w:val="24"/>
        </w:rPr>
      </w:pPr>
      <w:r>
        <w:rPr>
          <w:rFonts w:ascii="Trebuchet MS" w:hAnsi="Trebuchet MS"/>
          <w:b/>
          <w:sz w:val="24"/>
        </w:rPr>
        <w:t>Postup při preventivním a havarijním odstavení technologických procesů:</w:t>
      </w:r>
    </w:p>
    <w:p w:rsidR="00CF638B" w:rsidRDefault="00CF638B">
      <w:pPr>
        <w:pStyle w:val="Zkladntextodsazen2"/>
        <w:numPr>
          <w:ilvl w:val="0"/>
          <w:numId w:val="0"/>
        </w:numPr>
        <w:tabs>
          <w:tab w:val="left" w:pos="709"/>
        </w:tabs>
        <w:spacing w:after="120"/>
        <w:ind w:left="709"/>
        <w:rPr>
          <w:rFonts w:ascii="Trebuchet MS" w:hAnsi="Trebuchet MS"/>
          <w:sz w:val="24"/>
        </w:rPr>
      </w:pPr>
      <w:r>
        <w:rPr>
          <w:rFonts w:ascii="Trebuchet MS" w:hAnsi="Trebuchet MS"/>
          <w:sz w:val="24"/>
        </w:rPr>
        <w:t xml:space="preserve">Je rovněž zpracována základní verze plánu útlumu výroby </w:t>
      </w:r>
      <w:r w:rsidR="00B65638">
        <w:rPr>
          <w:rFonts w:ascii="Trebuchet MS" w:hAnsi="Trebuchet MS"/>
          <w:sz w:val="24"/>
        </w:rPr>
        <w:t>Arcelormittal</w:t>
      </w:r>
      <w:r>
        <w:rPr>
          <w:rFonts w:ascii="Trebuchet MS" w:hAnsi="Trebuchet MS"/>
          <w:sz w:val="24"/>
        </w:rPr>
        <w:t xml:space="preserve"> Ostrava a.s. pro stav krizové situace s cílem podstatného nenarušení HTC koksovny, vysokých pecí, ocelárny a energetiky. Rozhodující technologie </w:t>
      </w:r>
      <w:r w:rsidR="00B65638">
        <w:rPr>
          <w:rFonts w:ascii="Trebuchet MS" w:hAnsi="Trebuchet MS"/>
          <w:sz w:val="24"/>
        </w:rPr>
        <w:t>Arcelormittal</w:t>
      </w:r>
      <w:r>
        <w:rPr>
          <w:rFonts w:ascii="Trebuchet MS" w:hAnsi="Trebuchet MS"/>
          <w:sz w:val="24"/>
        </w:rPr>
        <w:t xml:space="preserve"> Ostrava a.s. mohou být utlumeny do 120 minut s výjimkou koksovny, kde se předpokládá snížená, ale trvalá výroba. Energetika musí v takovém případě zajistit regulaci dodávek energií pro dobu postupného utlumování výroby výrobních závodů a následně trvale zabezpečovat dodávku energií pro nouzový provoz a pak znovu připravenost nového rozjíždění výroby hutě.</w:t>
      </w:r>
    </w:p>
    <w:p w:rsidR="00C85C4B" w:rsidRDefault="00C85C4B">
      <w:pPr>
        <w:pStyle w:val="Zkladntextodsazen2"/>
        <w:numPr>
          <w:ilvl w:val="0"/>
          <w:numId w:val="0"/>
        </w:numPr>
        <w:tabs>
          <w:tab w:val="left" w:pos="709"/>
        </w:tabs>
        <w:spacing w:after="120"/>
        <w:ind w:left="709"/>
        <w:rPr>
          <w:rFonts w:ascii="Trebuchet MS" w:hAnsi="Trebuchet MS"/>
          <w:sz w:val="24"/>
        </w:rPr>
      </w:pPr>
    </w:p>
    <w:p w:rsidR="00CF638B" w:rsidRDefault="00CF638B">
      <w:pPr>
        <w:tabs>
          <w:tab w:val="left" w:pos="709"/>
        </w:tabs>
        <w:spacing w:after="120"/>
        <w:ind w:left="709"/>
        <w:jc w:val="both"/>
        <w:rPr>
          <w:rFonts w:ascii="Trebuchet MS" w:hAnsi="Trebuchet MS"/>
          <w:sz w:val="24"/>
        </w:rPr>
      </w:pPr>
      <w:r>
        <w:rPr>
          <w:rFonts w:ascii="Trebuchet MS" w:hAnsi="Trebuchet MS"/>
          <w:sz w:val="24"/>
        </w:rPr>
        <w:t>Zásadní požadavky bezpečného postupu při útlumu výroby:</w:t>
      </w:r>
    </w:p>
    <w:p w:rsidR="00CF638B" w:rsidRDefault="00CF638B" w:rsidP="00CF638B">
      <w:pPr>
        <w:numPr>
          <w:ilvl w:val="0"/>
          <w:numId w:val="9"/>
        </w:numPr>
        <w:tabs>
          <w:tab w:val="clear" w:pos="644"/>
          <w:tab w:val="left" w:pos="993"/>
        </w:tabs>
        <w:ind w:left="993" w:hanging="284"/>
        <w:jc w:val="both"/>
        <w:rPr>
          <w:rFonts w:ascii="Trebuchet MS" w:hAnsi="Trebuchet MS"/>
          <w:sz w:val="24"/>
        </w:rPr>
      </w:pPr>
      <w:r>
        <w:rPr>
          <w:rFonts w:ascii="Trebuchet MS" w:hAnsi="Trebuchet MS"/>
          <w:sz w:val="24"/>
        </w:rPr>
        <w:t>zajištění toku informací z dispečinků jednotlivých závodů a VD</w:t>
      </w:r>
    </w:p>
    <w:p w:rsidR="00CF638B" w:rsidRDefault="00CF638B" w:rsidP="00CF638B">
      <w:pPr>
        <w:numPr>
          <w:ilvl w:val="0"/>
          <w:numId w:val="9"/>
        </w:numPr>
        <w:tabs>
          <w:tab w:val="clear" w:pos="644"/>
          <w:tab w:val="left" w:pos="993"/>
        </w:tabs>
        <w:ind w:left="993" w:hanging="284"/>
        <w:jc w:val="both"/>
        <w:rPr>
          <w:rFonts w:ascii="Trebuchet MS" w:hAnsi="Trebuchet MS"/>
          <w:sz w:val="24"/>
        </w:rPr>
      </w:pPr>
      <w:r>
        <w:rPr>
          <w:rFonts w:ascii="Trebuchet MS" w:hAnsi="Trebuchet MS"/>
          <w:sz w:val="24"/>
        </w:rPr>
        <w:t>zajištění určeného počtu zaměstnanců pro útlumový provoz a vybavení pro jejich ochranu</w:t>
      </w:r>
    </w:p>
    <w:p w:rsidR="00CF638B" w:rsidRDefault="00CF638B" w:rsidP="00CF638B">
      <w:pPr>
        <w:numPr>
          <w:ilvl w:val="0"/>
          <w:numId w:val="9"/>
        </w:numPr>
        <w:tabs>
          <w:tab w:val="clear" w:pos="644"/>
          <w:tab w:val="left" w:pos="993"/>
        </w:tabs>
        <w:ind w:left="993" w:hanging="284"/>
        <w:jc w:val="both"/>
        <w:rPr>
          <w:rFonts w:ascii="Trebuchet MS" w:hAnsi="Trebuchet MS"/>
          <w:sz w:val="24"/>
        </w:rPr>
      </w:pPr>
      <w:r>
        <w:rPr>
          <w:rFonts w:ascii="Trebuchet MS" w:hAnsi="Trebuchet MS"/>
          <w:sz w:val="24"/>
        </w:rPr>
        <w:t>udržení napájecí elektrické sítě pod napětím</w:t>
      </w:r>
    </w:p>
    <w:p w:rsidR="00CF638B" w:rsidRDefault="00CF638B" w:rsidP="00CF638B">
      <w:pPr>
        <w:numPr>
          <w:ilvl w:val="0"/>
          <w:numId w:val="9"/>
        </w:numPr>
        <w:tabs>
          <w:tab w:val="clear" w:pos="644"/>
          <w:tab w:val="left" w:pos="993"/>
        </w:tabs>
        <w:ind w:left="993" w:hanging="284"/>
        <w:jc w:val="both"/>
        <w:rPr>
          <w:rFonts w:ascii="Trebuchet MS" w:hAnsi="Trebuchet MS"/>
          <w:sz w:val="24"/>
        </w:rPr>
      </w:pPr>
      <w:r>
        <w:rPr>
          <w:rFonts w:ascii="Trebuchet MS" w:hAnsi="Trebuchet MS"/>
          <w:sz w:val="24"/>
        </w:rPr>
        <w:t>udržení přetlaku příslušných plynů v plynovodech (plynových řadech)</w:t>
      </w:r>
    </w:p>
    <w:p w:rsidR="00CF638B" w:rsidRDefault="00CF638B" w:rsidP="00CF638B">
      <w:pPr>
        <w:numPr>
          <w:ilvl w:val="0"/>
          <w:numId w:val="9"/>
        </w:numPr>
        <w:tabs>
          <w:tab w:val="clear" w:pos="644"/>
          <w:tab w:val="left" w:pos="993"/>
        </w:tabs>
        <w:ind w:left="993" w:hanging="284"/>
        <w:jc w:val="both"/>
        <w:rPr>
          <w:rFonts w:ascii="Trebuchet MS" w:hAnsi="Trebuchet MS"/>
          <w:sz w:val="24"/>
        </w:rPr>
      </w:pPr>
      <w:r>
        <w:rPr>
          <w:rFonts w:ascii="Trebuchet MS" w:hAnsi="Trebuchet MS"/>
          <w:sz w:val="24"/>
        </w:rPr>
        <w:t>zajištění přívodu surové vody, zajištění upravené vody pro teplárnu, zajištění provozu všech chladících okruhů</w:t>
      </w:r>
    </w:p>
    <w:p w:rsidR="00CF638B" w:rsidRDefault="00CF638B" w:rsidP="00CF638B">
      <w:pPr>
        <w:numPr>
          <w:ilvl w:val="0"/>
          <w:numId w:val="9"/>
        </w:numPr>
        <w:tabs>
          <w:tab w:val="clear" w:pos="644"/>
          <w:tab w:val="left" w:pos="993"/>
        </w:tabs>
        <w:ind w:left="993" w:hanging="284"/>
        <w:jc w:val="both"/>
        <w:rPr>
          <w:rFonts w:ascii="Trebuchet MS" w:hAnsi="Trebuchet MS"/>
          <w:sz w:val="24"/>
        </w:rPr>
      </w:pPr>
      <w:r>
        <w:rPr>
          <w:rFonts w:ascii="Trebuchet MS" w:hAnsi="Trebuchet MS"/>
          <w:sz w:val="24"/>
        </w:rPr>
        <w:t>v zimním období zajištění temperování topných okruhů</w:t>
      </w:r>
    </w:p>
    <w:p w:rsidR="00C85C4B" w:rsidRDefault="00C85C4B" w:rsidP="00C85C4B">
      <w:pPr>
        <w:tabs>
          <w:tab w:val="left" w:pos="993"/>
        </w:tabs>
        <w:ind w:left="709"/>
        <w:jc w:val="both"/>
        <w:rPr>
          <w:rFonts w:ascii="Trebuchet MS" w:hAnsi="Trebuchet MS"/>
          <w:sz w:val="24"/>
        </w:rPr>
      </w:pPr>
    </w:p>
    <w:p w:rsidR="00CF638B" w:rsidRDefault="00CF638B">
      <w:pPr>
        <w:pStyle w:val="Zkladntextodsazen2"/>
        <w:numPr>
          <w:ilvl w:val="0"/>
          <w:numId w:val="0"/>
        </w:numPr>
        <w:tabs>
          <w:tab w:val="left" w:pos="709"/>
        </w:tabs>
        <w:spacing w:before="120"/>
        <w:ind w:left="709" w:hanging="709"/>
        <w:rPr>
          <w:rFonts w:ascii="Trebuchet MS" w:hAnsi="Trebuchet MS"/>
          <w:sz w:val="24"/>
        </w:rPr>
      </w:pPr>
      <w:r>
        <w:rPr>
          <w:rFonts w:ascii="Trebuchet MS" w:hAnsi="Trebuchet MS"/>
          <w:sz w:val="24"/>
        </w:rPr>
        <w:tab/>
        <w:t xml:space="preserve">Útlum výroby </w:t>
      </w:r>
      <w:r w:rsidR="00B65638">
        <w:rPr>
          <w:rFonts w:ascii="Trebuchet MS" w:hAnsi="Trebuchet MS"/>
          <w:sz w:val="24"/>
        </w:rPr>
        <w:t>Arcelormittal</w:t>
      </w:r>
      <w:r>
        <w:rPr>
          <w:rFonts w:ascii="Trebuchet MS" w:hAnsi="Trebuchet MS"/>
          <w:sz w:val="24"/>
        </w:rPr>
        <w:t xml:space="preserve"> Ostrava a.s. v případě vyhlášení krizové situace řídí krizový štáb.</w:t>
      </w:r>
    </w:p>
    <w:p w:rsidR="00C85C4B" w:rsidRDefault="00C85C4B">
      <w:pPr>
        <w:pStyle w:val="Zkladntextodsazen2"/>
        <w:numPr>
          <w:ilvl w:val="0"/>
          <w:numId w:val="0"/>
        </w:numPr>
        <w:tabs>
          <w:tab w:val="left" w:pos="709"/>
        </w:tabs>
        <w:spacing w:before="120"/>
        <w:ind w:left="709" w:hanging="709"/>
        <w:rPr>
          <w:rFonts w:ascii="Trebuchet MS" w:hAnsi="Trebuchet MS"/>
          <w:sz w:val="24"/>
        </w:rPr>
      </w:pPr>
    </w:p>
    <w:p w:rsidR="00CF638B" w:rsidRDefault="00CF638B">
      <w:pPr>
        <w:pStyle w:val="nadpishp"/>
        <w:tabs>
          <w:tab w:val="left" w:pos="709"/>
        </w:tabs>
        <w:ind w:left="709" w:hanging="709"/>
        <w:rPr>
          <w:rFonts w:ascii="Trebuchet MS" w:hAnsi="Trebuchet MS"/>
        </w:rPr>
      </w:pPr>
    </w:p>
    <w:p w:rsidR="00CF638B" w:rsidRDefault="00CF638B">
      <w:pPr>
        <w:pStyle w:val="nadpishp"/>
        <w:tabs>
          <w:tab w:val="left" w:pos="709"/>
        </w:tabs>
        <w:ind w:left="709" w:hanging="709"/>
        <w:rPr>
          <w:rFonts w:ascii="Trebuchet MS" w:hAnsi="Trebuchet MS"/>
        </w:rPr>
      </w:pPr>
      <w:r>
        <w:rPr>
          <w:rFonts w:ascii="Trebuchet MS" w:hAnsi="Trebuchet MS"/>
        </w:rPr>
        <w:lastRenderedPageBreak/>
        <w:t>18</w:t>
      </w:r>
      <w:r>
        <w:rPr>
          <w:rFonts w:ascii="Trebuchet MS" w:hAnsi="Trebuchet MS"/>
        </w:rPr>
        <w:tab/>
        <w:t>ZHODNOCENÍ MOŽNOSTI PROVOZU TEPLÁRNY V OSTROVNÍM REŽIMU</w:t>
      </w:r>
      <w:r>
        <w:rPr>
          <w:rFonts w:ascii="Trebuchet MS" w:hAnsi="Trebuchet MS"/>
        </w:rPr>
        <w:br/>
      </w:r>
    </w:p>
    <w:p w:rsidR="00CF638B" w:rsidRDefault="00CF638B">
      <w:pPr>
        <w:pStyle w:val="nadpishp"/>
        <w:tabs>
          <w:tab w:val="left" w:pos="709"/>
        </w:tabs>
        <w:ind w:left="709" w:hanging="709"/>
        <w:rPr>
          <w:rFonts w:ascii="Trebuchet MS" w:hAnsi="Trebuchet MS"/>
        </w:rPr>
      </w:pPr>
      <w:r>
        <w:rPr>
          <w:rFonts w:ascii="Trebuchet MS" w:hAnsi="Trebuchet MS"/>
        </w:rPr>
        <w:t>18.1</w:t>
      </w:r>
      <w:r>
        <w:rPr>
          <w:rFonts w:ascii="Trebuchet MS" w:hAnsi="Trebuchet MS"/>
        </w:rPr>
        <w:tab/>
        <w:t>Definování prvku, jejichž výpadkem může dojít ke vzniku ostrovního provozu</w:t>
      </w:r>
    </w:p>
    <w:p w:rsidR="00CF638B" w:rsidRDefault="00CF638B">
      <w:pPr>
        <w:pStyle w:val="nadpishp"/>
        <w:tabs>
          <w:tab w:val="left" w:pos="709"/>
        </w:tabs>
        <w:ind w:left="709" w:hanging="709"/>
        <w:rPr>
          <w:rFonts w:ascii="Trebuchet MS" w:hAnsi="Trebuchet MS"/>
        </w:rPr>
      </w:pPr>
    </w:p>
    <w:p w:rsidR="00CF638B" w:rsidRDefault="00CF638B" w:rsidP="00CF638B">
      <w:pPr>
        <w:numPr>
          <w:ilvl w:val="0"/>
          <w:numId w:val="5"/>
        </w:numPr>
        <w:tabs>
          <w:tab w:val="clear" w:pos="644"/>
          <w:tab w:val="num" w:pos="993"/>
        </w:tabs>
        <w:ind w:left="992" w:hanging="284"/>
        <w:rPr>
          <w:rFonts w:ascii="Trebuchet MS" w:hAnsi="Trebuchet MS"/>
          <w:sz w:val="24"/>
        </w:rPr>
      </w:pPr>
      <w:r>
        <w:rPr>
          <w:rFonts w:ascii="Trebuchet MS" w:hAnsi="Trebuchet MS"/>
          <w:sz w:val="24"/>
        </w:rPr>
        <w:t>Výpadek vedení 220, 400 kV přenosové soustavy</w:t>
      </w:r>
    </w:p>
    <w:p w:rsidR="00CF638B" w:rsidRDefault="00CF638B">
      <w:pPr>
        <w:tabs>
          <w:tab w:val="num" w:pos="993"/>
        </w:tabs>
        <w:ind w:left="992" w:hanging="284"/>
        <w:rPr>
          <w:rFonts w:ascii="Trebuchet MS" w:hAnsi="Trebuchet MS"/>
          <w:sz w:val="24"/>
        </w:rPr>
      </w:pPr>
      <w:r>
        <w:rPr>
          <w:rFonts w:ascii="Trebuchet MS" w:hAnsi="Trebuchet MS"/>
          <w:sz w:val="24"/>
        </w:rPr>
        <w:br/>
        <w:t>Vzhledem k malé pravděpodobnosti vzniku takto kumulovaných poruch, havarijní plán tuto situaci neřeší.</w:t>
      </w:r>
    </w:p>
    <w:p w:rsidR="00CF638B" w:rsidRDefault="00CF638B">
      <w:pPr>
        <w:tabs>
          <w:tab w:val="num" w:pos="993"/>
        </w:tabs>
        <w:ind w:left="992" w:hanging="284"/>
        <w:rPr>
          <w:rFonts w:ascii="Trebuchet MS" w:hAnsi="Trebuchet MS"/>
          <w:sz w:val="24"/>
        </w:rPr>
      </w:pPr>
    </w:p>
    <w:p w:rsidR="00CF638B" w:rsidRDefault="00CF638B" w:rsidP="00CF638B">
      <w:pPr>
        <w:numPr>
          <w:ilvl w:val="0"/>
          <w:numId w:val="5"/>
        </w:numPr>
        <w:tabs>
          <w:tab w:val="clear" w:pos="644"/>
          <w:tab w:val="num" w:pos="993"/>
        </w:tabs>
        <w:ind w:left="992" w:hanging="284"/>
        <w:jc w:val="both"/>
        <w:rPr>
          <w:rFonts w:ascii="Trebuchet MS" w:hAnsi="Trebuchet MS"/>
          <w:sz w:val="24"/>
        </w:rPr>
      </w:pPr>
      <w:r>
        <w:rPr>
          <w:rFonts w:ascii="Trebuchet MS" w:hAnsi="Trebuchet MS"/>
          <w:sz w:val="24"/>
        </w:rPr>
        <w:t>Výpadek napájecího transformátoru VVN/110 kV.</w:t>
      </w:r>
    </w:p>
    <w:p w:rsidR="00CF638B" w:rsidRDefault="00CF638B">
      <w:pPr>
        <w:ind w:left="708"/>
        <w:jc w:val="both"/>
        <w:rPr>
          <w:rFonts w:ascii="Trebuchet MS" w:hAnsi="Trebuchet MS"/>
          <w:sz w:val="24"/>
        </w:rPr>
      </w:pPr>
    </w:p>
    <w:p w:rsidR="00CF638B" w:rsidRDefault="00CF638B">
      <w:pPr>
        <w:tabs>
          <w:tab w:val="num" w:pos="993"/>
        </w:tabs>
        <w:ind w:left="992"/>
        <w:jc w:val="both"/>
        <w:rPr>
          <w:rFonts w:ascii="Trebuchet MS" w:hAnsi="Trebuchet MS"/>
          <w:sz w:val="24"/>
        </w:rPr>
      </w:pPr>
      <w:r>
        <w:rPr>
          <w:rFonts w:ascii="Trebuchet MS" w:hAnsi="Trebuchet MS"/>
          <w:sz w:val="24"/>
        </w:rPr>
        <w:t>Výpadek napájecího transformátoru VVN/110 kV vede vždy ke vzniku ostrovního provozu. Udržení takto vzniklého ostrova je závislé na výkonové bilanci. Vzhledem ke konfiguraci sítě 110 kV je vyrovnaná bilance tohoto transformátoru ve většině případů závislá provozu bloků EDEP. Generátory EDEP jsou vybaveny tzv. regulátory ostrovního provozu, které v případě vzniku ostrova s blokem EDEP jsou schopny uregulovat takto vzniklý ostrov. V případě, že do provozovaného uzlu generátor EDEP nepracuje, je pravděpodobnost udržení mizivá. Na zachování provozu ostrova má také velký vliv působení nezpožděných frekvenčních relé, které jsou v oblasti Ostravska právě z těchto důvodů nasazeny.</w:t>
      </w:r>
    </w:p>
    <w:p w:rsidR="00CF638B" w:rsidRDefault="00CF638B">
      <w:pPr>
        <w:tabs>
          <w:tab w:val="num" w:pos="993"/>
        </w:tabs>
        <w:ind w:left="992"/>
        <w:jc w:val="both"/>
        <w:rPr>
          <w:rFonts w:ascii="Trebuchet MS" w:hAnsi="Trebuchet MS"/>
          <w:sz w:val="24"/>
        </w:rPr>
      </w:pPr>
    </w:p>
    <w:p w:rsidR="00CF638B" w:rsidRDefault="00CF638B">
      <w:pPr>
        <w:tabs>
          <w:tab w:val="left" w:pos="709"/>
        </w:tabs>
        <w:ind w:left="709" w:hanging="709"/>
        <w:jc w:val="both"/>
        <w:rPr>
          <w:rFonts w:ascii="Trebuchet MS" w:hAnsi="Trebuchet MS"/>
          <w:sz w:val="24"/>
        </w:rPr>
      </w:pPr>
      <w:r>
        <w:rPr>
          <w:rFonts w:ascii="Trebuchet MS" w:hAnsi="Trebuchet MS"/>
          <w:sz w:val="24"/>
        </w:rPr>
        <w:tab/>
        <w:t>Schopnost takto vzniklého ostrova udržet se po určitou dobu v separátním provozu byla již několikrát prověřena.</w:t>
      </w:r>
    </w:p>
    <w:p w:rsidR="00CF638B" w:rsidRDefault="00CF638B">
      <w:pPr>
        <w:tabs>
          <w:tab w:val="left" w:pos="709"/>
        </w:tabs>
        <w:ind w:left="709" w:hanging="709"/>
        <w:jc w:val="both"/>
        <w:rPr>
          <w:rFonts w:ascii="Trebuchet MS" w:hAnsi="Trebuchet MS"/>
          <w:sz w:val="24"/>
        </w:rPr>
      </w:pPr>
    </w:p>
    <w:p w:rsidR="00CF638B" w:rsidRDefault="00CF638B">
      <w:pPr>
        <w:tabs>
          <w:tab w:val="left" w:pos="709"/>
        </w:tabs>
        <w:ind w:left="709" w:hanging="709"/>
        <w:jc w:val="both"/>
        <w:rPr>
          <w:rFonts w:ascii="Trebuchet MS" w:hAnsi="Trebuchet MS"/>
          <w:sz w:val="24"/>
        </w:rPr>
      </w:pPr>
    </w:p>
    <w:p w:rsidR="00CF638B" w:rsidRDefault="00CF638B" w:rsidP="00CF638B">
      <w:pPr>
        <w:numPr>
          <w:ilvl w:val="0"/>
          <w:numId w:val="5"/>
        </w:numPr>
        <w:tabs>
          <w:tab w:val="clear" w:pos="644"/>
          <w:tab w:val="left" w:pos="993"/>
        </w:tabs>
        <w:ind w:left="993" w:hanging="284"/>
        <w:jc w:val="both"/>
        <w:rPr>
          <w:rFonts w:ascii="Trebuchet MS" w:hAnsi="Trebuchet MS"/>
          <w:sz w:val="24"/>
        </w:rPr>
      </w:pPr>
      <w:r>
        <w:rPr>
          <w:rFonts w:ascii="Trebuchet MS" w:hAnsi="Trebuchet MS"/>
          <w:sz w:val="24"/>
        </w:rPr>
        <w:t xml:space="preserve">Výpadek napájecích vedení 110 kV </w:t>
      </w:r>
      <w:r w:rsidR="000A4D75">
        <w:rPr>
          <w:rFonts w:ascii="Trebuchet MS" w:hAnsi="Trebuchet MS"/>
          <w:sz w:val="24"/>
        </w:rPr>
        <w:t>ČEZ DISTRIBUCE</w:t>
      </w:r>
    </w:p>
    <w:p w:rsidR="00CF638B" w:rsidRDefault="00CF638B">
      <w:pPr>
        <w:tabs>
          <w:tab w:val="left" w:pos="993"/>
        </w:tabs>
        <w:ind w:left="993" w:hanging="284"/>
        <w:jc w:val="both"/>
        <w:rPr>
          <w:rFonts w:ascii="Trebuchet MS" w:hAnsi="Trebuchet MS"/>
          <w:sz w:val="24"/>
        </w:rPr>
      </w:pPr>
      <w:r>
        <w:rPr>
          <w:rFonts w:ascii="Trebuchet MS" w:hAnsi="Trebuchet MS"/>
          <w:sz w:val="24"/>
        </w:rPr>
        <w:tab/>
        <w:t>Udržení takto vzniklého ostrova je závislé na konfiguraci sítě před poruchou a po poruše. Předpokladem udržení ostrova je opět činnost většího zdroje pracujícího do ostrovní oblasti. Kromě EDEP to může například být generátor v TBE. Udržení ostrova může být opět pozitivně ovlivněno působením frekvenčních relé.</w:t>
      </w:r>
    </w:p>
    <w:p w:rsidR="00CF638B" w:rsidRDefault="00CF638B">
      <w:pPr>
        <w:tabs>
          <w:tab w:val="left" w:pos="993"/>
        </w:tabs>
        <w:ind w:left="993" w:hanging="284"/>
        <w:jc w:val="both"/>
        <w:rPr>
          <w:rFonts w:ascii="Trebuchet MS" w:hAnsi="Trebuchet MS"/>
          <w:sz w:val="24"/>
        </w:rPr>
      </w:pPr>
    </w:p>
    <w:p w:rsidR="00CF638B" w:rsidRDefault="00CF638B" w:rsidP="00CF638B">
      <w:pPr>
        <w:numPr>
          <w:ilvl w:val="0"/>
          <w:numId w:val="5"/>
        </w:numPr>
        <w:tabs>
          <w:tab w:val="clear" w:pos="644"/>
          <w:tab w:val="left" w:pos="993"/>
        </w:tabs>
        <w:ind w:left="993" w:hanging="284"/>
        <w:jc w:val="both"/>
        <w:rPr>
          <w:rFonts w:ascii="Trebuchet MS" w:hAnsi="Trebuchet MS"/>
          <w:sz w:val="24"/>
        </w:rPr>
      </w:pPr>
      <w:r>
        <w:rPr>
          <w:rFonts w:ascii="Trebuchet MS" w:hAnsi="Trebuchet MS"/>
          <w:sz w:val="24"/>
        </w:rPr>
        <w:t xml:space="preserve">Výpadek napájecích vedení 110 kV V621,2, V643,4, V5001,2 a nebo odpovídajícího transformátoru 110/22 kV  </w:t>
      </w:r>
      <w:r w:rsidR="00B65638">
        <w:rPr>
          <w:rFonts w:ascii="Trebuchet MS" w:hAnsi="Trebuchet MS"/>
          <w:sz w:val="24"/>
        </w:rPr>
        <w:t>Arcelormittal</w:t>
      </w:r>
      <w:r>
        <w:rPr>
          <w:rFonts w:ascii="Trebuchet MS" w:hAnsi="Trebuchet MS"/>
          <w:sz w:val="24"/>
        </w:rPr>
        <w:t xml:space="preserve"> Ostrava a.s.</w:t>
      </w:r>
    </w:p>
    <w:p w:rsidR="00CF638B" w:rsidRDefault="00CF638B">
      <w:pPr>
        <w:tabs>
          <w:tab w:val="left" w:pos="993"/>
        </w:tabs>
        <w:ind w:left="993" w:hanging="284"/>
        <w:jc w:val="both"/>
        <w:rPr>
          <w:rFonts w:ascii="Trebuchet MS" w:hAnsi="Trebuchet MS"/>
          <w:sz w:val="24"/>
        </w:rPr>
      </w:pPr>
      <w:r>
        <w:rPr>
          <w:rFonts w:ascii="Trebuchet MS" w:hAnsi="Trebuchet MS"/>
          <w:sz w:val="24"/>
        </w:rPr>
        <w:tab/>
        <w:t xml:space="preserve">Výpadek některého z výše uvedených vedení nebo transformátoru vede vzhledem ke způsobu provozování elektrické sítě </w:t>
      </w:r>
      <w:r w:rsidR="00B65638">
        <w:rPr>
          <w:rFonts w:ascii="Trebuchet MS" w:hAnsi="Trebuchet MS"/>
          <w:sz w:val="24"/>
        </w:rPr>
        <w:t>Arcelormittal</w:t>
      </w:r>
      <w:r>
        <w:rPr>
          <w:rFonts w:ascii="Trebuchet MS" w:hAnsi="Trebuchet MS"/>
          <w:sz w:val="24"/>
        </w:rPr>
        <w:t xml:space="preserve"> Ostrava a.s. (viz. </w:t>
      </w:r>
      <w:r>
        <w:rPr>
          <w:rFonts w:ascii="Trebuchet MS" w:hAnsi="Trebuchet MS"/>
          <w:b/>
          <w:sz w:val="24"/>
        </w:rPr>
        <w:t>obrázky č.5 a 6</w:t>
      </w:r>
      <w:r>
        <w:rPr>
          <w:rFonts w:ascii="Trebuchet MS" w:hAnsi="Trebuchet MS"/>
          <w:sz w:val="24"/>
        </w:rPr>
        <w:t xml:space="preserve">) vždy ke vzniku ostrovního provozu. Pravděpodobnost udržení takovéhoto ostrova je závislá na bilanci takto vydělené oblasti. V elektrické síti </w:t>
      </w:r>
      <w:r w:rsidR="00B65638">
        <w:rPr>
          <w:rFonts w:ascii="Trebuchet MS" w:hAnsi="Trebuchet MS"/>
          <w:sz w:val="24"/>
        </w:rPr>
        <w:t>Arcelormittal</w:t>
      </w:r>
      <w:r>
        <w:rPr>
          <w:rFonts w:ascii="Trebuchet MS" w:hAnsi="Trebuchet MS"/>
          <w:sz w:val="24"/>
        </w:rPr>
        <w:t xml:space="preserve"> Ostrava a.s. nejsou nasazena frekvenční relé, která by udržení ostrova napomohla. Všechny generátory jsou vybaveny automatickými regulátory U/Q;  TG3, TG5, TG9 a TG10 jsou vybaveny automatickou regulací ostrovního provozu s možností přechodu na ručně řízený režim (ruční řízení ventilů turbín).</w:t>
      </w:r>
    </w:p>
    <w:p w:rsidR="00CF638B" w:rsidRDefault="00CF638B">
      <w:pPr>
        <w:tabs>
          <w:tab w:val="left" w:pos="993"/>
        </w:tabs>
        <w:ind w:left="993" w:hanging="284"/>
        <w:jc w:val="both"/>
        <w:rPr>
          <w:rFonts w:ascii="Trebuchet MS" w:hAnsi="Trebuchet MS"/>
          <w:sz w:val="24"/>
        </w:rPr>
      </w:pPr>
      <w:r>
        <w:rPr>
          <w:rFonts w:ascii="Trebuchet MS" w:hAnsi="Trebuchet MS"/>
          <w:sz w:val="24"/>
        </w:rPr>
        <w:tab/>
        <w:t>Schopnost udržení se takto vzniklého ostrova v provozu již byla několikrát provozně vyzkoušena.</w:t>
      </w:r>
    </w:p>
    <w:p w:rsidR="00CF638B" w:rsidRDefault="00CF638B">
      <w:pPr>
        <w:tabs>
          <w:tab w:val="left" w:pos="993"/>
        </w:tabs>
        <w:ind w:left="993" w:hanging="284"/>
        <w:jc w:val="both"/>
        <w:rPr>
          <w:rFonts w:ascii="Trebuchet MS" w:hAnsi="Trebuchet MS"/>
          <w:sz w:val="24"/>
        </w:rPr>
      </w:pPr>
    </w:p>
    <w:p w:rsidR="00CF638B" w:rsidRDefault="00CF638B" w:rsidP="00CF638B">
      <w:pPr>
        <w:numPr>
          <w:ilvl w:val="0"/>
          <w:numId w:val="5"/>
        </w:numPr>
        <w:tabs>
          <w:tab w:val="clear" w:pos="644"/>
          <w:tab w:val="left" w:pos="993"/>
        </w:tabs>
        <w:ind w:left="993" w:hanging="284"/>
        <w:jc w:val="both"/>
        <w:rPr>
          <w:rFonts w:ascii="Trebuchet MS" w:hAnsi="Trebuchet MS"/>
          <w:sz w:val="24"/>
        </w:rPr>
      </w:pPr>
      <w:r>
        <w:rPr>
          <w:rFonts w:ascii="Trebuchet MS" w:hAnsi="Trebuchet MS"/>
          <w:sz w:val="24"/>
        </w:rPr>
        <w:t>Výpadek napájecího vedení V 5003</w:t>
      </w:r>
    </w:p>
    <w:p w:rsidR="00CF638B" w:rsidRDefault="00CF638B">
      <w:pPr>
        <w:pStyle w:val="BodyText2"/>
        <w:tabs>
          <w:tab w:val="left" w:pos="993"/>
        </w:tabs>
        <w:ind w:left="993" w:hanging="284"/>
        <w:rPr>
          <w:rFonts w:ascii="Trebuchet MS" w:hAnsi="Trebuchet MS"/>
          <w:sz w:val="24"/>
        </w:rPr>
      </w:pPr>
      <w:r>
        <w:rPr>
          <w:rFonts w:ascii="Trebuchet MS" w:hAnsi="Trebuchet MS"/>
          <w:sz w:val="24"/>
        </w:rPr>
        <w:t xml:space="preserve">    Vzhledem k řazení elektrické sítě na vedení V 5003 znamená současný výpadek tohoto vedení a TG9 beznapěťový stav na rozvodně 110 kV – minihuť a tím i </w:t>
      </w:r>
      <w:r>
        <w:rPr>
          <w:rFonts w:ascii="Trebuchet MS" w:hAnsi="Trebuchet MS"/>
          <w:sz w:val="24"/>
        </w:rPr>
        <w:lastRenderedPageBreak/>
        <w:t xml:space="preserve">nezajištění elektrické energie pro </w:t>
      </w:r>
      <w:r w:rsidR="000A6F72">
        <w:rPr>
          <w:rFonts w:ascii="Trebuchet MS" w:hAnsi="Trebuchet MS"/>
          <w:sz w:val="24"/>
        </w:rPr>
        <w:t>Minihuť</w:t>
      </w:r>
      <w:r>
        <w:rPr>
          <w:rFonts w:ascii="Trebuchet MS" w:hAnsi="Trebuchet MS"/>
          <w:sz w:val="24"/>
        </w:rPr>
        <w:t>, která je napájena z  transformátorů T 1101 a T 1102.</w:t>
      </w:r>
    </w:p>
    <w:p w:rsidR="00CF638B" w:rsidRDefault="00CF638B">
      <w:pPr>
        <w:tabs>
          <w:tab w:val="left" w:pos="993"/>
        </w:tabs>
        <w:ind w:left="993" w:hanging="284"/>
        <w:jc w:val="both"/>
        <w:rPr>
          <w:rFonts w:ascii="Trebuchet MS" w:hAnsi="Trebuchet MS"/>
          <w:sz w:val="24"/>
        </w:rPr>
      </w:pPr>
      <w:r>
        <w:rPr>
          <w:rFonts w:ascii="Trebuchet MS" w:hAnsi="Trebuchet MS"/>
          <w:sz w:val="24"/>
        </w:rPr>
        <w:t xml:space="preserve">    Zároveň nebude zajištěna dodávka elektrické energie pro pánvovou pec č. 3, která je napojena z T 1103. Nejdůležitější provozní agregáty jsou pro tento případ zajišťovány havarijními zdroji (diesel agregáty). Obsluhu a provozuschopnost těchto havarijních zdrojů zajišťuje elektro úsek závodu</w:t>
      </w:r>
      <w:r w:rsidR="000A6F72">
        <w:rPr>
          <w:rFonts w:ascii="Trebuchet MS" w:hAnsi="Trebuchet MS"/>
          <w:sz w:val="24"/>
        </w:rPr>
        <w:t>Minihuť</w:t>
      </w:r>
      <w:r>
        <w:rPr>
          <w:rFonts w:ascii="Trebuchet MS" w:hAnsi="Trebuchet MS"/>
          <w:sz w:val="24"/>
        </w:rPr>
        <w:t>. V případě udržení ostrovního provozu TG9 s celou oblastí minihutě musí obsluha PP č. 3 urychleně reagovat na požadavky elektrovelínu teplárny. Po stabilizaci kmitočtu ostrova a napětí ostrova rozhodne vedoucí směny elektro o způsobu přifázování na zdravou část elektrické sítě. Schémata zapojení tohoto uzlu jsou na obrázku č. 5 a 6.</w:t>
      </w:r>
    </w:p>
    <w:p w:rsidR="00CF638B" w:rsidRDefault="00CF638B">
      <w:pPr>
        <w:tabs>
          <w:tab w:val="left" w:pos="993"/>
        </w:tabs>
        <w:ind w:left="993" w:hanging="284"/>
        <w:jc w:val="both"/>
        <w:rPr>
          <w:rFonts w:ascii="Trebuchet MS" w:hAnsi="Trebuchet MS"/>
          <w:sz w:val="24"/>
        </w:rPr>
      </w:pPr>
    </w:p>
    <w:p w:rsidR="00CF638B" w:rsidRDefault="00CF638B" w:rsidP="00CF638B">
      <w:pPr>
        <w:numPr>
          <w:ilvl w:val="0"/>
          <w:numId w:val="5"/>
        </w:numPr>
        <w:tabs>
          <w:tab w:val="clear" w:pos="644"/>
          <w:tab w:val="left" w:pos="993"/>
        </w:tabs>
        <w:ind w:left="993" w:hanging="284"/>
        <w:rPr>
          <w:rFonts w:ascii="Trebuchet MS" w:hAnsi="Trebuchet MS"/>
          <w:sz w:val="24"/>
        </w:rPr>
      </w:pPr>
      <w:r>
        <w:rPr>
          <w:rFonts w:ascii="Trebuchet MS" w:hAnsi="Trebuchet MS"/>
          <w:sz w:val="24"/>
        </w:rPr>
        <w:t xml:space="preserve">Výpadek některého (rých) vedení vn v síti </w:t>
      </w:r>
      <w:r w:rsidR="00B65638">
        <w:rPr>
          <w:rFonts w:ascii="Trebuchet MS" w:hAnsi="Trebuchet MS"/>
          <w:sz w:val="24"/>
        </w:rPr>
        <w:t>Arcelormittal</w:t>
      </w:r>
      <w:r>
        <w:rPr>
          <w:rFonts w:ascii="Trebuchet MS" w:hAnsi="Trebuchet MS"/>
          <w:sz w:val="24"/>
        </w:rPr>
        <w:t xml:space="preserve"> Ostrava a.s.</w:t>
      </w:r>
      <w:r>
        <w:rPr>
          <w:rFonts w:ascii="Trebuchet MS" w:hAnsi="Trebuchet MS"/>
          <w:sz w:val="24"/>
        </w:rPr>
        <w:br/>
        <w:t>Vznik ostrova tímto způsobem je závislý na konkrétním provozu generátoru a sítě před poruchou. Dále viz. bod d).</w:t>
      </w:r>
    </w:p>
    <w:p w:rsidR="00CF638B" w:rsidRDefault="00CF638B">
      <w:pPr>
        <w:tabs>
          <w:tab w:val="left" w:pos="709"/>
        </w:tabs>
        <w:ind w:left="709" w:hanging="709"/>
        <w:rPr>
          <w:rFonts w:ascii="Trebuchet MS" w:hAnsi="Trebuchet MS"/>
          <w:sz w:val="24"/>
        </w:rPr>
      </w:pPr>
    </w:p>
    <w:p w:rsidR="00CF638B" w:rsidRDefault="00CF638B">
      <w:pPr>
        <w:pStyle w:val="nadpishp"/>
        <w:tabs>
          <w:tab w:val="left" w:pos="709"/>
        </w:tabs>
        <w:spacing w:after="120"/>
        <w:ind w:left="709" w:hanging="709"/>
        <w:jc w:val="both"/>
        <w:rPr>
          <w:rFonts w:ascii="Trebuchet MS" w:hAnsi="Trebuchet MS"/>
        </w:rPr>
      </w:pPr>
    </w:p>
    <w:p w:rsidR="00CF638B" w:rsidRDefault="00CF638B">
      <w:pPr>
        <w:pStyle w:val="nadpishp"/>
        <w:tabs>
          <w:tab w:val="left" w:pos="709"/>
        </w:tabs>
        <w:spacing w:after="120"/>
        <w:ind w:left="709" w:hanging="709"/>
        <w:jc w:val="both"/>
        <w:rPr>
          <w:rFonts w:ascii="Trebuchet MS" w:hAnsi="Trebuchet MS"/>
        </w:rPr>
      </w:pPr>
      <w:r>
        <w:rPr>
          <w:rFonts w:ascii="Trebuchet MS" w:hAnsi="Trebuchet MS"/>
        </w:rPr>
        <w:t>18.2</w:t>
      </w:r>
      <w:r>
        <w:rPr>
          <w:rFonts w:ascii="Trebuchet MS" w:hAnsi="Trebuchet MS"/>
        </w:rPr>
        <w:tab/>
        <w:t>Přehled náhradních zdrojů vhodných k najetí teplárny z beznapěťového stavu</w:t>
      </w:r>
    </w:p>
    <w:p w:rsidR="00CF638B" w:rsidRDefault="00CF638B">
      <w:pPr>
        <w:pStyle w:val="BodyText2"/>
        <w:tabs>
          <w:tab w:val="left" w:pos="709"/>
        </w:tabs>
        <w:ind w:left="709"/>
        <w:rPr>
          <w:rFonts w:ascii="Trebuchet MS" w:hAnsi="Trebuchet MS"/>
          <w:sz w:val="24"/>
        </w:rPr>
      </w:pPr>
      <w:r>
        <w:rPr>
          <w:rFonts w:ascii="Trebuchet MS" w:hAnsi="Trebuchet MS"/>
          <w:sz w:val="24"/>
        </w:rPr>
        <w:t>V případě totálního výpadku napájení z obou napájecích uzlů a neudržení žádného z generátorů v ostrovním provozu není možné rozjetí teplárny do doby obnovení napětí alespoň v jednom z napájecích uzlů. V oblasti Ostravska neexistuje zdroj, který by byl schopen samostatného rozjezdu bez vnějšího napětí. Z tohoto důvodu je při totálním rozpadu el. soustavy a neudržení se žádného zdroje v oblasti Ostravska v ostrovním provozu nutné počkat při obnově provozu teplárny na obnovení provozu PS 400 a 220 kV.</w:t>
      </w:r>
    </w:p>
    <w:p w:rsidR="00CF638B" w:rsidRDefault="00CF638B">
      <w:pPr>
        <w:pStyle w:val="BodyText2"/>
        <w:tabs>
          <w:tab w:val="left" w:pos="709"/>
        </w:tabs>
        <w:ind w:left="709" w:hanging="709"/>
        <w:rPr>
          <w:rFonts w:ascii="Trebuchet MS" w:hAnsi="Trebuchet MS"/>
          <w:b/>
          <w:sz w:val="24"/>
        </w:rPr>
      </w:pPr>
    </w:p>
    <w:p w:rsidR="00CF638B" w:rsidRDefault="00CF638B">
      <w:pPr>
        <w:pStyle w:val="nadpishp"/>
        <w:tabs>
          <w:tab w:val="left" w:pos="709"/>
        </w:tabs>
        <w:ind w:left="709" w:hanging="709"/>
        <w:rPr>
          <w:rFonts w:ascii="Trebuchet MS" w:hAnsi="Trebuchet MS"/>
        </w:rPr>
      </w:pPr>
      <w:r>
        <w:rPr>
          <w:rFonts w:ascii="Trebuchet MS" w:hAnsi="Trebuchet MS"/>
        </w:rPr>
        <w:t xml:space="preserve">18.3   Činnost dispečera </w:t>
      </w:r>
      <w:r w:rsidR="00B65638">
        <w:rPr>
          <w:rFonts w:ascii="Trebuchet MS" w:hAnsi="Trebuchet MS"/>
        </w:rPr>
        <w:t>Arcelormittal</w:t>
      </w:r>
      <w:r>
        <w:rPr>
          <w:rFonts w:ascii="Trebuchet MS" w:hAnsi="Trebuchet MS"/>
        </w:rPr>
        <w:t xml:space="preserve"> Ostrava a.s. při vzniku ostrovního provozu</w:t>
      </w:r>
    </w:p>
    <w:p w:rsidR="00CF638B" w:rsidRDefault="00CF638B">
      <w:pPr>
        <w:tabs>
          <w:tab w:val="left" w:pos="709"/>
        </w:tabs>
        <w:spacing w:before="120"/>
        <w:ind w:left="709"/>
        <w:jc w:val="both"/>
        <w:rPr>
          <w:rFonts w:ascii="Trebuchet MS" w:hAnsi="Trebuchet MS"/>
          <w:sz w:val="24"/>
        </w:rPr>
      </w:pPr>
      <w:r>
        <w:rPr>
          <w:rFonts w:ascii="Trebuchet MS" w:hAnsi="Trebuchet MS"/>
          <w:sz w:val="24"/>
        </w:rPr>
        <w:t xml:space="preserve">Činnost dispečera při vzniku ostrovního provozu popisuje pokyn </w:t>
      </w:r>
      <w:r w:rsidR="005A6356">
        <w:rPr>
          <w:rFonts w:ascii="Trebuchet MS" w:hAnsi="Trebuchet MS"/>
          <w:sz w:val="24"/>
        </w:rPr>
        <w:t>PoŘT 28</w:t>
      </w:r>
      <w:r>
        <w:rPr>
          <w:rFonts w:ascii="Trebuchet MS" w:hAnsi="Trebuchet MS"/>
          <w:sz w:val="24"/>
        </w:rPr>
        <w:t>. Rozhodnutí o tom, zda-li je možné ostrov přifázovat k síti vydá na základě provozní situace vedoucí směny elektro.</w:t>
      </w:r>
    </w:p>
    <w:p w:rsidR="00CF638B" w:rsidRDefault="00CF638B">
      <w:pPr>
        <w:tabs>
          <w:tab w:val="left" w:pos="709"/>
        </w:tabs>
        <w:ind w:left="709" w:hanging="709"/>
        <w:rPr>
          <w:rFonts w:ascii="Trebuchet MS" w:hAnsi="Trebuchet MS"/>
          <w:sz w:val="24"/>
        </w:rPr>
      </w:pPr>
    </w:p>
    <w:p w:rsidR="00CF638B" w:rsidRDefault="00CF638B">
      <w:pPr>
        <w:pStyle w:val="nadpishp"/>
        <w:tabs>
          <w:tab w:val="left" w:pos="709"/>
        </w:tabs>
        <w:ind w:left="709" w:hanging="709"/>
        <w:jc w:val="both"/>
        <w:rPr>
          <w:rFonts w:ascii="Trebuchet MS" w:hAnsi="Trebuchet MS"/>
        </w:rPr>
      </w:pPr>
      <w:r>
        <w:rPr>
          <w:rFonts w:ascii="Trebuchet MS" w:hAnsi="Trebuchet MS"/>
        </w:rPr>
        <w:t>19   VYMEZENÍ MOŽNÝCH PŘÍČIN VZNIKU HAVÁRIE NA VÝROBNÍM A ROZVODNÉM ZAŘÍZENÍ</w:t>
      </w:r>
    </w:p>
    <w:p w:rsidR="00CF638B" w:rsidRDefault="00CF638B">
      <w:pPr>
        <w:pStyle w:val="novnadpis"/>
        <w:tabs>
          <w:tab w:val="left" w:pos="709"/>
        </w:tabs>
        <w:spacing w:before="120"/>
        <w:ind w:left="709" w:firstLine="0"/>
        <w:jc w:val="both"/>
        <w:rPr>
          <w:rFonts w:ascii="Trebuchet MS" w:hAnsi="Trebuchet MS"/>
          <w:b w:val="0"/>
        </w:rPr>
      </w:pPr>
      <w:r>
        <w:rPr>
          <w:rFonts w:ascii="Trebuchet MS" w:hAnsi="Trebuchet MS"/>
          <w:b w:val="0"/>
          <w:caps w:val="0"/>
        </w:rPr>
        <w:t>Možné příčiny vzniku havárie na výrobním a rozvodném zařízení jsou popsány v odstavcích 2 a 3. Postup při požáru v kabelovém kanálu podrobně popisuje následující odstavec.</w:t>
      </w:r>
    </w:p>
    <w:p w:rsidR="00CF638B" w:rsidRDefault="00CF638B">
      <w:pPr>
        <w:pStyle w:val="novnadpis"/>
        <w:tabs>
          <w:tab w:val="left" w:pos="709"/>
        </w:tabs>
        <w:ind w:left="709" w:hanging="709"/>
        <w:rPr>
          <w:rFonts w:ascii="Trebuchet MS" w:hAnsi="Trebuchet MS"/>
          <w:b w:val="0"/>
        </w:rPr>
      </w:pPr>
    </w:p>
    <w:p w:rsidR="00CF638B" w:rsidRDefault="00CF638B">
      <w:pPr>
        <w:pStyle w:val="novnadpis"/>
        <w:tabs>
          <w:tab w:val="left" w:pos="709"/>
        </w:tabs>
        <w:ind w:left="709" w:hanging="709"/>
        <w:rPr>
          <w:rFonts w:ascii="Trebuchet MS" w:hAnsi="Trebuchet MS"/>
          <w:b w:val="0"/>
        </w:rPr>
      </w:pPr>
    </w:p>
    <w:p w:rsidR="00CF638B" w:rsidRDefault="00CF638B">
      <w:pPr>
        <w:pStyle w:val="nadpishp"/>
        <w:tabs>
          <w:tab w:val="left" w:pos="709"/>
        </w:tabs>
        <w:ind w:left="709" w:hanging="709"/>
        <w:jc w:val="both"/>
        <w:rPr>
          <w:rFonts w:ascii="Trebuchet MS" w:hAnsi="Trebuchet MS"/>
        </w:rPr>
      </w:pPr>
      <w:r>
        <w:rPr>
          <w:rFonts w:ascii="Trebuchet MS" w:hAnsi="Trebuchet MS"/>
        </w:rPr>
        <w:t>19.1</w:t>
      </w:r>
      <w:r>
        <w:rPr>
          <w:rFonts w:ascii="Trebuchet MS" w:hAnsi="Trebuchet MS"/>
        </w:rPr>
        <w:tab/>
        <w:t>Postup při součinnosti obsluhy elektropožární signalizace, zodpovědné osoby elektro a hasičů v případě iniciace požárního hlásiče v kabelovém kanále</w:t>
      </w:r>
    </w:p>
    <w:p w:rsidR="00CF638B" w:rsidRDefault="00CF638B">
      <w:pPr>
        <w:tabs>
          <w:tab w:val="left" w:pos="709"/>
        </w:tabs>
        <w:ind w:left="709" w:hanging="709"/>
        <w:rPr>
          <w:rFonts w:ascii="Trebuchet MS" w:hAnsi="Trebuchet MS"/>
          <w:b/>
          <w:sz w:val="24"/>
        </w:rPr>
      </w:pPr>
      <w:r>
        <w:rPr>
          <w:rFonts w:ascii="Trebuchet MS" w:hAnsi="Trebuchet MS"/>
          <w:b/>
          <w:sz w:val="24"/>
        </w:rPr>
        <w:t xml:space="preserve"> </w:t>
      </w:r>
    </w:p>
    <w:p w:rsidR="00CF638B" w:rsidRDefault="00CF638B">
      <w:pPr>
        <w:tabs>
          <w:tab w:val="left" w:pos="709"/>
        </w:tabs>
        <w:ind w:left="709" w:hanging="709"/>
        <w:rPr>
          <w:rFonts w:ascii="Trebuchet MS" w:hAnsi="Trebuchet MS"/>
          <w:b/>
          <w:sz w:val="24"/>
        </w:rPr>
      </w:pPr>
      <w:r>
        <w:rPr>
          <w:rFonts w:ascii="Trebuchet MS" w:hAnsi="Trebuchet MS"/>
          <w:b/>
          <w:sz w:val="24"/>
        </w:rPr>
        <w:t>19.1.1  Úvod</w:t>
      </w:r>
    </w:p>
    <w:p w:rsidR="00CF638B" w:rsidRDefault="00CF638B">
      <w:pPr>
        <w:tabs>
          <w:tab w:val="left" w:pos="709"/>
        </w:tabs>
        <w:ind w:left="709" w:hanging="709"/>
        <w:jc w:val="both"/>
        <w:rPr>
          <w:rFonts w:ascii="Trebuchet MS" w:hAnsi="Trebuchet MS"/>
          <w:sz w:val="24"/>
        </w:rPr>
      </w:pPr>
      <w:r>
        <w:rPr>
          <w:rFonts w:ascii="Trebuchet MS" w:hAnsi="Trebuchet MS"/>
          <w:b/>
          <w:sz w:val="24"/>
        </w:rPr>
        <w:br/>
      </w:r>
      <w:r>
        <w:rPr>
          <w:rFonts w:ascii="Trebuchet MS" w:hAnsi="Trebuchet MS"/>
          <w:sz w:val="24"/>
        </w:rPr>
        <w:t xml:space="preserve">Jednou z možných havárií rozvodného systému je požár kabelového kanálu. V rámci </w:t>
      </w:r>
      <w:r w:rsidR="00B65638">
        <w:rPr>
          <w:rFonts w:ascii="Trebuchet MS" w:hAnsi="Trebuchet MS"/>
          <w:sz w:val="24"/>
        </w:rPr>
        <w:t>Arcelormittal</w:t>
      </w:r>
      <w:r>
        <w:rPr>
          <w:rFonts w:ascii="Trebuchet MS" w:hAnsi="Trebuchet MS"/>
          <w:sz w:val="24"/>
        </w:rPr>
        <w:t xml:space="preserve"> Ostrava a.s. je v kabelových kanálech používán  systém adresných požárních hlásičů. V případě hlásičů adresovatelných komunikuje ústředna s každým požárním hlásičem samostatně a pozná přesně, který požární hlásič byl inicializován (např. kanál E15M - 170m). Tyto informace musí mít </w:t>
      </w:r>
      <w:r>
        <w:rPr>
          <w:rFonts w:ascii="Trebuchet MS" w:hAnsi="Trebuchet MS"/>
          <w:sz w:val="24"/>
        </w:rPr>
        <w:lastRenderedPageBreak/>
        <w:t>obsluha EPS k dispozici, aby přesně a úplně informovala hasiče a zodpovědné osoby elektro.</w:t>
      </w:r>
    </w:p>
    <w:p w:rsidR="00CF638B" w:rsidRDefault="00CF638B">
      <w:pPr>
        <w:tabs>
          <w:tab w:val="left" w:pos="709"/>
        </w:tabs>
        <w:ind w:left="709"/>
        <w:jc w:val="both"/>
        <w:rPr>
          <w:rFonts w:ascii="Trebuchet MS" w:hAnsi="Trebuchet MS"/>
          <w:sz w:val="24"/>
        </w:rPr>
      </w:pPr>
      <w:r>
        <w:rPr>
          <w:rFonts w:ascii="Trebuchet MS" w:hAnsi="Trebuchet MS"/>
          <w:sz w:val="24"/>
        </w:rPr>
        <w:t xml:space="preserve">V rámci společnosti </w:t>
      </w:r>
      <w:r w:rsidR="00B65638">
        <w:rPr>
          <w:rFonts w:ascii="Trebuchet MS" w:hAnsi="Trebuchet MS"/>
          <w:sz w:val="24"/>
        </w:rPr>
        <w:t>Arcelormittal</w:t>
      </w:r>
      <w:r>
        <w:rPr>
          <w:rFonts w:ascii="Trebuchet MS" w:hAnsi="Trebuchet MS"/>
          <w:sz w:val="24"/>
        </w:rPr>
        <w:t xml:space="preserve"> Ostrava a.s. je zpracováno cca 177 ks vypínacích dokumentací pro kabelové prostory a pro 608 vstupů do kabelových kanálů průchozích, které se používají v případě požáru k rychlému zajištění beznapěťového stavu. Součástí vypínací dokumentace je mimo jiné schéma příslušného kabelového kanálu nebo jeho části. V tomto schématu musí být zakresleny všechny příslušné vstupy do kabelového kanálu vč. rozměrů a metráže v kabelovém kanálu. Rovněž tam musí být zakresleny všechny požární přepážky hlavní vč. metráže.</w:t>
      </w:r>
    </w:p>
    <w:p w:rsidR="00CF638B" w:rsidRDefault="00CF638B">
      <w:pPr>
        <w:tabs>
          <w:tab w:val="left" w:pos="709"/>
        </w:tabs>
        <w:ind w:left="709" w:hanging="709"/>
        <w:jc w:val="both"/>
        <w:rPr>
          <w:rFonts w:ascii="Trebuchet MS" w:hAnsi="Trebuchet MS"/>
          <w:b/>
          <w:sz w:val="24"/>
        </w:rPr>
      </w:pPr>
      <w:r>
        <w:rPr>
          <w:rFonts w:ascii="Trebuchet MS" w:hAnsi="Trebuchet MS"/>
          <w:b/>
          <w:sz w:val="24"/>
        </w:rPr>
        <w:tab/>
      </w:r>
    </w:p>
    <w:p w:rsidR="00CF638B" w:rsidRDefault="00CF638B">
      <w:pPr>
        <w:tabs>
          <w:tab w:val="left" w:pos="709"/>
        </w:tabs>
        <w:ind w:left="709" w:hanging="709"/>
        <w:jc w:val="both"/>
        <w:rPr>
          <w:rFonts w:ascii="Trebuchet MS" w:hAnsi="Trebuchet MS"/>
          <w:b/>
          <w:sz w:val="24"/>
        </w:rPr>
      </w:pPr>
      <w:r>
        <w:rPr>
          <w:rFonts w:ascii="Trebuchet MS" w:hAnsi="Trebuchet MS"/>
          <w:b/>
          <w:sz w:val="24"/>
        </w:rPr>
        <w:tab/>
        <w:t>Poznámka:</w:t>
      </w:r>
    </w:p>
    <w:p w:rsidR="00CF638B" w:rsidRDefault="00CF638B">
      <w:pPr>
        <w:tabs>
          <w:tab w:val="left" w:pos="709"/>
        </w:tabs>
        <w:ind w:left="709" w:hanging="709"/>
        <w:jc w:val="both"/>
        <w:rPr>
          <w:rFonts w:ascii="Trebuchet MS" w:hAnsi="Trebuchet MS"/>
          <w:sz w:val="24"/>
        </w:rPr>
      </w:pPr>
      <w:r>
        <w:rPr>
          <w:rFonts w:ascii="Trebuchet MS" w:hAnsi="Trebuchet MS"/>
          <w:sz w:val="24"/>
        </w:rPr>
        <w:br/>
        <w:t xml:space="preserve">Zodpovědná osoba elektro je zaměstnanec příslušného provozu, který je uveden na vypínací dokumentaci a komunikuje s velitelem zásahu od doby příjezdu hasičů na smluvené místo až do doby ukončení hasebního zásahu. Na </w:t>
      </w:r>
      <w:r w:rsidR="000A6F72">
        <w:rPr>
          <w:rFonts w:ascii="Trebuchet MS" w:hAnsi="Trebuchet MS"/>
          <w:sz w:val="24"/>
        </w:rPr>
        <w:t xml:space="preserve">teplárně </w:t>
      </w:r>
      <w:r>
        <w:rPr>
          <w:rFonts w:ascii="Trebuchet MS" w:hAnsi="Trebuchet MS"/>
          <w:sz w:val="24"/>
        </w:rPr>
        <w:t>vykonává zodpovědná osoba elektro funkci vedoucího směny elektro. Přítomnost vedoucího směny na elektrovelíně je trvale nezbytně nutná a proto pověří funkci zodpovědné osoby elektro pro setkání a doprovod hasičů k místu iniciace požárního hlásiče rozvodného pochůzkáře na příslušné směně. Spojení zodpovědné osoby elektro na velínu a rozvodného pochůzkáře je trvalé pomocí rádiového spojení.</w:t>
      </w:r>
    </w:p>
    <w:p w:rsidR="00CF638B" w:rsidRDefault="00CF638B">
      <w:pPr>
        <w:pStyle w:val="Zkladntextodsazen3"/>
        <w:tabs>
          <w:tab w:val="left" w:pos="709"/>
        </w:tabs>
        <w:spacing w:before="0"/>
        <w:ind w:left="709" w:hanging="709"/>
        <w:rPr>
          <w:rFonts w:ascii="Trebuchet MS" w:hAnsi="Trebuchet MS"/>
          <w:i w:val="0"/>
          <w:sz w:val="24"/>
        </w:rPr>
      </w:pPr>
      <w:r>
        <w:rPr>
          <w:rFonts w:ascii="Trebuchet MS" w:hAnsi="Trebuchet MS"/>
          <w:i w:val="0"/>
          <w:sz w:val="24"/>
        </w:rPr>
        <w:br/>
        <w:t>Zodpovědná osoba provozu musí mít platné proškolení pro použití dýchacího přístroje a doprovází hasiče k nejbližšímu vstupu do kabelového kanálu k místu, kde je umístěn iniciovaný požární hlásič. Pokud zodpovědná osoba elektro nemá vlastní dýchací přístroj, tak použije dýchací přístroj zapůjčený od hasičů. Na požádání velitele zásahu zajišťuje zodpovědná osoba elektro beznapěťový stav pro příslušné vstupy do kabelových kanálů dle vypínací dokumentace a prokazatelně potvrdí beznapěťový stav veliteli zásahu.</w:t>
      </w:r>
    </w:p>
    <w:p w:rsidR="00CF638B" w:rsidRDefault="00CF638B">
      <w:pPr>
        <w:tabs>
          <w:tab w:val="left" w:pos="709"/>
        </w:tabs>
        <w:ind w:left="709" w:hanging="709"/>
        <w:jc w:val="both"/>
        <w:rPr>
          <w:rFonts w:ascii="Trebuchet MS" w:hAnsi="Trebuchet MS"/>
          <w:sz w:val="24"/>
        </w:rPr>
      </w:pPr>
    </w:p>
    <w:p w:rsidR="00CF638B" w:rsidRDefault="00CF638B">
      <w:pPr>
        <w:tabs>
          <w:tab w:val="left" w:pos="709"/>
        </w:tabs>
        <w:ind w:left="709" w:hanging="709"/>
        <w:rPr>
          <w:rFonts w:ascii="Trebuchet MS" w:hAnsi="Trebuchet MS"/>
          <w:b/>
          <w:sz w:val="24"/>
        </w:rPr>
      </w:pPr>
      <w:r>
        <w:rPr>
          <w:rFonts w:ascii="Trebuchet MS" w:hAnsi="Trebuchet MS"/>
          <w:b/>
          <w:sz w:val="24"/>
        </w:rPr>
        <w:t>19.1.2  Průběh součinnosti při iniciaci požárního hlásiče</w:t>
      </w:r>
    </w:p>
    <w:p w:rsidR="00CF638B" w:rsidRDefault="00CF638B">
      <w:pPr>
        <w:tabs>
          <w:tab w:val="left" w:pos="709"/>
        </w:tabs>
        <w:spacing w:before="120" w:after="120"/>
        <w:ind w:left="709"/>
        <w:rPr>
          <w:rFonts w:ascii="Trebuchet MS" w:hAnsi="Trebuchet MS"/>
          <w:b/>
          <w:sz w:val="24"/>
        </w:rPr>
      </w:pPr>
      <w:r>
        <w:rPr>
          <w:rFonts w:ascii="Trebuchet MS" w:hAnsi="Trebuchet MS"/>
          <w:b/>
          <w:sz w:val="24"/>
        </w:rPr>
        <w:t>Činnost obsluhy EPS</w:t>
      </w:r>
    </w:p>
    <w:p w:rsidR="00CF638B" w:rsidRDefault="00CF638B">
      <w:pPr>
        <w:pStyle w:val="Zkladntextodsazen3"/>
        <w:tabs>
          <w:tab w:val="left" w:pos="709"/>
        </w:tabs>
        <w:spacing w:before="0"/>
        <w:ind w:left="709"/>
        <w:rPr>
          <w:rFonts w:ascii="Trebuchet MS" w:hAnsi="Trebuchet MS"/>
          <w:i w:val="0"/>
          <w:sz w:val="24"/>
        </w:rPr>
      </w:pPr>
      <w:r>
        <w:rPr>
          <w:rFonts w:ascii="Trebuchet MS" w:hAnsi="Trebuchet MS"/>
          <w:i w:val="0"/>
          <w:sz w:val="24"/>
        </w:rPr>
        <w:t xml:space="preserve">V případě iniciace hlásiče v kabelovém kanálu volá obsluha okamžitě na č.150 (jednotka hasičského záchranného sboru společnosti </w:t>
      </w:r>
      <w:r w:rsidR="00B65638">
        <w:rPr>
          <w:rFonts w:ascii="Trebuchet MS" w:hAnsi="Trebuchet MS"/>
          <w:i w:val="0"/>
          <w:sz w:val="24"/>
        </w:rPr>
        <w:t>Arcelormittal</w:t>
      </w:r>
      <w:r>
        <w:rPr>
          <w:rFonts w:ascii="Trebuchet MS" w:hAnsi="Trebuchet MS"/>
          <w:i w:val="0"/>
          <w:sz w:val="24"/>
        </w:rPr>
        <w:t xml:space="preserve"> Ostrava a.s.) následující informaci:</w:t>
      </w:r>
    </w:p>
    <w:p w:rsidR="00CF638B" w:rsidRDefault="00CF638B">
      <w:pPr>
        <w:tabs>
          <w:tab w:val="left" w:pos="709"/>
        </w:tabs>
        <w:spacing w:before="120"/>
        <w:ind w:left="709"/>
        <w:jc w:val="both"/>
        <w:rPr>
          <w:rFonts w:ascii="Trebuchet MS" w:hAnsi="Trebuchet MS"/>
          <w:b/>
          <w:sz w:val="24"/>
        </w:rPr>
      </w:pPr>
      <w:r>
        <w:rPr>
          <w:rFonts w:ascii="Trebuchet MS" w:hAnsi="Trebuchet MS"/>
          <w:b/>
          <w:sz w:val="24"/>
        </w:rPr>
        <w:t>Adresovatelné hlásiče:</w:t>
      </w:r>
    </w:p>
    <w:p w:rsidR="00CF638B" w:rsidRDefault="00CF638B">
      <w:pPr>
        <w:tabs>
          <w:tab w:val="left" w:pos="709"/>
        </w:tabs>
        <w:ind w:left="709"/>
        <w:jc w:val="both"/>
        <w:rPr>
          <w:rFonts w:ascii="Trebuchet MS" w:hAnsi="Trebuchet MS"/>
          <w:sz w:val="24"/>
        </w:rPr>
      </w:pPr>
      <w:r>
        <w:rPr>
          <w:rFonts w:ascii="Trebuchet MS" w:hAnsi="Trebuchet MS"/>
          <w:sz w:val="24"/>
        </w:rPr>
        <w:t>číslo ústředny - číslo smyčky - číslo hlásiče - umístění hlásiče v kabelovém kanále - místo setkání se zodpovědnou osobou provozu (orientační bod, objekt apod.)</w:t>
      </w:r>
    </w:p>
    <w:p w:rsidR="00CF638B" w:rsidRDefault="00CF638B">
      <w:pPr>
        <w:tabs>
          <w:tab w:val="left" w:pos="709"/>
        </w:tabs>
        <w:spacing w:before="120"/>
        <w:ind w:left="709"/>
        <w:jc w:val="both"/>
        <w:rPr>
          <w:rFonts w:ascii="Trebuchet MS" w:hAnsi="Trebuchet MS"/>
          <w:b/>
          <w:sz w:val="24"/>
        </w:rPr>
      </w:pPr>
      <w:r>
        <w:rPr>
          <w:rFonts w:ascii="Trebuchet MS" w:hAnsi="Trebuchet MS"/>
          <w:b/>
          <w:sz w:val="24"/>
        </w:rPr>
        <w:t>Příklad hlášení:</w:t>
      </w:r>
    </w:p>
    <w:p w:rsidR="00CF638B" w:rsidRDefault="00CF638B" w:rsidP="000A6F72">
      <w:pPr>
        <w:tabs>
          <w:tab w:val="left" w:pos="709"/>
        </w:tabs>
        <w:ind w:left="709" w:hanging="709"/>
        <w:rPr>
          <w:rFonts w:ascii="Trebuchet MS" w:hAnsi="Trebuchet MS"/>
          <w:sz w:val="24"/>
        </w:rPr>
      </w:pPr>
      <w:r>
        <w:rPr>
          <w:rFonts w:ascii="Trebuchet MS" w:hAnsi="Trebuchet MS"/>
          <w:sz w:val="24"/>
        </w:rPr>
        <w:tab/>
        <w:t>EPS signalizuje požár na ústředně č.1, smyčka č.18, hlásič č.16, kabelový kanál E15M na 160m, místo setkání hasičů se zodpovědnou osobou elektro - orientační bod</w:t>
      </w:r>
      <w:r w:rsidR="000A6F72">
        <w:rPr>
          <w:rFonts w:ascii="Trebuchet MS" w:hAnsi="Trebuchet MS"/>
          <w:sz w:val="24"/>
        </w:rPr>
        <w:t xml:space="preserve"> 3/4,</w:t>
      </w:r>
      <w:r>
        <w:rPr>
          <w:rFonts w:ascii="Trebuchet MS" w:hAnsi="Trebuchet MS"/>
          <w:sz w:val="24"/>
        </w:rPr>
        <w:t xml:space="preserve"> jihozápadní strana objektu ÚOD</w:t>
      </w:r>
      <w:r>
        <w:rPr>
          <w:rFonts w:ascii="Trebuchet MS" w:hAnsi="Trebuchet MS"/>
          <w:sz w:val="24"/>
        </w:rPr>
        <w:br/>
        <w:t>Obsluha EPS musí mít tuto přesnou a úplnou informaci k dispozici na svém pracovišti dle následujícího zápisu: 01/18/16 - kanál E15M - 160 m, orientační bod 3/4 - jihozápad ÚOD</w:t>
      </w:r>
    </w:p>
    <w:p w:rsidR="000A6F72" w:rsidRDefault="000A6F72" w:rsidP="000A6F72">
      <w:pPr>
        <w:tabs>
          <w:tab w:val="left" w:pos="709"/>
        </w:tabs>
        <w:ind w:left="709" w:hanging="709"/>
        <w:rPr>
          <w:rFonts w:ascii="Trebuchet MS" w:hAnsi="Trebuchet MS"/>
          <w:sz w:val="24"/>
        </w:rPr>
      </w:pPr>
    </w:p>
    <w:p w:rsidR="00CF638B" w:rsidRDefault="00CF638B">
      <w:pPr>
        <w:tabs>
          <w:tab w:val="left" w:pos="709"/>
        </w:tabs>
        <w:ind w:left="709" w:hanging="709"/>
        <w:jc w:val="both"/>
        <w:rPr>
          <w:rFonts w:ascii="Trebuchet MS" w:hAnsi="Trebuchet MS"/>
          <w:sz w:val="24"/>
        </w:rPr>
      </w:pPr>
    </w:p>
    <w:p w:rsidR="00CF638B" w:rsidRDefault="00CF638B">
      <w:pPr>
        <w:pStyle w:val="Nadpis8"/>
      </w:pPr>
      <w:r>
        <w:lastRenderedPageBreak/>
        <w:tab/>
        <w:t>Součinnost zodpovědné osoby elektro a velitele zásahu</w:t>
      </w:r>
    </w:p>
    <w:p w:rsidR="00CF638B" w:rsidRDefault="00CF638B">
      <w:pPr>
        <w:tabs>
          <w:tab w:val="left" w:pos="709"/>
        </w:tabs>
        <w:ind w:left="709" w:hanging="709"/>
        <w:rPr>
          <w:rFonts w:ascii="Trebuchet MS" w:hAnsi="Trebuchet MS"/>
          <w:b/>
          <w:sz w:val="24"/>
        </w:rPr>
      </w:pPr>
    </w:p>
    <w:p w:rsidR="00CF638B" w:rsidRDefault="00CF638B" w:rsidP="00CF638B">
      <w:pPr>
        <w:numPr>
          <w:ilvl w:val="0"/>
          <w:numId w:val="14"/>
        </w:numPr>
        <w:tabs>
          <w:tab w:val="clear" w:pos="360"/>
          <w:tab w:val="left" w:pos="709"/>
          <w:tab w:val="num" w:pos="993"/>
        </w:tabs>
        <w:ind w:left="993" w:hanging="284"/>
        <w:rPr>
          <w:rFonts w:ascii="Trebuchet MS" w:hAnsi="Trebuchet MS"/>
          <w:sz w:val="24"/>
        </w:rPr>
      </w:pPr>
      <w:r>
        <w:rPr>
          <w:rFonts w:ascii="Trebuchet MS" w:hAnsi="Trebuchet MS"/>
          <w:sz w:val="24"/>
        </w:rPr>
        <w:t>Zodpovědná osoba elektro (ZOE) se dostaví na místo setkání s velitelem zásahu JHZS společnosti a hlásí se u velitele zásahu. Musí mít sebou vypínací dokumentaci pro příslušný kabelový kanál!</w:t>
      </w:r>
    </w:p>
    <w:p w:rsidR="00CF638B" w:rsidRDefault="00CF638B">
      <w:pPr>
        <w:tabs>
          <w:tab w:val="left" w:pos="709"/>
          <w:tab w:val="num" w:pos="993"/>
        </w:tabs>
        <w:ind w:left="993" w:hanging="284"/>
        <w:rPr>
          <w:rFonts w:ascii="Trebuchet MS" w:hAnsi="Trebuchet MS"/>
          <w:sz w:val="24"/>
        </w:rPr>
      </w:pPr>
    </w:p>
    <w:p w:rsidR="00CF638B" w:rsidRDefault="00CF638B" w:rsidP="00CF638B">
      <w:pPr>
        <w:numPr>
          <w:ilvl w:val="0"/>
          <w:numId w:val="14"/>
        </w:numPr>
        <w:tabs>
          <w:tab w:val="clear" w:pos="360"/>
          <w:tab w:val="left" w:pos="709"/>
          <w:tab w:val="num" w:pos="993"/>
        </w:tabs>
        <w:ind w:left="993" w:hanging="284"/>
        <w:jc w:val="both"/>
        <w:rPr>
          <w:rFonts w:ascii="Trebuchet MS" w:hAnsi="Trebuchet MS"/>
          <w:sz w:val="24"/>
        </w:rPr>
      </w:pPr>
      <w:r>
        <w:rPr>
          <w:rFonts w:ascii="Trebuchet MS" w:hAnsi="Trebuchet MS"/>
          <w:sz w:val="24"/>
        </w:rPr>
        <w:t>Společně s velitelem zásahu zhodnotí ZOE situaci na základě informace od obsluhy EPS a ve schématu vypínací dokumentace musí najít úsek nebo přesné místo v kabelovém kanále kde je požární hlásič umístěn.</w:t>
      </w:r>
    </w:p>
    <w:p w:rsidR="00CF638B" w:rsidRDefault="00CF638B">
      <w:pPr>
        <w:tabs>
          <w:tab w:val="left" w:pos="709"/>
          <w:tab w:val="num" w:pos="993"/>
        </w:tabs>
        <w:ind w:left="993" w:hanging="284"/>
        <w:jc w:val="both"/>
        <w:rPr>
          <w:rFonts w:ascii="Trebuchet MS" w:hAnsi="Trebuchet MS"/>
          <w:sz w:val="24"/>
        </w:rPr>
      </w:pPr>
    </w:p>
    <w:p w:rsidR="00CF638B" w:rsidRDefault="00CF638B" w:rsidP="00CF638B">
      <w:pPr>
        <w:numPr>
          <w:ilvl w:val="0"/>
          <w:numId w:val="14"/>
        </w:numPr>
        <w:tabs>
          <w:tab w:val="clear" w:pos="360"/>
          <w:tab w:val="left" w:pos="709"/>
          <w:tab w:val="num" w:pos="993"/>
        </w:tabs>
        <w:ind w:left="993" w:hanging="284"/>
        <w:jc w:val="both"/>
        <w:rPr>
          <w:rFonts w:ascii="Trebuchet MS" w:hAnsi="Trebuchet MS"/>
          <w:sz w:val="24"/>
        </w:rPr>
      </w:pPr>
      <w:r>
        <w:rPr>
          <w:rFonts w:ascii="Trebuchet MS" w:hAnsi="Trebuchet MS"/>
          <w:sz w:val="24"/>
        </w:rPr>
        <w:t>Společně s velitele zásahu najde ZOE ve schématu vypínací dokumentace nejbližší vstupy k místu umístění požárního hlásiče.</w:t>
      </w:r>
    </w:p>
    <w:p w:rsidR="00CF638B" w:rsidRDefault="00CF638B">
      <w:pPr>
        <w:tabs>
          <w:tab w:val="left" w:pos="709"/>
          <w:tab w:val="num" w:pos="993"/>
        </w:tabs>
        <w:ind w:left="993" w:hanging="284"/>
        <w:jc w:val="both"/>
        <w:rPr>
          <w:rFonts w:ascii="Trebuchet MS" w:hAnsi="Trebuchet MS"/>
          <w:sz w:val="24"/>
        </w:rPr>
      </w:pPr>
    </w:p>
    <w:p w:rsidR="00CF638B" w:rsidRDefault="00CF638B" w:rsidP="00CF638B">
      <w:pPr>
        <w:numPr>
          <w:ilvl w:val="0"/>
          <w:numId w:val="14"/>
        </w:numPr>
        <w:tabs>
          <w:tab w:val="clear" w:pos="360"/>
          <w:tab w:val="left" w:pos="709"/>
          <w:tab w:val="num" w:pos="993"/>
        </w:tabs>
        <w:ind w:left="993" w:hanging="284"/>
        <w:rPr>
          <w:rFonts w:ascii="Trebuchet MS" w:hAnsi="Trebuchet MS"/>
          <w:sz w:val="24"/>
        </w:rPr>
      </w:pPr>
      <w:r>
        <w:rPr>
          <w:rFonts w:ascii="Trebuchet MS" w:hAnsi="Trebuchet MS"/>
          <w:sz w:val="24"/>
        </w:rPr>
        <w:t>Teprve potom dá velitel zásahu rozkaz k zahájení průzkumu.</w:t>
      </w:r>
    </w:p>
    <w:p w:rsidR="00CF638B" w:rsidRDefault="00CF638B">
      <w:pPr>
        <w:tabs>
          <w:tab w:val="left" w:pos="709"/>
          <w:tab w:val="num" w:pos="993"/>
        </w:tabs>
        <w:ind w:left="993" w:hanging="284"/>
        <w:rPr>
          <w:rFonts w:ascii="Trebuchet MS" w:hAnsi="Trebuchet MS"/>
          <w:sz w:val="24"/>
        </w:rPr>
      </w:pPr>
    </w:p>
    <w:p w:rsidR="00CF638B" w:rsidRDefault="00CF638B" w:rsidP="00CF638B">
      <w:pPr>
        <w:numPr>
          <w:ilvl w:val="0"/>
          <w:numId w:val="14"/>
        </w:numPr>
        <w:tabs>
          <w:tab w:val="clear" w:pos="360"/>
          <w:tab w:val="left" w:pos="709"/>
          <w:tab w:val="num" w:pos="993"/>
        </w:tabs>
        <w:ind w:left="993" w:hanging="284"/>
        <w:rPr>
          <w:rFonts w:ascii="Trebuchet MS" w:hAnsi="Trebuchet MS"/>
          <w:sz w:val="24"/>
        </w:rPr>
      </w:pPr>
      <w:r>
        <w:rPr>
          <w:rFonts w:ascii="Trebuchet MS" w:hAnsi="Trebuchet MS"/>
          <w:sz w:val="24"/>
        </w:rPr>
        <w:t>Hasiči a doprovod ZOE musí mít dýchací přístroje.</w:t>
      </w:r>
    </w:p>
    <w:p w:rsidR="00CF638B" w:rsidRDefault="00CF638B">
      <w:pPr>
        <w:tabs>
          <w:tab w:val="left" w:pos="709"/>
          <w:tab w:val="num" w:pos="993"/>
        </w:tabs>
        <w:ind w:left="993" w:hanging="284"/>
        <w:rPr>
          <w:rFonts w:ascii="Trebuchet MS" w:hAnsi="Trebuchet MS"/>
          <w:sz w:val="24"/>
        </w:rPr>
      </w:pPr>
    </w:p>
    <w:p w:rsidR="00CF638B" w:rsidRDefault="00CF638B" w:rsidP="00CF638B">
      <w:pPr>
        <w:numPr>
          <w:ilvl w:val="0"/>
          <w:numId w:val="14"/>
        </w:numPr>
        <w:tabs>
          <w:tab w:val="clear" w:pos="360"/>
          <w:tab w:val="left" w:pos="709"/>
          <w:tab w:val="num" w:pos="993"/>
        </w:tabs>
        <w:ind w:left="993" w:hanging="284"/>
        <w:jc w:val="both"/>
        <w:rPr>
          <w:rFonts w:ascii="Trebuchet MS" w:hAnsi="Trebuchet MS"/>
          <w:sz w:val="24"/>
        </w:rPr>
      </w:pPr>
      <w:r>
        <w:rPr>
          <w:rFonts w:ascii="Trebuchet MS" w:hAnsi="Trebuchet MS"/>
          <w:sz w:val="24"/>
        </w:rPr>
        <w:t>Hasiči musí mít navíc přenosné hasící přístroje pro hašení el. zařízení pod napětím (PHP) s cílem uhasit případný požár ještě v zárodku.</w:t>
      </w:r>
    </w:p>
    <w:p w:rsidR="00CF638B" w:rsidRDefault="00CF638B">
      <w:pPr>
        <w:tabs>
          <w:tab w:val="left" w:pos="709"/>
        </w:tabs>
        <w:jc w:val="both"/>
        <w:rPr>
          <w:rFonts w:ascii="Trebuchet MS" w:hAnsi="Trebuchet MS"/>
          <w:sz w:val="24"/>
        </w:rPr>
      </w:pPr>
    </w:p>
    <w:p w:rsidR="00CF638B" w:rsidRDefault="00CF638B">
      <w:pPr>
        <w:tabs>
          <w:tab w:val="left" w:pos="709"/>
        </w:tabs>
        <w:ind w:left="709"/>
        <w:jc w:val="both"/>
        <w:rPr>
          <w:rFonts w:ascii="Trebuchet MS" w:hAnsi="Trebuchet MS"/>
          <w:sz w:val="24"/>
        </w:rPr>
      </w:pPr>
    </w:p>
    <w:p w:rsidR="00CF638B" w:rsidRDefault="00CF638B">
      <w:pPr>
        <w:tabs>
          <w:tab w:val="left" w:pos="709"/>
        </w:tabs>
        <w:ind w:left="709" w:hanging="709"/>
        <w:jc w:val="both"/>
        <w:rPr>
          <w:rFonts w:ascii="Trebuchet MS" w:hAnsi="Trebuchet MS"/>
          <w:sz w:val="24"/>
        </w:rPr>
      </w:pPr>
    </w:p>
    <w:p w:rsidR="00CF638B" w:rsidRDefault="00CF638B">
      <w:pPr>
        <w:tabs>
          <w:tab w:val="left" w:pos="709"/>
        </w:tabs>
        <w:ind w:left="709" w:hanging="709"/>
        <w:rPr>
          <w:rFonts w:ascii="Trebuchet MS" w:hAnsi="Trebuchet MS"/>
          <w:b/>
          <w:sz w:val="24"/>
        </w:rPr>
      </w:pPr>
      <w:r>
        <w:rPr>
          <w:rFonts w:ascii="Trebuchet MS" w:hAnsi="Trebuchet MS"/>
          <w:b/>
          <w:sz w:val="24"/>
        </w:rPr>
        <w:tab/>
        <w:t>Případ, kdy požár nelze již uhasit pomocí PHP</w:t>
      </w:r>
    </w:p>
    <w:p w:rsidR="00CF638B" w:rsidRDefault="00CF638B">
      <w:pPr>
        <w:tabs>
          <w:tab w:val="left" w:pos="709"/>
        </w:tabs>
        <w:ind w:left="709" w:hanging="709"/>
        <w:rPr>
          <w:rFonts w:ascii="Trebuchet MS" w:hAnsi="Trebuchet MS"/>
          <w:b/>
          <w:sz w:val="24"/>
        </w:rPr>
      </w:pPr>
    </w:p>
    <w:p w:rsidR="00CF638B" w:rsidRDefault="00CF638B" w:rsidP="00CF638B">
      <w:pPr>
        <w:numPr>
          <w:ilvl w:val="0"/>
          <w:numId w:val="15"/>
        </w:numPr>
        <w:tabs>
          <w:tab w:val="clear" w:pos="360"/>
          <w:tab w:val="left" w:pos="709"/>
          <w:tab w:val="num" w:pos="993"/>
        </w:tabs>
        <w:ind w:left="993" w:hanging="284"/>
        <w:jc w:val="both"/>
        <w:rPr>
          <w:rFonts w:ascii="Trebuchet MS" w:hAnsi="Trebuchet MS"/>
          <w:sz w:val="24"/>
        </w:rPr>
      </w:pPr>
      <w:r>
        <w:rPr>
          <w:rFonts w:ascii="Trebuchet MS" w:hAnsi="Trebuchet MS"/>
          <w:sz w:val="24"/>
        </w:rPr>
        <w:t>V případě, že požár nelze uhasit pomocí PHP požádá velitel zásahu ZOE o zajištění beznapěťového stavu příslušných vstupů do kabelového kanálu dle vypínací dokumentace.</w:t>
      </w:r>
    </w:p>
    <w:p w:rsidR="00CF638B" w:rsidRDefault="00CF638B">
      <w:pPr>
        <w:tabs>
          <w:tab w:val="left" w:pos="709"/>
          <w:tab w:val="num" w:pos="993"/>
        </w:tabs>
        <w:ind w:left="993" w:hanging="284"/>
        <w:jc w:val="both"/>
        <w:rPr>
          <w:rFonts w:ascii="Trebuchet MS" w:hAnsi="Trebuchet MS"/>
          <w:sz w:val="24"/>
        </w:rPr>
      </w:pPr>
    </w:p>
    <w:p w:rsidR="00CF638B" w:rsidRDefault="00CF638B" w:rsidP="00CF638B">
      <w:pPr>
        <w:numPr>
          <w:ilvl w:val="0"/>
          <w:numId w:val="15"/>
        </w:numPr>
        <w:tabs>
          <w:tab w:val="clear" w:pos="360"/>
          <w:tab w:val="left" w:pos="709"/>
          <w:tab w:val="num" w:pos="993"/>
        </w:tabs>
        <w:ind w:left="993" w:hanging="284"/>
        <w:jc w:val="both"/>
        <w:rPr>
          <w:rFonts w:ascii="Trebuchet MS" w:hAnsi="Trebuchet MS"/>
          <w:sz w:val="24"/>
        </w:rPr>
      </w:pPr>
      <w:r>
        <w:rPr>
          <w:rFonts w:ascii="Trebuchet MS" w:hAnsi="Trebuchet MS"/>
          <w:sz w:val="24"/>
        </w:rPr>
        <w:t>Mezitím si hasiči připravují techniku pro nejvhodnější způsob hašení v konkrétních podmínkách (lehká pěna, střední pěna, vodní proudy,....)</w:t>
      </w:r>
    </w:p>
    <w:p w:rsidR="00CF638B" w:rsidRDefault="00CF638B">
      <w:pPr>
        <w:tabs>
          <w:tab w:val="left" w:pos="709"/>
          <w:tab w:val="num" w:pos="993"/>
        </w:tabs>
        <w:ind w:left="993" w:hanging="284"/>
        <w:jc w:val="both"/>
        <w:rPr>
          <w:rFonts w:ascii="Trebuchet MS" w:hAnsi="Trebuchet MS"/>
          <w:sz w:val="24"/>
        </w:rPr>
      </w:pPr>
    </w:p>
    <w:p w:rsidR="00CF638B" w:rsidRDefault="00CF638B" w:rsidP="00CF638B">
      <w:pPr>
        <w:numPr>
          <w:ilvl w:val="0"/>
          <w:numId w:val="15"/>
        </w:numPr>
        <w:tabs>
          <w:tab w:val="clear" w:pos="360"/>
          <w:tab w:val="left" w:pos="709"/>
          <w:tab w:val="num" w:pos="993"/>
        </w:tabs>
        <w:ind w:left="993" w:hanging="284"/>
        <w:jc w:val="both"/>
        <w:rPr>
          <w:rFonts w:ascii="Trebuchet MS" w:hAnsi="Trebuchet MS"/>
          <w:sz w:val="24"/>
        </w:rPr>
      </w:pPr>
      <w:r>
        <w:rPr>
          <w:rFonts w:ascii="Trebuchet MS" w:hAnsi="Trebuchet MS"/>
          <w:sz w:val="24"/>
        </w:rPr>
        <w:t>Po prokazatelném zajištění beznapěťového stavu (podpisem ZOE na příslušný formulář) zahájí hasiči vlastní likvidaci požáru.</w:t>
      </w:r>
    </w:p>
    <w:p w:rsidR="00CF638B" w:rsidRDefault="00CF638B">
      <w:pPr>
        <w:tabs>
          <w:tab w:val="left" w:pos="709"/>
        </w:tabs>
        <w:ind w:left="709" w:hanging="709"/>
        <w:jc w:val="both"/>
        <w:rPr>
          <w:rFonts w:ascii="Trebuchet MS" w:hAnsi="Trebuchet MS"/>
          <w:sz w:val="24"/>
        </w:rPr>
      </w:pPr>
    </w:p>
    <w:p w:rsidR="00CF638B" w:rsidRDefault="00CF638B">
      <w:pPr>
        <w:pStyle w:val="Nadpis8"/>
      </w:pPr>
      <w:r>
        <w:tab/>
        <w:t>Případ, kdy v kabelovém kanále je nainstalováno DSZ</w:t>
      </w:r>
    </w:p>
    <w:p w:rsidR="00CF638B" w:rsidRDefault="00CF638B">
      <w:pPr>
        <w:tabs>
          <w:tab w:val="left" w:pos="709"/>
        </w:tabs>
        <w:ind w:left="709" w:hanging="709"/>
        <w:rPr>
          <w:rFonts w:ascii="Trebuchet MS" w:hAnsi="Trebuchet MS"/>
          <w:sz w:val="24"/>
        </w:rPr>
      </w:pPr>
    </w:p>
    <w:p w:rsidR="00CF638B" w:rsidRDefault="00CF638B">
      <w:pPr>
        <w:tabs>
          <w:tab w:val="left" w:pos="709"/>
        </w:tabs>
        <w:ind w:left="709" w:hanging="709"/>
        <w:jc w:val="both"/>
        <w:rPr>
          <w:rFonts w:ascii="Trebuchet MS" w:hAnsi="Trebuchet MS"/>
          <w:sz w:val="24"/>
        </w:rPr>
      </w:pPr>
      <w:r>
        <w:rPr>
          <w:rFonts w:ascii="Trebuchet MS" w:hAnsi="Trebuchet MS"/>
          <w:sz w:val="24"/>
        </w:rPr>
        <w:tab/>
        <w:t>V případě, že v kabelovém kanále je nainstalováno drenčerové skrápěcí zařízení je postup součinnosti stejný jako v bodě č.2.2 s tím rozdílem, že hasiči provedou během průzkumu napojení na příslušné DSZ a pokud nelze oheň uhasit pomocí PHP dá velitel zásahu rozkaz ke spuštění DSZ. Hasit pomocí DSZ se musí dle technického předpisu min. 10 minut. Během této doby, pokud to technická situace dovolí, může být prováděno vypínání dle vypínací dokumentace. Po zajištění beznapěťového stavu dá velitel zásahu rozkaz k opětovnému provedení průzkumu a případnému ručnímu dohašení.</w:t>
      </w:r>
    </w:p>
    <w:p w:rsidR="00CF638B" w:rsidRDefault="00CF638B">
      <w:pPr>
        <w:tabs>
          <w:tab w:val="left" w:pos="709"/>
        </w:tabs>
        <w:ind w:left="709" w:hanging="709"/>
        <w:jc w:val="both"/>
        <w:rPr>
          <w:rFonts w:ascii="Trebuchet MS" w:hAnsi="Trebuchet MS"/>
          <w:sz w:val="24"/>
        </w:rPr>
      </w:pPr>
    </w:p>
    <w:p w:rsidR="00CF638B" w:rsidRDefault="00CF638B">
      <w:pPr>
        <w:tabs>
          <w:tab w:val="left" w:pos="709"/>
        </w:tabs>
        <w:ind w:left="709" w:hanging="709"/>
        <w:rPr>
          <w:rFonts w:ascii="Trebuchet MS" w:hAnsi="Trebuchet MS"/>
          <w:b/>
          <w:sz w:val="24"/>
        </w:rPr>
      </w:pPr>
      <w:r>
        <w:rPr>
          <w:rFonts w:ascii="Trebuchet MS" w:hAnsi="Trebuchet MS"/>
          <w:b/>
          <w:sz w:val="24"/>
        </w:rPr>
        <w:t>19.1.3   Závěr</w:t>
      </w:r>
    </w:p>
    <w:p w:rsidR="00CF638B" w:rsidRDefault="00CF638B">
      <w:pPr>
        <w:tabs>
          <w:tab w:val="left" w:pos="709"/>
        </w:tabs>
        <w:ind w:left="709" w:hanging="709"/>
        <w:rPr>
          <w:rFonts w:ascii="Trebuchet MS" w:hAnsi="Trebuchet MS"/>
          <w:sz w:val="24"/>
        </w:rPr>
      </w:pPr>
    </w:p>
    <w:p w:rsidR="00CF638B" w:rsidRDefault="00CF638B">
      <w:pPr>
        <w:tabs>
          <w:tab w:val="left" w:pos="709"/>
        </w:tabs>
        <w:ind w:left="709" w:hanging="709"/>
        <w:jc w:val="both"/>
        <w:rPr>
          <w:rFonts w:ascii="Trebuchet MS" w:hAnsi="Trebuchet MS"/>
          <w:sz w:val="24"/>
        </w:rPr>
      </w:pPr>
      <w:r>
        <w:rPr>
          <w:rFonts w:ascii="Trebuchet MS" w:hAnsi="Trebuchet MS"/>
          <w:sz w:val="24"/>
        </w:rPr>
        <w:tab/>
        <w:t>Výše uvedený postup součinnosti v případě iniciace požárního hlásiče v kabelovém kanále je nutno přesně a úplně dodržovat nejen v případě cvičení, ale i v případě falešné iniciace požárního hlásiče nebo skutečného požáru.</w:t>
      </w:r>
    </w:p>
    <w:p w:rsidR="00CF638B" w:rsidRDefault="00CF638B">
      <w:pPr>
        <w:tabs>
          <w:tab w:val="left" w:pos="709"/>
        </w:tabs>
        <w:spacing w:before="120"/>
        <w:ind w:left="709"/>
        <w:rPr>
          <w:rFonts w:ascii="Trebuchet MS" w:hAnsi="Trebuchet MS"/>
          <w:b/>
          <w:sz w:val="24"/>
        </w:rPr>
      </w:pPr>
      <w:r>
        <w:rPr>
          <w:rFonts w:ascii="Trebuchet MS" w:hAnsi="Trebuchet MS"/>
          <w:b/>
          <w:sz w:val="24"/>
        </w:rPr>
        <w:lastRenderedPageBreak/>
        <w:t>Poznámka:</w:t>
      </w:r>
    </w:p>
    <w:p w:rsidR="00CF638B" w:rsidRDefault="00CF638B">
      <w:pPr>
        <w:tabs>
          <w:tab w:val="left" w:pos="709"/>
        </w:tabs>
        <w:ind w:left="709"/>
        <w:jc w:val="both"/>
        <w:rPr>
          <w:rFonts w:ascii="Trebuchet MS" w:hAnsi="Trebuchet MS"/>
          <w:sz w:val="24"/>
        </w:rPr>
      </w:pPr>
      <w:r>
        <w:rPr>
          <w:rFonts w:ascii="Trebuchet MS" w:hAnsi="Trebuchet MS"/>
          <w:sz w:val="24"/>
        </w:rPr>
        <w:t xml:space="preserve">V současné době budovaný Geografický informační systém (GIS) umožňuje zúčastněným uživatelům využít informace tohoto systému k maximalnímu zkrácení doby orientace ve vzniklém havarijním stavu a napomáhá tak k úspěšnému zásahu hasičů a příslušných provozovatelů. </w:t>
      </w:r>
    </w:p>
    <w:p w:rsidR="00CF638B" w:rsidRDefault="00CF638B">
      <w:pPr>
        <w:tabs>
          <w:tab w:val="left" w:pos="709"/>
        </w:tabs>
        <w:ind w:left="709" w:hanging="709"/>
        <w:jc w:val="both"/>
        <w:rPr>
          <w:rFonts w:ascii="Trebuchet MS" w:hAnsi="Trebuchet MS"/>
          <w:sz w:val="24"/>
        </w:rPr>
      </w:pPr>
    </w:p>
    <w:p w:rsidR="00CF638B" w:rsidRDefault="00CF638B">
      <w:pPr>
        <w:tabs>
          <w:tab w:val="left" w:pos="709"/>
        </w:tabs>
        <w:ind w:left="709"/>
        <w:jc w:val="both"/>
        <w:rPr>
          <w:rFonts w:ascii="Trebuchet MS" w:hAnsi="Trebuchet MS"/>
          <w:sz w:val="24"/>
        </w:rPr>
      </w:pPr>
      <w:r>
        <w:rPr>
          <w:rFonts w:ascii="Trebuchet MS" w:hAnsi="Trebuchet MS"/>
          <w:sz w:val="24"/>
        </w:rPr>
        <w:t>V současné době jsou navedeny do GIS všechny plánované informace (kabelové objekty, vstupy do kabelových kanálů a mostů, požární přepážky hlavní v kabelových kanálech a mostech, vypínací dokumentace pro zajištění beznapěťového stavu v případě požáru, drenčerová skrápěcí zařízení apod.) Na závodě 4 jsou vloženy do GIS navíc řezy kabelovými kanály a mosty u všech vstupů. Specifickým způsobem je navedeno do GIS 15 kabelových objektů teplárny včetně rozčlenění teplárny na jednotlivá podlaží.</w:t>
      </w:r>
    </w:p>
    <w:p w:rsidR="00CF638B" w:rsidRDefault="00CF638B">
      <w:pPr>
        <w:tabs>
          <w:tab w:val="left" w:pos="709"/>
        </w:tabs>
        <w:ind w:left="709"/>
        <w:jc w:val="both"/>
        <w:rPr>
          <w:rFonts w:ascii="Trebuchet MS" w:hAnsi="Trebuchet MS"/>
          <w:sz w:val="24"/>
        </w:rPr>
      </w:pPr>
    </w:p>
    <w:p w:rsidR="00CF638B" w:rsidRDefault="00CF638B">
      <w:pPr>
        <w:tabs>
          <w:tab w:val="left" w:pos="709"/>
        </w:tabs>
        <w:ind w:left="709"/>
        <w:jc w:val="both"/>
        <w:rPr>
          <w:rFonts w:ascii="Trebuchet MS" w:hAnsi="Trebuchet MS"/>
          <w:sz w:val="24"/>
        </w:rPr>
      </w:pPr>
      <w:r>
        <w:rPr>
          <w:rFonts w:ascii="Trebuchet MS" w:hAnsi="Trebuchet MS"/>
          <w:sz w:val="24"/>
        </w:rPr>
        <w:t>Dále jsou zavedeny v GIS přímé vstupy do kabelových objektů, kde je realizována elektropožární signalizace. Tímto systémem můžeme simulovat iniciaci požárního hlásiče pro případ požáru příslušného kabelového objektu a rychle zjistit jaké protipožární systémy zajišťují požární bezpečnost vytypovaného objektu. Uvedený systém je připraven pro naplnění nadstavbového systému, který má být realizován u hasičů.</w:t>
      </w:r>
    </w:p>
    <w:p w:rsidR="008A69C1" w:rsidRDefault="008A69C1">
      <w:pPr>
        <w:tabs>
          <w:tab w:val="left" w:pos="709"/>
        </w:tabs>
        <w:ind w:left="709"/>
        <w:jc w:val="both"/>
        <w:rPr>
          <w:rFonts w:ascii="Trebuchet MS" w:hAnsi="Trebuchet MS"/>
          <w:sz w:val="24"/>
        </w:rPr>
      </w:pPr>
    </w:p>
    <w:p w:rsidR="008A69C1" w:rsidRDefault="008A69C1">
      <w:pPr>
        <w:tabs>
          <w:tab w:val="left" w:pos="709"/>
        </w:tabs>
        <w:ind w:left="709"/>
        <w:jc w:val="both"/>
        <w:rPr>
          <w:rFonts w:ascii="Trebuchet MS" w:hAnsi="Trebuchet MS"/>
          <w:sz w:val="24"/>
        </w:rPr>
      </w:pPr>
    </w:p>
    <w:p w:rsidR="008A69C1" w:rsidRDefault="008A69C1" w:rsidP="008A69C1">
      <w:pPr>
        <w:tabs>
          <w:tab w:val="left" w:pos="709"/>
        </w:tabs>
        <w:ind w:left="709" w:hanging="709"/>
        <w:rPr>
          <w:rFonts w:ascii="Trebuchet MS" w:hAnsi="Trebuchet MS"/>
          <w:sz w:val="24"/>
        </w:rPr>
      </w:pPr>
      <w:r>
        <w:rPr>
          <w:rFonts w:ascii="Trebuchet MS" w:hAnsi="Trebuchet MS"/>
          <w:b/>
          <w:sz w:val="24"/>
        </w:rPr>
        <w:t>20</w:t>
      </w:r>
      <w:r w:rsidR="002466BD">
        <w:rPr>
          <w:rFonts w:ascii="Trebuchet MS" w:hAnsi="Trebuchet MS"/>
          <w:b/>
          <w:sz w:val="24"/>
        </w:rPr>
        <w:t xml:space="preserve"> </w:t>
      </w:r>
      <w:r>
        <w:rPr>
          <w:rFonts w:ascii="Trebuchet MS" w:hAnsi="Trebuchet MS"/>
          <w:b/>
          <w:sz w:val="24"/>
        </w:rPr>
        <w:t xml:space="preserve">     </w:t>
      </w:r>
      <w:r w:rsidRPr="008A69C1">
        <w:rPr>
          <w:rFonts w:ascii="Trebuchet MS" w:hAnsi="Trebuchet MS"/>
          <w:b/>
          <w:sz w:val="24"/>
        </w:rPr>
        <w:t>Havarijní zásoby</w:t>
      </w:r>
    </w:p>
    <w:p w:rsidR="008A69C1" w:rsidRPr="008A69C1" w:rsidRDefault="008A69C1" w:rsidP="008A69C1">
      <w:pPr>
        <w:tabs>
          <w:tab w:val="left" w:pos="709"/>
        </w:tabs>
        <w:ind w:left="709"/>
        <w:jc w:val="both"/>
        <w:rPr>
          <w:rFonts w:ascii="Trebuchet MS" w:hAnsi="Trebuchet MS"/>
          <w:sz w:val="24"/>
        </w:rPr>
      </w:pPr>
      <w:r>
        <w:rPr>
          <w:rFonts w:ascii="Trebuchet MS" w:hAnsi="Trebuchet MS"/>
          <w:sz w:val="24"/>
        </w:rPr>
        <w:t xml:space="preserve"> </w:t>
      </w:r>
    </w:p>
    <w:p w:rsidR="008A69C1" w:rsidRPr="008A69C1" w:rsidRDefault="008A69C1" w:rsidP="008A69C1">
      <w:pPr>
        <w:tabs>
          <w:tab w:val="left" w:pos="709"/>
        </w:tabs>
        <w:ind w:left="709"/>
        <w:jc w:val="both"/>
        <w:rPr>
          <w:rFonts w:ascii="Trebuchet MS" w:hAnsi="Trebuchet MS"/>
          <w:sz w:val="24"/>
        </w:rPr>
      </w:pPr>
      <w:r w:rsidRPr="008A69C1">
        <w:rPr>
          <w:rFonts w:ascii="Trebuchet MS" w:hAnsi="Trebuchet MS"/>
          <w:sz w:val="24"/>
        </w:rPr>
        <w:t>Havarijní zásoby lze z hlediska jejich výskytu rozdělit na :</w:t>
      </w:r>
    </w:p>
    <w:p w:rsidR="008A69C1" w:rsidRPr="008A69C1" w:rsidRDefault="008A69C1" w:rsidP="008A69C1">
      <w:pPr>
        <w:tabs>
          <w:tab w:val="left" w:pos="709"/>
        </w:tabs>
        <w:ind w:left="709"/>
        <w:jc w:val="both"/>
        <w:rPr>
          <w:rFonts w:ascii="Trebuchet MS" w:hAnsi="Trebuchet MS"/>
          <w:sz w:val="24"/>
        </w:rPr>
      </w:pPr>
      <w:r>
        <w:rPr>
          <w:rFonts w:ascii="Trebuchet MS" w:hAnsi="Trebuchet MS"/>
          <w:sz w:val="24"/>
        </w:rPr>
        <w:t>-</w:t>
      </w:r>
      <w:r w:rsidRPr="008A69C1">
        <w:rPr>
          <w:rFonts w:ascii="Trebuchet MS" w:hAnsi="Trebuchet MS"/>
          <w:sz w:val="24"/>
        </w:rPr>
        <w:t xml:space="preserve"> provozně – technické</w:t>
      </w:r>
    </w:p>
    <w:p w:rsidR="008A69C1" w:rsidRPr="008A69C1" w:rsidRDefault="008A69C1" w:rsidP="008A69C1">
      <w:pPr>
        <w:tabs>
          <w:tab w:val="left" w:pos="709"/>
        </w:tabs>
        <w:ind w:left="709"/>
        <w:jc w:val="both"/>
        <w:rPr>
          <w:rFonts w:ascii="Trebuchet MS" w:hAnsi="Trebuchet MS"/>
          <w:sz w:val="24"/>
        </w:rPr>
      </w:pPr>
      <w:r>
        <w:rPr>
          <w:rFonts w:ascii="Trebuchet MS" w:hAnsi="Trebuchet MS"/>
          <w:sz w:val="24"/>
        </w:rPr>
        <w:t>-</w:t>
      </w:r>
      <w:r w:rsidRPr="008A69C1">
        <w:rPr>
          <w:rFonts w:ascii="Trebuchet MS" w:hAnsi="Trebuchet MS"/>
          <w:sz w:val="24"/>
        </w:rPr>
        <w:t xml:space="preserve"> skladové</w:t>
      </w:r>
    </w:p>
    <w:p w:rsidR="008A69C1" w:rsidRDefault="008A69C1" w:rsidP="008A69C1">
      <w:pPr>
        <w:tabs>
          <w:tab w:val="left" w:pos="709"/>
        </w:tabs>
        <w:ind w:left="709"/>
        <w:jc w:val="both"/>
        <w:rPr>
          <w:rFonts w:ascii="Trebuchet MS" w:hAnsi="Trebuchet MS"/>
          <w:sz w:val="24"/>
        </w:rPr>
      </w:pPr>
      <w:r>
        <w:rPr>
          <w:rFonts w:ascii="Trebuchet MS" w:hAnsi="Trebuchet MS"/>
          <w:sz w:val="24"/>
        </w:rPr>
        <w:t>-</w:t>
      </w:r>
      <w:r w:rsidRPr="008A69C1">
        <w:rPr>
          <w:rFonts w:ascii="Trebuchet MS" w:hAnsi="Trebuchet MS"/>
          <w:sz w:val="24"/>
        </w:rPr>
        <w:t xml:space="preserve"> stanovené dle smlouvy externích služeb</w:t>
      </w:r>
    </w:p>
    <w:p w:rsidR="008A69C1" w:rsidRDefault="008A69C1" w:rsidP="008A69C1">
      <w:pPr>
        <w:tabs>
          <w:tab w:val="left" w:pos="709"/>
        </w:tabs>
        <w:ind w:left="709"/>
        <w:jc w:val="both"/>
        <w:rPr>
          <w:rFonts w:ascii="Trebuchet MS" w:hAnsi="Trebuchet MS"/>
          <w:sz w:val="24"/>
        </w:rPr>
      </w:pPr>
    </w:p>
    <w:p w:rsidR="008A69C1" w:rsidRDefault="008A69C1" w:rsidP="008A69C1">
      <w:pPr>
        <w:tabs>
          <w:tab w:val="left" w:pos="709"/>
        </w:tabs>
        <w:ind w:left="709"/>
        <w:jc w:val="both"/>
        <w:rPr>
          <w:rFonts w:ascii="Trebuchet MS" w:hAnsi="Trebuchet MS"/>
          <w:sz w:val="24"/>
        </w:rPr>
      </w:pPr>
    </w:p>
    <w:p w:rsidR="008A69C1" w:rsidRDefault="008A69C1" w:rsidP="008A69C1">
      <w:pPr>
        <w:tabs>
          <w:tab w:val="left" w:pos="709"/>
        </w:tabs>
        <w:ind w:left="709" w:hanging="709"/>
        <w:rPr>
          <w:rFonts w:ascii="Trebuchet MS" w:hAnsi="Trebuchet MS"/>
          <w:sz w:val="24"/>
        </w:rPr>
      </w:pPr>
      <w:r>
        <w:rPr>
          <w:rFonts w:ascii="Trebuchet MS" w:hAnsi="Trebuchet MS"/>
          <w:b/>
          <w:sz w:val="24"/>
        </w:rPr>
        <w:t>20.1</w:t>
      </w:r>
      <w:r w:rsidR="002466BD">
        <w:rPr>
          <w:rFonts w:ascii="Trebuchet MS" w:hAnsi="Trebuchet MS"/>
          <w:b/>
          <w:sz w:val="24"/>
        </w:rPr>
        <w:t xml:space="preserve"> </w:t>
      </w:r>
      <w:r>
        <w:rPr>
          <w:rFonts w:ascii="Trebuchet MS" w:hAnsi="Trebuchet MS"/>
          <w:b/>
          <w:sz w:val="24"/>
        </w:rPr>
        <w:t xml:space="preserve">  </w:t>
      </w:r>
      <w:r w:rsidRPr="008A69C1">
        <w:rPr>
          <w:rFonts w:ascii="Trebuchet MS" w:hAnsi="Trebuchet MS"/>
          <w:b/>
          <w:sz w:val="24"/>
        </w:rPr>
        <w:t>Provozně – technické havarijní zásoby</w:t>
      </w:r>
    </w:p>
    <w:p w:rsidR="008A69C1" w:rsidRPr="008A69C1" w:rsidRDefault="008A69C1" w:rsidP="008A69C1">
      <w:pPr>
        <w:tabs>
          <w:tab w:val="left" w:pos="709"/>
        </w:tabs>
        <w:ind w:left="709"/>
        <w:jc w:val="both"/>
        <w:rPr>
          <w:rFonts w:ascii="Trebuchet MS" w:hAnsi="Trebuchet MS"/>
          <w:sz w:val="24"/>
        </w:rPr>
      </w:pPr>
    </w:p>
    <w:p w:rsidR="008A69C1" w:rsidRPr="008A69C1" w:rsidRDefault="008A69C1" w:rsidP="008A69C1">
      <w:pPr>
        <w:tabs>
          <w:tab w:val="left" w:pos="709"/>
        </w:tabs>
        <w:ind w:left="709"/>
        <w:jc w:val="both"/>
        <w:rPr>
          <w:rFonts w:ascii="Trebuchet MS" w:hAnsi="Trebuchet MS"/>
          <w:sz w:val="24"/>
        </w:rPr>
      </w:pPr>
      <w:r w:rsidRPr="008A69C1">
        <w:rPr>
          <w:rFonts w:ascii="Trebuchet MS" w:hAnsi="Trebuchet MS"/>
          <w:sz w:val="24"/>
        </w:rPr>
        <w:t>Jsou stanoveny celkovým systémem modulárního zapojení lokální distribuční</w:t>
      </w:r>
    </w:p>
    <w:p w:rsidR="008A69C1" w:rsidRPr="008A69C1" w:rsidRDefault="008A69C1" w:rsidP="008A69C1">
      <w:pPr>
        <w:tabs>
          <w:tab w:val="left" w:pos="709"/>
        </w:tabs>
        <w:ind w:left="709"/>
        <w:jc w:val="both"/>
        <w:rPr>
          <w:rFonts w:ascii="Trebuchet MS" w:hAnsi="Trebuchet MS"/>
          <w:sz w:val="24"/>
        </w:rPr>
      </w:pPr>
      <w:r w:rsidRPr="008A69C1">
        <w:rPr>
          <w:rFonts w:ascii="Trebuchet MS" w:hAnsi="Trebuchet MS"/>
          <w:sz w:val="24"/>
        </w:rPr>
        <w:t>soustavy vn společnosti Mittal Steel Ostrava a.s. . Celý systém LDS je modulárně</w:t>
      </w:r>
    </w:p>
    <w:p w:rsidR="008A69C1" w:rsidRPr="008A69C1" w:rsidRDefault="008A69C1" w:rsidP="008A69C1">
      <w:pPr>
        <w:tabs>
          <w:tab w:val="left" w:pos="709"/>
        </w:tabs>
        <w:ind w:left="709"/>
        <w:jc w:val="both"/>
        <w:rPr>
          <w:rFonts w:ascii="Trebuchet MS" w:hAnsi="Trebuchet MS"/>
          <w:sz w:val="24"/>
        </w:rPr>
      </w:pPr>
      <w:r w:rsidRPr="008A69C1">
        <w:rPr>
          <w:rFonts w:ascii="Trebuchet MS" w:hAnsi="Trebuchet MS"/>
          <w:sz w:val="24"/>
        </w:rPr>
        <w:t>rozdělen do 7 napájecích modulů, které jsou přiřazený k jednotlivým napájecím</w:t>
      </w:r>
    </w:p>
    <w:p w:rsidR="008A69C1" w:rsidRPr="008A69C1" w:rsidRDefault="008A69C1" w:rsidP="008A69C1">
      <w:pPr>
        <w:tabs>
          <w:tab w:val="left" w:pos="709"/>
        </w:tabs>
        <w:ind w:left="709"/>
        <w:jc w:val="both"/>
        <w:rPr>
          <w:rFonts w:ascii="Trebuchet MS" w:hAnsi="Trebuchet MS"/>
          <w:sz w:val="24"/>
        </w:rPr>
      </w:pPr>
      <w:r w:rsidRPr="008A69C1">
        <w:rPr>
          <w:rFonts w:ascii="Trebuchet MS" w:hAnsi="Trebuchet MS"/>
          <w:sz w:val="24"/>
        </w:rPr>
        <w:t>linkovým transformátorům a oblastem jednotlivých technologických spotřeb</w:t>
      </w:r>
    </w:p>
    <w:p w:rsidR="008A69C1" w:rsidRPr="008A69C1" w:rsidRDefault="008A69C1" w:rsidP="008A69C1">
      <w:pPr>
        <w:tabs>
          <w:tab w:val="left" w:pos="709"/>
        </w:tabs>
        <w:ind w:left="709"/>
        <w:jc w:val="both"/>
        <w:rPr>
          <w:rFonts w:ascii="Trebuchet MS" w:hAnsi="Trebuchet MS"/>
          <w:sz w:val="24"/>
        </w:rPr>
      </w:pPr>
      <w:r w:rsidRPr="008A69C1">
        <w:rPr>
          <w:rFonts w:ascii="Trebuchet MS" w:hAnsi="Trebuchet MS"/>
          <w:sz w:val="24"/>
        </w:rPr>
        <w:t>společnosti. Celkovou výkonovou dimenzací jednotlivých transformátorů a</w:t>
      </w:r>
    </w:p>
    <w:p w:rsidR="008A69C1" w:rsidRPr="008A69C1" w:rsidRDefault="008A69C1" w:rsidP="008A69C1">
      <w:pPr>
        <w:tabs>
          <w:tab w:val="left" w:pos="709"/>
        </w:tabs>
        <w:ind w:left="709"/>
        <w:jc w:val="both"/>
        <w:rPr>
          <w:rFonts w:ascii="Trebuchet MS" w:hAnsi="Trebuchet MS"/>
          <w:sz w:val="24"/>
        </w:rPr>
      </w:pPr>
      <w:r w:rsidRPr="008A69C1">
        <w:rPr>
          <w:rFonts w:ascii="Trebuchet MS" w:hAnsi="Trebuchet MS"/>
          <w:sz w:val="24"/>
        </w:rPr>
        <w:t>kabelových tras umístěných v příslušném modulu je zabezpečeno jejich maximální</w:t>
      </w:r>
    </w:p>
    <w:p w:rsidR="008A69C1" w:rsidRPr="008A69C1" w:rsidRDefault="008A69C1" w:rsidP="008A69C1">
      <w:pPr>
        <w:tabs>
          <w:tab w:val="left" w:pos="709"/>
        </w:tabs>
        <w:ind w:left="709"/>
        <w:jc w:val="both"/>
        <w:rPr>
          <w:rFonts w:ascii="Trebuchet MS" w:hAnsi="Trebuchet MS"/>
          <w:sz w:val="24"/>
        </w:rPr>
      </w:pPr>
      <w:r w:rsidRPr="008A69C1">
        <w:rPr>
          <w:rFonts w:ascii="Trebuchet MS" w:hAnsi="Trebuchet MS"/>
          <w:sz w:val="24"/>
        </w:rPr>
        <w:t>zatížení v standardních přenosových podmínkách na úrovni ≤ 50% jejich</w:t>
      </w:r>
    </w:p>
    <w:p w:rsidR="008A69C1" w:rsidRPr="008A69C1" w:rsidRDefault="008A69C1" w:rsidP="008A69C1">
      <w:pPr>
        <w:tabs>
          <w:tab w:val="left" w:pos="709"/>
        </w:tabs>
        <w:ind w:left="709"/>
        <w:jc w:val="both"/>
        <w:rPr>
          <w:rFonts w:ascii="Trebuchet MS" w:hAnsi="Trebuchet MS"/>
          <w:sz w:val="24"/>
        </w:rPr>
      </w:pPr>
      <w:r w:rsidRPr="008A69C1">
        <w:rPr>
          <w:rFonts w:ascii="Trebuchet MS" w:hAnsi="Trebuchet MS"/>
          <w:sz w:val="24"/>
        </w:rPr>
        <w:t>jmenovitého výkonu. Při vzniku poruchového nebo nestandardního přenosového</w:t>
      </w:r>
    </w:p>
    <w:p w:rsidR="008A69C1" w:rsidRPr="008A69C1" w:rsidRDefault="008A69C1" w:rsidP="008A69C1">
      <w:pPr>
        <w:tabs>
          <w:tab w:val="left" w:pos="709"/>
        </w:tabs>
        <w:ind w:left="709"/>
        <w:jc w:val="both"/>
        <w:rPr>
          <w:rFonts w:ascii="Trebuchet MS" w:hAnsi="Trebuchet MS"/>
          <w:sz w:val="24"/>
        </w:rPr>
      </w:pPr>
      <w:r w:rsidRPr="008A69C1">
        <w:rPr>
          <w:rFonts w:ascii="Trebuchet MS" w:hAnsi="Trebuchet MS"/>
          <w:sz w:val="24"/>
        </w:rPr>
        <w:t>stavu poté dochází k převzetí přenosových kapacit nejbližším paralelně</w:t>
      </w:r>
    </w:p>
    <w:p w:rsidR="008A69C1" w:rsidRDefault="008A69C1" w:rsidP="008A69C1">
      <w:pPr>
        <w:tabs>
          <w:tab w:val="left" w:pos="709"/>
        </w:tabs>
        <w:ind w:left="709"/>
        <w:jc w:val="both"/>
        <w:rPr>
          <w:rFonts w:ascii="Trebuchet MS" w:hAnsi="Trebuchet MS"/>
          <w:sz w:val="24"/>
        </w:rPr>
      </w:pPr>
      <w:r w:rsidRPr="008A69C1">
        <w:rPr>
          <w:rFonts w:ascii="Trebuchet MS" w:hAnsi="Trebuchet MS"/>
          <w:sz w:val="24"/>
        </w:rPr>
        <w:t>spolupracujícím transformátorem, včetně jeho napájecích kabelových tras.</w:t>
      </w:r>
    </w:p>
    <w:p w:rsidR="008A69C1" w:rsidRPr="008A69C1" w:rsidRDefault="008A69C1" w:rsidP="008A69C1">
      <w:pPr>
        <w:tabs>
          <w:tab w:val="left" w:pos="709"/>
        </w:tabs>
        <w:ind w:left="709" w:hanging="709"/>
        <w:jc w:val="both"/>
        <w:rPr>
          <w:rFonts w:ascii="Trebuchet MS" w:hAnsi="Trebuchet MS"/>
          <w:sz w:val="24"/>
        </w:rPr>
      </w:pPr>
      <w:r>
        <w:rPr>
          <w:rFonts w:ascii="Trebuchet MS" w:hAnsi="Trebuchet MS"/>
          <w:sz w:val="24"/>
        </w:rPr>
        <w:t xml:space="preserve">         </w:t>
      </w:r>
      <w:r w:rsidRPr="008A69C1">
        <w:rPr>
          <w:rFonts w:ascii="Trebuchet MS" w:hAnsi="Trebuchet MS"/>
          <w:sz w:val="24"/>
        </w:rPr>
        <w:t>Cílenou manipulací poté dojde k zajištění napájení postižené oblasti v rámci</w:t>
      </w:r>
    </w:p>
    <w:p w:rsidR="008A69C1" w:rsidRPr="008A69C1" w:rsidRDefault="008A69C1" w:rsidP="008A69C1">
      <w:pPr>
        <w:tabs>
          <w:tab w:val="left" w:pos="709"/>
        </w:tabs>
        <w:ind w:left="709" w:hanging="709"/>
        <w:jc w:val="both"/>
        <w:rPr>
          <w:rFonts w:ascii="Trebuchet MS" w:hAnsi="Trebuchet MS"/>
          <w:sz w:val="24"/>
        </w:rPr>
      </w:pPr>
      <w:r>
        <w:rPr>
          <w:rFonts w:ascii="Trebuchet MS" w:hAnsi="Trebuchet MS"/>
          <w:sz w:val="24"/>
        </w:rPr>
        <w:tab/>
      </w:r>
      <w:r w:rsidRPr="008A69C1">
        <w:rPr>
          <w:rFonts w:ascii="Trebuchet MS" w:hAnsi="Trebuchet MS"/>
          <w:sz w:val="24"/>
        </w:rPr>
        <w:t>vedlejšího modulárního zapojení, nebo zapnutím rezervního zařízení</w:t>
      </w:r>
    </w:p>
    <w:p w:rsidR="008A69C1" w:rsidRPr="008A69C1" w:rsidRDefault="008A69C1" w:rsidP="008A69C1">
      <w:pPr>
        <w:tabs>
          <w:tab w:val="left" w:pos="709"/>
        </w:tabs>
        <w:ind w:left="709" w:hanging="709"/>
        <w:jc w:val="both"/>
        <w:rPr>
          <w:rFonts w:ascii="Trebuchet MS" w:hAnsi="Trebuchet MS"/>
          <w:sz w:val="24"/>
        </w:rPr>
      </w:pPr>
      <w:r>
        <w:rPr>
          <w:rFonts w:ascii="Trebuchet MS" w:hAnsi="Trebuchet MS"/>
          <w:sz w:val="24"/>
        </w:rPr>
        <w:tab/>
      </w:r>
      <w:r w:rsidRPr="008A69C1">
        <w:rPr>
          <w:rFonts w:ascii="Trebuchet MS" w:hAnsi="Trebuchet MS"/>
          <w:sz w:val="24"/>
        </w:rPr>
        <w:t>(transformátoru + kabelové trasy), které bylo do doby poruchy zapojeno v LDS,</w:t>
      </w:r>
    </w:p>
    <w:p w:rsidR="008A69C1" w:rsidRDefault="008A69C1" w:rsidP="008A69C1">
      <w:pPr>
        <w:tabs>
          <w:tab w:val="left" w:pos="709"/>
        </w:tabs>
        <w:ind w:left="709" w:hanging="709"/>
        <w:jc w:val="both"/>
        <w:rPr>
          <w:rFonts w:ascii="Trebuchet MS" w:hAnsi="Trebuchet MS"/>
          <w:sz w:val="24"/>
        </w:rPr>
      </w:pPr>
      <w:r>
        <w:rPr>
          <w:rFonts w:ascii="Trebuchet MS" w:hAnsi="Trebuchet MS"/>
          <w:sz w:val="24"/>
        </w:rPr>
        <w:tab/>
      </w:r>
      <w:r w:rsidRPr="008A69C1">
        <w:rPr>
          <w:rFonts w:ascii="Trebuchet MS" w:hAnsi="Trebuchet MS"/>
          <w:sz w:val="24"/>
        </w:rPr>
        <w:t>avšak mimo provoz (studená rezerva).</w:t>
      </w:r>
    </w:p>
    <w:p w:rsidR="002466BD" w:rsidRDefault="002466BD" w:rsidP="008A69C1">
      <w:pPr>
        <w:tabs>
          <w:tab w:val="left" w:pos="709"/>
        </w:tabs>
        <w:ind w:left="709" w:hanging="709"/>
        <w:jc w:val="both"/>
        <w:rPr>
          <w:rFonts w:ascii="Trebuchet MS" w:hAnsi="Trebuchet MS"/>
          <w:sz w:val="24"/>
        </w:rPr>
      </w:pPr>
    </w:p>
    <w:p w:rsidR="002466BD" w:rsidRDefault="002466BD" w:rsidP="008A69C1">
      <w:pPr>
        <w:tabs>
          <w:tab w:val="left" w:pos="709"/>
        </w:tabs>
        <w:ind w:left="709" w:hanging="709"/>
        <w:jc w:val="both"/>
        <w:rPr>
          <w:rFonts w:ascii="Trebuchet MS" w:hAnsi="Trebuchet MS"/>
          <w:sz w:val="24"/>
        </w:rPr>
      </w:pPr>
    </w:p>
    <w:p w:rsidR="002466BD" w:rsidRDefault="002466BD" w:rsidP="008A69C1">
      <w:pPr>
        <w:tabs>
          <w:tab w:val="left" w:pos="709"/>
        </w:tabs>
        <w:ind w:left="709" w:hanging="709"/>
        <w:jc w:val="both"/>
        <w:rPr>
          <w:rFonts w:ascii="Trebuchet MS" w:hAnsi="Trebuchet MS"/>
          <w:sz w:val="24"/>
        </w:rPr>
      </w:pPr>
    </w:p>
    <w:p w:rsidR="002466BD" w:rsidRPr="008A69C1" w:rsidRDefault="002466BD" w:rsidP="008A69C1">
      <w:pPr>
        <w:tabs>
          <w:tab w:val="left" w:pos="709"/>
        </w:tabs>
        <w:ind w:left="709" w:hanging="709"/>
        <w:jc w:val="both"/>
        <w:rPr>
          <w:rFonts w:ascii="Trebuchet MS" w:hAnsi="Trebuchet MS"/>
          <w:sz w:val="24"/>
        </w:rPr>
      </w:pPr>
    </w:p>
    <w:p w:rsidR="008A69C1" w:rsidRPr="002466BD" w:rsidRDefault="008A69C1" w:rsidP="008A69C1">
      <w:pPr>
        <w:tabs>
          <w:tab w:val="left" w:pos="709"/>
        </w:tabs>
        <w:ind w:left="709" w:hanging="709"/>
        <w:jc w:val="both"/>
        <w:rPr>
          <w:rFonts w:ascii="Trebuchet MS" w:hAnsi="Trebuchet MS"/>
          <w:b/>
          <w:sz w:val="24"/>
        </w:rPr>
      </w:pPr>
      <w:r w:rsidRPr="002466BD">
        <w:rPr>
          <w:rFonts w:ascii="Trebuchet MS" w:hAnsi="Trebuchet MS"/>
          <w:b/>
          <w:sz w:val="24"/>
        </w:rPr>
        <w:lastRenderedPageBreak/>
        <w:t>20.2</w:t>
      </w:r>
      <w:r w:rsidR="002466BD">
        <w:rPr>
          <w:rFonts w:ascii="Trebuchet MS" w:hAnsi="Trebuchet MS"/>
          <w:b/>
          <w:sz w:val="24"/>
        </w:rPr>
        <w:t xml:space="preserve"> </w:t>
      </w:r>
      <w:r w:rsidRPr="002466BD">
        <w:rPr>
          <w:rFonts w:ascii="Trebuchet MS" w:hAnsi="Trebuchet MS"/>
          <w:b/>
          <w:sz w:val="24"/>
        </w:rPr>
        <w:t xml:space="preserve"> Skladové havarijní zásoby</w:t>
      </w:r>
    </w:p>
    <w:p w:rsidR="002466BD" w:rsidRPr="002466BD" w:rsidRDefault="002466BD" w:rsidP="008A69C1">
      <w:pPr>
        <w:tabs>
          <w:tab w:val="left" w:pos="709"/>
        </w:tabs>
        <w:ind w:left="709" w:hanging="709"/>
        <w:jc w:val="both"/>
        <w:rPr>
          <w:rFonts w:ascii="Trebuchet MS" w:hAnsi="Trebuchet MS"/>
          <w:b/>
          <w:sz w:val="24"/>
        </w:rPr>
      </w:pPr>
    </w:p>
    <w:p w:rsidR="008A69C1" w:rsidRPr="008A69C1" w:rsidRDefault="002466BD" w:rsidP="008A69C1">
      <w:pPr>
        <w:tabs>
          <w:tab w:val="left" w:pos="709"/>
        </w:tabs>
        <w:ind w:left="709" w:hanging="709"/>
        <w:jc w:val="both"/>
        <w:rPr>
          <w:rFonts w:ascii="Trebuchet MS" w:hAnsi="Trebuchet MS"/>
          <w:sz w:val="24"/>
        </w:rPr>
      </w:pPr>
      <w:r>
        <w:rPr>
          <w:rFonts w:ascii="Trebuchet MS" w:hAnsi="Trebuchet MS"/>
          <w:sz w:val="24"/>
        </w:rPr>
        <w:tab/>
      </w:r>
      <w:r w:rsidR="008A69C1" w:rsidRPr="008A69C1">
        <w:rPr>
          <w:rFonts w:ascii="Trebuchet MS" w:hAnsi="Trebuchet MS"/>
          <w:sz w:val="24"/>
        </w:rPr>
        <w:t>Jedná se o zařízení vn, vvn a nn techniky, která jsou umístěna ve skladech</w:t>
      </w:r>
    </w:p>
    <w:p w:rsidR="008A69C1" w:rsidRPr="008A69C1" w:rsidRDefault="002466BD" w:rsidP="008A69C1">
      <w:pPr>
        <w:tabs>
          <w:tab w:val="left" w:pos="709"/>
        </w:tabs>
        <w:ind w:left="709" w:hanging="709"/>
        <w:jc w:val="both"/>
        <w:rPr>
          <w:rFonts w:ascii="Trebuchet MS" w:hAnsi="Trebuchet MS"/>
          <w:sz w:val="24"/>
        </w:rPr>
      </w:pPr>
      <w:r>
        <w:rPr>
          <w:rFonts w:ascii="Trebuchet MS" w:hAnsi="Trebuchet MS"/>
          <w:sz w:val="24"/>
        </w:rPr>
        <w:tab/>
      </w:r>
      <w:r w:rsidR="008A69C1" w:rsidRPr="008A69C1">
        <w:rPr>
          <w:rFonts w:ascii="Trebuchet MS" w:hAnsi="Trebuchet MS"/>
          <w:sz w:val="24"/>
        </w:rPr>
        <w:t>provozů, provádějících běžnou údržbu zařízení LDS v rámci areálu společnosti</w:t>
      </w:r>
    </w:p>
    <w:p w:rsidR="008A69C1" w:rsidRPr="008A69C1" w:rsidRDefault="002466BD" w:rsidP="008A69C1">
      <w:pPr>
        <w:tabs>
          <w:tab w:val="left" w:pos="709"/>
        </w:tabs>
        <w:ind w:left="709" w:hanging="709"/>
        <w:jc w:val="both"/>
        <w:rPr>
          <w:rFonts w:ascii="Trebuchet MS" w:hAnsi="Trebuchet MS"/>
          <w:sz w:val="24"/>
        </w:rPr>
      </w:pPr>
      <w:r>
        <w:rPr>
          <w:rFonts w:ascii="Trebuchet MS" w:hAnsi="Trebuchet MS"/>
          <w:sz w:val="24"/>
        </w:rPr>
        <w:tab/>
      </w:r>
      <w:r w:rsidR="008A69C1" w:rsidRPr="008A69C1">
        <w:rPr>
          <w:rFonts w:ascii="Trebuchet MS" w:hAnsi="Trebuchet MS"/>
          <w:sz w:val="24"/>
        </w:rPr>
        <w:t>Mittal Steel Ostrava a.s. . Pro techniku vn a vvn zařízení se jedná o spínače a</w:t>
      </w:r>
    </w:p>
    <w:p w:rsidR="008A69C1" w:rsidRPr="008A69C1" w:rsidRDefault="002466BD" w:rsidP="008A69C1">
      <w:pPr>
        <w:tabs>
          <w:tab w:val="left" w:pos="709"/>
        </w:tabs>
        <w:ind w:left="709" w:hanging="709"/>
        <w:jc w:val="both"/>
        <w:rPr>
          <w:rFonts w:ascii="Trebuchet MS" w:hAnsi="Trebuchet MS"/>
          <w:sz w:val="24"/>
        </w:rPr>
      </w:pPr>
      <w:r>
        <w:rPr>
          <w:rFonts w:ascii="Trebuchet MS" w:hAnsi="Trebuchet MS"/>
          <w:sz w:val="24"/>
        </w:rPr>
        <w:tab/>
      </w:r>
      <w:r w:rsidR="008A69C1" w:rsidRPr="008A69C1">
        <w:rPr>
          <w:rFonts w:ascii="Trebuchet MS" w:hAnsi="Trebuchet MS"/>
          <w:sz w:val="24"/>
        </w:rPr>
        <w:t>odpojovače vn, MTP a MTN, vn převodníky, lokální transformátory vlastní spotřeby</w:t>
      </w:r>
    </w:p>
    <w:p w:rsidR="008A69C1" w:rsidRPr="008A69C1" w:rsidRDefault="002466BD" w:rsidP="008A69C1">
      <w:pPr>
        <w:tabs>
          <w:tab w:val="left" w:pos="709"/>
        </w:tabs>
        <w:ind w:left="709" w:hanging="709"/>
        <w:jc w:val="both"/>
        <w:rPr>
          <w:rFonts w:ascii="Trebuchet MS" w:hAnsi="Trebuchet MS"/>
          <w:sz w:val="24"/>
        </w:rPr>
      </w:pPr>
      <w:r>
        <w:rPr>
          <w:rFonts w:ascii="Trebuchet MS" w:hAnsi="Trebuchet MS"/>
          <w:sz w:val="24"/>
        </w:rPr>
        <w:tab/>
      </w:r>
      <w:r w:rsidR="008A69C1" w:rsidRPr="008A69C1">
        <w:rPr>
          <w:rFonts w:ascii="Trebuchet MS" w:hAnsi="Trebuchet MS"/>
          <w:sz w:val="24"/>
        </w:rPr>
        <w:t>jednotlivých rozvoden vn, zařízení systému chránění a monitorování celé LDS.</w:t>
      </w:r>
    </w:p>
    <w:p w:rsidR="008A69C1" w:rsidRPr="008A69C1" w:rsidRDefault="002466BD" w:rsidP="008A69C1">
      <w:pPr>
        <w:tabs>
          <w:tab w:val="left" w:pos="709"/>
        </w:tabs>
        <w:ind w:left="709" w:hanging="709"/>
        <w:jc w:val="both"/>
        <w:rPr>
          <w:rFonts w:ascii="Trebuchet MS" w:hAnsi="Trebuchet MS"/>
          <w:sz w:val="24"/>
        </w:rPr>
      </w:pPr>
      <w:r>
        <w:rPr>
          <w:rFonts w:ascii="Trebuchet MS" w:hAnsi="Trebuchet MS"/>
          <w:sz w:val="24"/>
        </w:rPr>
        <w:tab/>
      </w:r>
      <w:r w:rsidR="008A69C1" w:rsidRPr="008A69C1">
        <w:rPr>
          <w:rFonts w:ascii="Trebuchet MS" w:hAnsi="Trebuchet MS"/>
          <w:sz w:val="24"/>
        </w:rPr>
        <w:t>Počty jednotlivých kusů jsou skladovány v množství odpovídajícím jejich potřeby</w:t>
      </w:r>
    </w:p>
    <w:p w:rsidR="008A69C1" w:rsidRPr="008A69C1" w:rsidRDefault="002466BD" w:rsidP="008A69C1">
      <w:pPr>
        <w:tabs>
          <w:tab w:val="left" w:pos="709"/>
        </w:tabs>
        <w:ind w:left="709" w:hanging="709"/>
        <w:jc w:val="both"/>
        <w:rPr>
          <w:rFonts w:ascii="Trebuchet MS" w:hAnsi="Trebuchet MS"/>
          <w:sz w:val="24"/>
        </w:rPr>
      </w:pPr>
      <w:r>
        <w:rPr>
          <w:rFonts w:ascii="Trebuchet MS" w:hAnsi="Trebuchet MS"/>
          <w:sz w:val="24"/>
        </w:rPr>
        <w:tab/>
      </w:r>
      <w:r w:rsidR="008A69C1" w:rsidRPr="008A69C1">
        <w:rPr>
          <w:rFonts w:ascii="Trebuchet MS" w:hAnsi="Trebuchet MS"/>
          <w:sz w:val="24"/>
        </w:rPr>
        <w:t>v návaznosti na celkový počet jejich instalovaných kusů – jedná se o desítky</w:t>
      </w:r>
    </w:p>
    <w:p w:rsidR="008A69C1" w:rsidRPr="008A69C1" w:rsidRDefault="002466BD" w:rsidP="008A69C1">
      <w:pPr>
        <w:tabs>
          <w:tab w:val="left" w:pos="709"/>
        </w:tabs>
        <w:ind w:left="709" w:hanging="709"/>
        <w:jc w:val="both"/>
        <w:rPr>
          <w:rFonts w:ascii="Trebuchet MS" w:hAnsi="Trebuchet MS"/>
          <w:sz w:val="24"/>
        </w:rPr>
      </w:pPr>
      <w:r>
        <w:rPr>
          <w:rFonts w:ascii="Trebuchet MS" w:hAnsi="Trebuchet MS"/>
          <w:sz w:val="24"/>
        </w:rPr>
        <w:tab/>
      </w:r>
      <w:r w:rsidR="008A69C1" w:rsidRPr="008A69C1">
        <w:rPr>
          <w:rFonts w:ascii="Trebuchet MS" w:hAnsi="Trebuchet MS"/>
          <w:sz w:val="24"/>
        </w:rPr>
        <w:t>náhradních přístrojů a zařízení techniky vn.</w:t>
      </w:r>
    </w:p>
    <w:p w:rsidR="008A69C1" w:rsidRPr="008A69C1" w:rsidRDefault="002466BD" w:rsidP="008A69C1">
      <w:pPr>
        <w:tabs>
          <w:tab w:val="left" w:pos="709"/>
        </w:tabs>
        <w:ind w:left="709" w:hanging="709"/>
        <w:jc w:val="both"/>
        <w:rPr>
          <w:rFonts w:ascii="Trebuchet MS" w:hAnsi="Trebuchet MS"/>
          <w:sz w:val="24"/>
        </w:rPr>
      </w:pPr>
      <w:r>
        <w:rPr>
          <w:rFonts w:ascii="Trebuchet MS" w:hAnsi="Trebuchet MS"/>
          <w:sz w:val="24"/>
        </w:rPr>
        <w:tab/>
      </w:r>
      <w:r w:rsidR="008A69C1" w:rsidRPr="008A69C1">
        <w:rPr>
          <w:rFonts w:ascii="Trebuchet MS" w:hAnsi="Trebuchet MS"/>
          <w:sz w:val="24"/>
        </w:rPr>
        <w:t>(Poznámka : Např. každý pecní transformátor technologie pánvových pecí má</w:t>
      </w:r>
    </w:p>
    <w:p w:rsidR="008A69C1" w:rsidRDefault="002466BD" w:rsidP="008A69C1">
      <w:pPr>
        <w:tabs>
          <w:tab w:val="left" w:pos="709"/>
        </w:tabs>
        <w:ind w:left="709" w:hanging="709"/>
        <w:jc w:val="both"/>
        <w:rPr>
          <w:rFonts w:ascii="Trebuchet MS" w:hAnsi="Trebuchet MS"/>
          <w:sz w:val="24"/>
        </w:rPr>
      </w:pPr>
      <w:r>
        <w:rPr>
          <w:rFonts w:ascii="Trebuchet MS" w:hAnsi="Trebuchet MS"/>
          <w:sz w:val="24"/>
        </w:rPr>
        <w:tab/>
      </w:r>
      <w:r w:rsidR="008A69C1" w:rsidRPr="008A69C1">
        <w:rPr>
          <w:rFonts w:ascii="Trebuchet MS" w:hAnsi="Trebuchet MS"/>
          <w:sz w:val="24"/>
        </w:rPr>
        <w:t>vlastní náhradní přepínač odboček připravený k okamžitému použití.)</w:t>
      </w:r>
    </w:p>
    <w:p w:rsidR="002466BD" w:rsidRDefault="002466BD" w:rsidP="008A69C1">
      <w:pPr>
        <w:tabs>
          <w:tab w:val="left" w:pos="709"/>
        </w:tabs>
        <w:ind w:left="709" w:hanging="709"/>
        <w:jc w:val="both"/>
        <w:rPr>
          <w:rFonts w:ascii="Trebuchet MS" w:hAnsi="Trebuchet MS"/>
          <w:sz w:val="24"/>
        </w:rPr>
      </w:pPr>
    </w:p>
    <w:p w:rsidR="002466BD" w:rsidRPr="008A69C1" w:rsidRDefault="002466BD" w:rsidP="008A69C1">
      <w:pPr>
        <w:tabs>
          <w:tab w:val="left" w:pos="709"/>
        </w:tabs>
        <w:ind w:left="709" w:hanging="709"/>
        <w:jc w:val="both"/>
        <w:rPr>
          <w:rFonts w:ascii="Trebuchet MS" w:hAnsi="Trebuchet MS"/>
          <w:sz w:val="24"/>
        </w:rPr>
      </w:pPr>
    </w:p>
    <w:p w:rsidR="008A69C1" w:rsidRDefault="008A69C1" w:rsidP="008A69C1">
      <w:pPr>
        <w:tabs>
          <w:tab w:val="left" w:pos="709"/>
        </w:tabs>
        <w:ind w:left="709" w:hanging="709"/>
        <w:jc w:val="both"/>
        <w:rPr>
          <w:rFonts w:ascii="Trebuchet MS" w:hAnsi="Trebuchet MS"/>
          <w:b/>
          <w:sz w:val="24"/>
        </w:rPr>
      </w:pPr>
      <w:r w:rsidRPr="002466BD">
        <w:rPr>
          <w:rFonts w:ascii="Trebuchet MS" w:hAnsi="Trebuchet MS"/>
          <w:b/>
          <w:sz w:val="24"/>
        </w:rPr>
        <w:t xml:space="preserve">20.3 </w:t>
      </w:r>
      <w:r w:rsidR="002466BD">
        <w:rPr>
          <w:rFonts w:ascii="Trebuchet MS" w:hAnsi="Trebuchet MS"/>
          <w:b/>
          <w:sz w:val="24"/>
        </w:rPr>
        <w:t xml:space="preserve"> </w:t>
      </w:r>
      <w:r w:rsidRPr="002466BD">
        <w:rPr>
          <w:rFonts w:ascii="Trebuchet MS" w:hAnsi="Trebuchet MS"/>
          <w:b/>
          <w:sz w:val="24"/>
        </w:rPr>
        <w:t>Havarijní zásoby stanovené dle smlouvy externích služeb</w:t>
      </w:r>
    </w:p>
    <w:p w:rsidR="002466BD" w:rsidRPr="002466BD" w:rsidRDefault="002466BD" w:rsidP="008A69C1">
      <w:pPr>
        <w:tabs>
          <w:tab w:val="left" w:pos="709"/>
        </w:tabs>
        <w:ind w:left="709" w:hanging="709"/>
        <w:jc w:val="both"/>
        <w:rPr>
          <w:rFonts w:ascii="Trebuchet MS" w:hAnsi="Trebuchet MS"/>
          <w:b/>
          <w:sz w:val="24"/>
        </w:rPr>
      </w:pPr>
    </w:p>
    <w:p w:rsidR="008A69C1" w:rsidRPr="008A69C1" w:rsidRDefault="002466BD" w:rsidP="008A69C1">
      <w:pPr>
        <w:tabs>
          <w:tab w:val="left" w:pos="709"/>
        </w:tabs>
        <w:ind w:left="709" w:hanging="709"/>
        <w:jc w:val="both"/>
        <w:rPr>
          <w:rFonts w:ascii="Trebuchet MS" w:hAnsi="Trebuchet MS"/>
          <w:sz w:val="24"/>
        </w:rPr>
      </w:pPr>
      <w:r>
        <w:rPr>
          <w:rFonts w:ascii="Trebuchet MS" w:hAnsi="Trebuchet MS"/>
          <w:sz w:val="24"/>
        </w:rPr>
        <w:tab/>
      </w:r>
      <w:r w:rsidR="008A69C1" w:rsidRPr="008A69C1">
        <w:rPr>
          <w:rFonts w:ascii="Trebuchet MS" w:hAnsi="Trebuchet MS"/>
          <w:sz w:val="24"/>
        </w:rPr>
        <w:t>Tyto zásoby jsou stanoveny na základě jednotlivých servisních smluv s externími</w:t>
      </w:r>
    </w:p>
    <w:p w:rsidR="008A69C1" w:rsidRPr="008A69C1" w:rsidRDefault="002466BD" w:rsidP="008A69C1">
      <w:pPr>
        <w:tabs>
          <w:tab w:val="left" w:pos="709"/>
        </w:tabs>
        <w:ind w:left="709" w:hanging="709"/>
        <w:jc w:val="both"/>
        <w:rPr>
          <w:rFonts w:ascii="Trebuchet MS" w:hAnsi="Trebuchet MS"/>
          <w:sz w:val="24"/>
        </w:rPr>
      </w:pPr>
      <w:r>
        <w:rPr>
          <w:rFonts w:ascii="Trebuchet MS" w:hAnsi="Trebuchet MS"/>
          <w:sz w:val="24"/>
        </w:rPr>
        <w:tab/>
      </w:r>
      <w:r w:rsidR="008A69C1" w:rsidRPr="008A69C1">
        <w:rPr>
          <w:rFonts w:ascii="Trebuchet MS" w:hAnsi="Trebuchet MS"/>
          <w:sz w:val="24"/>
        </w:rPr>
        <w:t>dodavateli, kteří v rámci poskytované služby zajišťují on-line servis na vybraná</w:t>
      </w:r>
    </w:p>
    <w:p w:rsidR="008A69C1" w:rsidRPr="008A69C1" w:rsidRDefault="002466BD" w:rsidP="008A69C1">
      <w:pPr>
        <w:tabs>
          <w:tab w:val="left" w:pos="709"/>
        </w:tabs>
        <w:ind w:left="709" w:hanging="709"/>
        <w:jc w:val="both"/>
        <w:rPr>
          <w:rFonts w:ascii="Trebuchet MS" w:hAnsi="Trebuchet MS"/>
          <w:sz w:val="24"/>
        </w:rPr>
      </w:pPr>
      <w:r>
        <w:rPr>
          <w:rFonts w:ascii="Trebuchet MS" w:hAnsi="Trebuchet MS"/>
          <w:sz w:val="24"/>
        </w:rPr>
        <w:tab/>
      </w:r>
      <w:r w:rsidR="008A69C1" w:rsidRPr="008A69C1">
        <w:rPr>
          <w:rFonts w:ascii="Trebuchet MS" w:hAnsi="Trebuchet MS"/>
          <w:sz w:val="24"/>
        </w:rPr>
        <w:t>technická zařízení LDS. Zejména se jedná o techniku PC pro řízení a monitoring</w:t>
      </w:r>
    </w:p>
    <w:p w:rsidR="008A69C1" w:rsidRPr="008A69C1" w:rsidRDefault="002466BD" w:rsidP="008A69C1">
      <w:pPr>
        <w:tabs>
          <w:tab w:val="left" w:pos="709"/>
        </w:tabs>
        <w:ind w:left="709" w:hanging="709"/>
        <w:jc w:val="both"/>
        <w:rPr>
          <w:rFonts w:ascii="Trebuchet MS" w:hAnsi="Trebuchet MS"/>
          <w:sz w:val="24"/>
        </w:rPr>
      </w:pPr>
      <w:r>
        <w:rPr>
          <w:rFonts w:ascii="Trebuchet MS" w:hAnsi="Trebuchet MS"/>
          <w:sz w:val="24"/>
        </w:rPr>
        <w:tab/>
      </w:r>
      <w:r w:rsidR="008A69C1" w:rsidRPr="008A69C1">
        <w:rPr>
          <w:rFonts w:ascii="Trebuchet MS" w:hAnsi="Trebuchet MS"/>
          <w:sz w:val="24"/>
        </w:rPr>
        <w:t>LDS (systém PROMOTIC), zařízení HW a SW pro systém měření spotřeby elektrické</w:t>
      </w:r>
    </w:p>
    <w:p w:rsidR="008A69C1" w:rsidRPr="008A69C1" w:rsidRDefault="002466BD" w:rsidP="008A69C1">
      <w:pPr>
        <w:tabs>
          <w:tab w:val="left" w:pos="709"/>
        </w:tabs>
        <w:ind w:left="709" w:hanging="709"/>
        <w:jc w:val="both"/>
        <w:rPr>
          <w:rFonts w:ascii="Trebuchet MS" w:hAnsi="Trebuchet MS"/>
          <w:sz w:val="24"/>
        </w:rPr>
      </w:pPr>
      <w:r>
        <w:rPr>
          <w:rFonts w:ascii="Trebuchet MS" w:hAnsi="Trebuchet MS"/>
          <w:sz w:val="24"/>
        </w:rPr>
        <w:tab/>
      </w:r>
      <w:r w:rsidR="008A69C1" w:rsidRPr="008A69C1">
        <w:rPr>
          <w:rFonts w:ascii="Trebuchet MS" w:hAnsi="Trebuchet MS"/>
          <w:sz w:val="24"/>
        </w:rPr>
        <w:t>energie jednotlivých externích odběratelů (Landis+GYR/CONVERGE) a zařízení pro</w:t>
      </w:r>
    </w:p>
    <w:p w:rsidR="008A69C1" w:rsidRPr="008A69C1" w:rsidRDefault="002466BD" w:rsidP="008A69C1">
      <w:pPr>
        <w:tabs>
          <w:tab w:val="left" w:pos="709"/>
        </w:tabs>
        <w:ind w:left="709" w:hanging="709"/>
        <w:jc w:val="both"/>
        <w:rPr>
          <w:rFonts w:ascii="Trebuchet MS" w:hAnsi="Trebuchet MS"/>
          <w:sz w:val="24"/>
        </w:rPr>
      </w:pPr>
      <w:r>
        <w:rPr>
          <w:rFonts w:ascii="Trebuchet MS" w:hAnsi="Trebuchet MS"/>
          <w:sz w:val="24"/>
        </w:rPr>
        <w:tab/>
      </w:r>
      <w:r w:rsidR="008A69C1" w:rsidRPr="008A69C1">
        <w:rPr>
          <w:rFonts w:ascii="Trebuchet MS" w:hAnsi="Trebuchet MS"/>
          <w:sz w:val="24"/>
        </w:rPr>
        <w:t>dálkový přenos signalizačních a ovládacích signálů celé LDS společnosti Mittal</w:t>
      </w:r>
    </w:p>
    <w:p w:rsidR="008A69C1" w:rsidRPr="008A69C1" w:rsidRDefault="002466BD" w:rsidP="008A69C1">
      <w:pPr>
        <w:tabs>
          <w:tab w:val="left" w:pos="709"/>
        </w:tabs>
        <w:ind w:left="709" w:hanging="709"/>
        <w:jc w:val="both"/>
        <w:rPr>
          <w:rFonts w:ascii="Trebuchet MS" w:hAnsi="Trebuchet MS"/>
          <w:sz w:val="24"/>
        </w:rPr>
      </w:pPr>
      <w:r>
        <w:rPr>
          <w:rFonts w:ascii="Trebuchet MS" w:hAnsi="Trebuchet MS"/>
          <w:sz w:val="24"/>
        </w:rPr>
        <w:tab/>
      </w:r>
      <w:r w:rsidR="008A69C1" w:rsidRPr="008A69C1">
        <w:rPr>
          <w:rFonts w:ascii="Trebuchet MS" w:hAnsi="Trebuchet MS"/>
          <w:sz w:val="24"/>
        </w:rPr>
        <w:t>Steel Ostrava a.s. . Celkový počet jednotlivých zařízení a přístrojů připravených</w:t>
      </w:r>
    </w:p>
    <w:p w:rsidR="008A69C1" w:rsidRPr="008A69C1" w:rsidRDefault="002466BD" w:rsidP="008A69C1">
      <w:pPr>
        <w:tabs>
          <w:tab w:val="left" w:pos="709"/>
        </w:tabs>
        <w:ind w:left="709" w:hanging="709"/>
        <w:jc w:val="both"/>
        <w:rPr>
          <w:rFonts w:ascii="Trebuchet MS" w:hAnsi="Trebuchet MS"/>
          <w:sz w:val="24"/>
        </w:rPr>
      </w:pPr>
      <w:r>
        <w:rPr>
          <w:rFonts w:ascii="Trebuchet MS" w:hAnsi="Trebuchet MS"/>
          <w:sz w:val="24"/>
        </w:rPr>
        <w:tab/>
      </w:r>
      <w:r w:rsidR="008A69C1" w:rsidRPr="008A69C1">
        <w:rPr>
          <w:rFonts w:ascii="Trebuchet MS" w:hAnsi="Trebuchet MS"/>
          <w:sz w:val="24"/>
        </w:rPr>
        <w:t>k použití závisí na kreativitě sjednané hot-line smlouvy a je uložen ve skladech</w:t>
      </w:r>
    </w:p>
    <w:p w:rsidR="00CF638B" w:rsidRDefault="002466BD" w:rsidP="002466BD">
      <w:pPr>
        <w:tabs>
          <w:tab w:val="left" w:pos="709"/>
        </w:tabs>
        <w:ind w:left="709" w:hanging="709"/>
        <w:jc w:val="both"/>
        <w:rPr>
          <w:rFonts w:ascii="Trebuchet MS" w:hAnsi="Trebuchet MS"/>
          <w:sz w:val="24"/>
        </w:rPr>
      </w:pPr>
      <w:r>
        <w:rPr>
          <w:rFonts w:ascii="Trebuchet MS" w:hAnsi="Trebuchet MS"/>
          <w:sz w:val="24"/>
        </w:rPr>
        <w:tab/>
      </w:r>
      <w:r w:rsidR="008A69C1" w:rsidRPr="008A69C1">
        <w:rPr>
          <w:rFonts w:ascii="Trebuchet MS" w:hAnsi="Trebuchet MS"/>
          <w:sz w:val="24"/>
        </w:rPr>
        <w:t>externích firem.</w:t>
      </w:r>
    </w:p>
    <w:sectPr w:rsidR="00CF638B">
      <w:headerReference w:type="default" r:id="rId11"/>
      <w:pgSz w:w="11907" w:h="16840" w:code="9"/>
      <w:pgMar w:top="1418" w:right="1134" w:bottom="1418" w:left="1134" w:header="680" w:footer="680" w:gutter="0"/>
      <w:paperSrc w:first="1" w:other="1"/>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E7E" w:rsidRDefault="003E3E7E">
      <w:r>
        <w:separator/>
      </w:r>
    </w:p>
  </w:endnote>
  <w:endnote w:type="continuationSeparator" w:id="0">
    <w:p w:rsidR="003E3E7E" w:rsidRDefault="003E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E7E" w:rsidRDefault="003E3E7E">
      <w:r>
        <w:separator/>
      </w:r>
    </w:p>
  </w:footnote>
  <w:footnote w:type="continuationSeparator" w:id="0">
    <w:p w:rsidR="003E3E7E" w:rsidRDefault="003E3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38B" w:rsidRDefault="00CF638B">
    <w:pPr>
      <w:pStyle w:val="Zhlav"/>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38B" w:rsidRDefault="00CF638B">
    <w:pPr>
      <w:pStyle w:val="Zhlav"/>
      <w:jc w:val="right"/>
    </w:pPr>
    <w:r>
      <w:t>Výr</w:t>
    </w:r>
    <w:r w:rsidR="00A95E3F">
      <w:t>oba a rozvod elektrické energie</w:t>
    </w:r>
    <w:r>
      <w:t xml:space="preserve">, vydání </w:t>
    </w:r>
    <w:r w:rsidR="00A95E3F">
      <w:t>3</w:t>
    </w:r>
    <w:r>
      <w:t xml:space="preserve">, revize </w:t>
    </w:r>
    <w:r w:rsidR="00A95E3F">
      <w:t>0</w:t>
    </w:r>
  </w:p>
  <w:p w:rsidR="00CF638B" w:rsidRDefault="00CF638B">
    <w:pPr>
      <w:pStyle w:val="Zhlav"/>
      <w:jc w:val="right"/>
    </w:pPr>
    <w:r>
      <w:t xml:space="preserve">strana </w:t>
    </w:r>
    <w:r>
      <w:rPr>
        <w:rStyle w:val="slostrnky"/>
      </w:rPr>
      <w:fldChar w:fldCharType="begin"/>
    </w:r>
    <w:r>
      <w:rPr>
        <w:rStyle w:val="slostrnky"/>
      </w:rPr>
      <w:instrText xml:space="preserve"> PAGE </w:instrText>
    </w:r>
    <w:r>
      <w:rPr>
        <w:rStyle w:val="slostrnky"/>
      </w:rPr>
      <w:fldChar w:fldCharType="separate"/>
    </w:r>
    <w:r w:rsidR="00711702">
      <w:rPr>
        <w:rStyle w:val="slostrnky"/>
        <w:noProof/>
      </w:rPr>
      <w:t>1</w:t>
    </w:r>
    <w:r>
      <w:rPr>
        <w:rStyle w:val="slostrnky"/>
      </w:rPr>
      <w:fldChar w:fldCharType="end"/>
    </w:r>
    <w:r w:rsidR="002466BD">
      <w:rPr>
        <w:rStyle w:val="slostrnky"/>
      </w:rPr>
      <w:t xml:space="preserve"> z 2</w:t>
    </w:r>
    <w:r>
      <w:rPr>
        <w:rStyle w:val="slostrnky"/>
      </w:rPr>
      <w:t xml:space="preserve">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273"/>
    <w:multiLevelType w:val="singleLevel"/>
    <w:tmpl w:val="2B747668"/>
    <w:lvl w:ilvl="0">
      <w:start w:val="1"/>
      <w:numFmt w:val="bullet"/>
      <w:lvlText w:val=""/>
      <w:lvlJc w:val="left"/>
      <w:pPr>
        <w:tabs>
          <w:tab w:val="num" w:pos="927"/>
        </w:tabs>
        <w:ind w:left="907" w:hanging="340"/>
      </w:pPr>
      <w:rPr>
        <w:rFonts w:ascii="Symbol" w:hAnsi="Symbol" w:hint="default"/>
        <w:sz w:val="16"/>
      </w:rPr>
    </w:lvl>
  </w:abstractNum>
  <w:abstractNum w:abstractNumId="1">
    <w:nsid w:val="06256CBE"/>
    <w:multiLevelType w:val="singleLevel"/>
    <w:tmpl w:val="F072EF64"/>
    <w:lvl w:ilvl="0">
      <w:start w:val="1"/>
      <w:numFmt w:val="bullet"/>
      <w:lvlText w:val=""/>
      <w:lvlJc w:val="left"/>
      <w:pPr>
        <w:tabs>
          <w:tab w:val="num" w:pos="360"/>
        </w:tabs>
        <w:ind w:left="360" w:hanging="360"/>
      </w:pPr>
      <w:rPr>
        <w:rFonts w:ascii="Symbol" w:hAnsi="Symbol" w:hint="default"/>
        <w:sz w:val="18"/>
      </w:rPr>
    </w:lvl>
  </w:abstractNum>
  <w:abstractNum w:abstractNumId="2">
    <w:nsid w:val="074E7300"/>
    <w:multiLevelType w:val="singleLevel"/>
    <w:tmpl w:val="EF40139E"/>
    <w:lvl w:ilvl="0">
      <w:start w:val="1"/>
      <w:numFmt w:val="bullet"/>
      <w:lvlText w:val=""/>
      <w:lvlJc w:val="left"/>
      <w:pPr>
        <w:tabs>
          <w:tab w:val="num" w:pos="927"/>
        </w:tabs>
        <w:ind w:left="907" w:hanging="340"/>
      </w:pPr>
      <w:rPr>
        <w:rFonts w:ascii="Symbol" w:hAnsi="Symbol" w:hint="default"/>
        <w:sz w:val="16"/>
      </w:rPr>
    </w:lvl>
  </w:abstractNum>
  <w:abstractNum w:abstractNumId="3">
    <w:nsid w:val="08AC54D0"/>
    <w:multiLevelType w:val="singleLevel"/>
    <w:tmpl w:val="024C8692"/>
    <w:lvl w:ilvl="0">
      <w:start w:val="1"/>
      <w:numFmt w:val="lowerLetter"/>
      <w:lvlText w:val="%1)"/>
      <w:lvlJc w:val="left"/>
      <w:pPr>
        <w:tabs>
          <w:tab w:val="num" w:pos="644"/>
        </w:tabs>
        <w:ind w:left="283" w:firstLine="1"/>
      </w:pPr>
    </w:lvl>
  </w:abstractNum>
  <w:abstractNum w:abstractNumId="4">
    <w:nsid w:val="0B5164CE"/>
    <w:multiLevelType w:val="hybridMultilevel"/>
    <w:tmpl w:val="7B029CF6"/>
    <w:lvl w:ilvl="0">
      <w:start w:val="14"/>
      <w:numFmt w:val="bullet"/>
      <w:lvlText w:val="-"/>
      <w:lvlJc w:val="left"/>
      <w:pPr>
        <w:tabs>
          <w:tab w:val="num" w:pos="644"/>
        </w:tabs>
        <w:ind w:left="644" w:hanging="360"/>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5">
    <w:nsid w:val="0E0C1A4A"/>
    <w:multiLevelType w:val="singleLevel"/>
    <w:tmpl w:val="214EF120"/>
    <w:lvl w:ilvl="0">
      <w:start w:val="1"/>
      <w:numFmt w:val="lowerLetter"/>
      <w:lvlText w:val="%1) "/>
      <w:lvlJc w:val="left"/>
      <w:pPr>
        <w:tabs>
          <w:tab w:val="num" w:pos="927"/>
        </w:tabs>
        <w:ind w:left="907" w:hanging="340"/>
      </w:pPr>
      <w:rPr>
        <w:b w:val="0"/>
        <w:i w:val="0"/>
        <w:sz w:val="24"/>
      </w:rPr>
    </w:lvl>
  </w:abstractNum>
  <w:abstractNum w:abstractNumId="6">
    <w:nsid w:val="0E946FF4"/>
    <w:multiLevelType w:val="singleLevel"/>
    <w:tmpl w:val="F072EF64"/>
    <w:lvl w:ilvl="0">
      <w:start w:val="1"/>
      <w:numFmt w:val="bullet"/>
      <w:lvlText w:val=""/>
      <w:lvlJc w:val="left"/>
      <w:pPr>
        <w:tabs>
          <w:tab w:val="num" w:pos="360"/>
        </w:tabs>
        <w:ind w:left="360" w:hanging="360"/>
      </w:pPr>
      <w:rPr>
        <w:rFonts w:ascii="Symbol" w:hAnsi="Symbol" w:hint="default"/>
        <w:sz w:val="18"/>
      </w:rPr>
    </w:lvl>
  </w:abstractNum>
  <w:abstractNum w:abstractNumId="7">
    <w:nsid w:val="12EA3CB1"/>
    <w:multiLevelType w:val="singleLevel"/>
    <w:tmpl w:val="F072EF64"/>
    <w:lvl w:ilvl="0">
      <w:start w:val="1"/>
      <w:numFmt w:val="bullet"/>
      <w:lvlText w:val=""/>
      <w:lvlJc w:val="left"/>
      <w:pPr>
        <w:tabs>
          <w:tab w:val="num" w:pos="360"/>
        </w:tabs>
        <w:ind w:left="360" w:hanging="360"/>
      </w:pPr>
      <w:rPr>
        <w:rFonts w:ascii="Symbol" w:hAnsi="Symbol" w:hint="default"/>
        <w:sz w:val="18"/>
      </w:rPr>
    </w:lvl>
  </w:abstractNum>
  <w:abstractNum w:abstractNumId="8">
    <w:nsid w:val="13375EF3"/>
    <w:multiLevelType w:val="singleLevel"/>
    <w:tmpl w:val="F072EF64"/>
    <w:lvl w:ilvl="0">
      <w:start w:val="1"/>
      <w:numFmt w:val="bullet"/>
      <w:lvlText w:val=""/>
      <w:lvlJc w:val="left"/>
      <w:pPr>
        <w:tabs>
          <w:tab w:val="num" w:pos="360"/>
        </w:tabs>
        <w:ind w:left="360" w:hanging="360"/>
      </w:pPr>
      <w:rPr>
        <w:rFonts w:ascii="Symbol" w:hAnsi="Symbol" w:hint="default"/>
        <w:sz w:val="18"/>
      </w:rPr>
    </w:lvl>
  </w:abstractNum>
  <w:abstractNum w:abstractNumId="9">
    <w:nsid w:val="30F55DA9"/>
    <w:multiLevelType w:val="singleLevel"/>
    <w:tmpl w:val="56FA3D0A"/>
    <w:lvl w:ilvl="0">
      <w:start w:val="1"/>
      <w:numFmt w:val="lowerLetter"/>
      <w:lvlText w:val="%1) "/>
      <w:lvlJc w:val="left"/>
      <w:pPr>
        <w:tabs>
          <w:tab w:val="num" w:pos="927"/>
        </w:tabs>
        <w:ind w:left="907" w:hanging="340"/>
      </w:pPr>
      <w:rPr>
        <w:b w:val="0"/>
        <w:i w:val="0"/>
        <w:sz w:val="24"/>
      </w:rPr>
    </w:lvl>
  </w:abstractNum>
  <w:abstractNum w:abstractNumId="10">
    <w:nsid w:val="36314012"/>
    <w:multiLevelType w:val="singleLevel"/>
    <w:tmpl w:val="12F80C46"/>
    <w:lvl w:ilvl="0">
      <w:start w:val="1"/>
      <w:numFmt w:val="lowerLetter"/>
      <w:lvlText w:val="%1) "/>
      <w:lvlJc w:val="left"/>
      <w:pPr>
        <w:tabs>
          <w:tab w:val="num" w:pos="927"/>
        </w:tabs>
        <w:ind w:left="907" w:hanging="340"/>
      </w:pPr>
      <w:rPr>
        <w:b w:val="0"/>
        <w:i w:val="0"/>
        <w:sz w:val="24"/>
      </w:rPr>
    </w:lvl>
  </w:abstractNum>
  <w:abstractNum w:abstractNumId="11">
    <w:nsid w:val="47704537"/>
    <w:multiLevelType w:val="singleLevel"/>
    <w:tmpl w:val="3BBAAA3E"/>
    <w:lvl w:ilvl="0">
      <w:start w:val="1"/>
      <w:numFmt w:val="bullet"/>
      <w:lvlText w:val=""/>
      <w:lvlJc w:val="left"/>
      <w:pPr>
        <w:tabs>
          <w:tab w:val="num" w:pos="1330"/>
        </w:tabs>
        <w:ind w:left="907" w:firstLine="63"/>
      </w:pPr>
      <w:rPr>
        <w:rFonts w:ascii="Symbol" w:hAnsi="Symbol" w:hint="default"/>
        <w:sz w:val="16"/>
      </w:rPr>
    </w:lvl>
  </w:abstractNum>
  <w:abstractNum w:abstractNumId="12">
    <w:nsid w:val="631E3B23"/>
    <w:multiLevelType w:val="singleLevel"/>
    <w:tmpl w:val="F072EF64"/>
    <w:lvl w:ilvl="0">
      <w:start w:val="1"/>
      <w:numFmt w:val="bullet"/>
      <w:lvlText w:val=""/>
      <w:lvlJc w:val="left"/>
      <w:pPr>
        <w:tabs>
          <w:tab w:val="num" w:pos="360"/>
        </w:tabs>
        <w:ind w:left="360" w:hanging="360"/>
      </w:pPr>
      <w:rPr>
        <w:rFonts w:ascii="Symbol" w:hAnsi="Symbol" w:hint="default"/>
        <w:sz w:val="18"/>
      </w:rPr>
    </w:lvl>
  </w:abstractNum>
  <w:abstractNum w:abstractNumId="13">
    <w:nsid w:val="6C3B5F1C"/>
    <w:multiLevelType w:val="singleLevel"/>
    <w:tmpl w:val="F072EF64"/>
    <w:lvl w:ilvl="0">
      <w:start w:val="1"/>
      <w:numFmt w:val="bullet"/>
      <w:lvlText w:val=""/>
      <w:lvlJc w:val="left"/>
      <w:pPr>
        <w:tabs>
          <w:tab w:val="num" w:pos="360"/>
        </w:tabs>
        <w:ind w:left="360" w:hanging="360"/>
      </w:pPr>
      <w:rPr>
        <w:rFonts w:ascii="Symbol" w:hAnsi="Symbol" w:hint="default"/>
        <w:sz w:val="18"/>
      </w:rPr>
    </w:lvl>
  </w:abstractNum>
  <w:abstractNum w:abstractNumId="14">
    <w:nsid w:val="75FE5A40"/>
    <w:multiLevelType w:val="singleLevel"/>
    <w:tmpl w:val="89529600"/>
    <w:lvl w:ilvl="0">
      <w:start w:val="1"/>
      <w:numFmt w:val="bullet"/>
      <w:lvlText w:val=""/>
      <w:lvlJc w:val="left"/>
      <w:pPr>
        <w:tabs>
          <w:tab w:val="num" w:pos="927"/>
        </w:tabs>
        <w:ind w:left="907" w:hanging="340"/>
      </w:pPr>
      <w:rPr>
        <w:rFonts w:ascii="Symbol" w:hAnsi="Symbol" w:hint="default"/>
        <w:sz w:val="16"/>
      </w:rPr>
    </w:lvl>
  </w:abstractNum>
  <w:num w:numId="1">
    <w:abstractNumId w:val="9"/>
  </w:num>
  <w:num w:numId="2">
    <w:abstractNumId w:val="2"/>
  </w:num>
  <w:num w:numId="3">
    <w:abstractNumId w:val="0"/>
  </w:num>
  <w:num w:numId="4">
    <w:abstractNumId w:val="14"/>
  </w:num>
  <w:num w:numId="5">
    <w:abstractNumId w:val="3"/>
  </w:num>
  <w:num w:numId="6">
    <w:abstractNumId w:val="11"/>
  </w:num>
  <w:num w:numId="7">
    <w:abstractNumId w:val="5"/>
  </w:num>
  <w:num w:numId="8">
    <w:abstractNumId w:val="10"/>
  </w:num>
  <w:num w:numId="9">
    <w:abstractNumId w:val="4"/>
  </w:num>
  <w:num w:numId="10">
    <w:abstractNumId w:val="8"/>
  </w:num>
  <w:num w:numId="11">
    <w:abstractNumId w:val="12"/>
  </w:num>
  <w:num w:numId="12">
    <w:abstractNumId w:val="13"/>
  </w:num>
  <w:num w:numId="13">
    <w:abstractNumId w:val="7"/>
  </w:num>
  <w:num w:numId="14">
    <w:abstractNumId w:val="1"/>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610"/>
    <w:rsid w:val="000A4D75"/>
    <w:rsid w:val="000A6F72"/>
    <w:rsid w:val="002466BD"/>
    <w:rsid w:val="002B7BC7"/>
    <w:rsid w:val="00382AA2"/>
    <w:rsid w:val="003E3E7E"/>
    <w:rsid w:val="005A6356"/>
    <w:rsid w:val="00711702"/>
    <w:rsid w:val="007C4EDC"/>
    <w:rsid w:val="00842246"/>
    <w:rsid w:val="008A69C1"/>
    <w:rsid w:val="00A95E3F"/>
    <w:rsid w:val="00B55A98"/>
    <w:rsid w:val="00B65638"/>
    <w:rsid w:val="00B7636D"/>
    <w:rsid w:val="00C010A4"/>
    <w:rsid w:val="00C85C4B"/>
    <w:rsid w:val="00CF638B"/>
    <w:rsid w:val="00DA5A20"/>
    <w:rsid w:val="00E130FB"/>
    <w:rsid w:val="00F71610"/>
    <w:rsid w:val="00FE2ED2"/>
    <w:rsid w:val="00FE32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69C1"/>
  </w:style>
  <w:style w:type="paragraph" w:styleId="Nadpis1">
    <w:name w:val="heading 1"/>
    <w:basedOn w:val="Normln"/>
    <w:next w:val="Normln"/>
    <w:qFormat/>
    <w:pPr>
      <w:keepNext/>
      <w:spacing w:before="120" w:after="120"/>
      <w:ind w:left="284"/>
      <w:jc w:val="both"/>
      <w:outlineLvl w:val="0"/>
    </w:pPr>
    <w:rPr>
      <w:b/>
      <w:i/>
    </w:rPr>
  </w:style>
  <w:style w:type="paragraph" w:styleId="Nadpis2">
    <w:name w:val="heading 2"/>
    <w:basedOn w:val="Normln"/>
    <w:next w:val="Normln"/>
    <w:qFormat/>
    <w:pPr>
      <w:keepNext/>
      <w:ind w:left="284"/>
      <w:jc w:val="both"/>
      <w:outlineLvl w:val="1"/>
    </w:pPr>
    <w:rPr>
      <w:b/>
    </w:rPr>
  </w:style>
  <w:style w:type="paragraph" w:styleId="Nadpis3">
    <w:name w:val="heading 3"/>
    <w:basedOn w:val="Normln"/>
    <w:next w:val="Normln"/>
    <w:qFormat/>
    <w:pPr>
      <w:keepNext/>
      <w:spacing w:after="120"/>
      <w:ind w:left="284"/>
      <w:outlineLvl w:val="2"/>
    </w:pPr>
    <w:rPr>
      <w:b/>
    </w:rPr>
  </w:style>
  <w:style w:type="paragraph" w:styleId="Nadpis4">
    <w:name w:val="heading 4"/>
    <w:basedOn w:val="Normln"/>
    <w:next w:val="Normln"/>
    <w:qFormat/>
    <w:pPr>
      <w:keepNext/>
      <w:numPr>
        <w:ilvl w:val="12"/>
      </w:numPr>
      <w:outlineLvl w:val="3"/>
    </w:pPr>
    <w:rPr>
      <w:rFonts w:ascii="Trebuchet MS" w:hAnsi="Trebuchet MS"/>
      <w:b/>
      <w:sz w:val="40"/>
    </w:rPr>
  </w:style>
  <w:style w:type="paragraph" w:styleId="Nadpis5">
    <w:name w:val="heading 5"/>
    <w:basedOn w:val="Normln"/>
    <w:next w:val="Normln"/>
    <w:qFormat/>
    <w:pPr>
      <w:keepNext/>
      <w:numPr>
        <w:ilvl w:val="12"/>
      </w:numPr>
      <w:tabs>
        <w:tab w:val="left" w:pos="709"/>
      </w:tabs>
      <w:ind w:left="709" w:hanging="709"/>
      <w:jc w:val="center"/>
      <w:outlineLvl w:val="4"/>
    </w:pPr>
    <w:rPr>
      <w:rFonts w:ascii="Trebuchet MS" w:hAnsi="Trebuchet MS"/>
      <w:sz w:val="24"/>
    </w:rPr>
  </w:style>
  <w:style w:type="paragraph" w:styleId="Nadpis6">
    <w:name w:val="heading 6"/>
    <w:basedOn w:val="Normln"/>
    <w:next w:val="Normln"/>
    <w:qFormat/>
    <w:pPr>
      <w:keepNext/>
      <w:numPr>
        <w:ilvl w:val="12"/>
      </w:numPr>
      <w:tabs>
        <w:tab w:val="left" w:pos="709"/>
      </w:tabs>
      <w:ind w:left="709" w:hanging="709"/>
      <w:outlineLvl w:val="5"/>
    </w:pPr>
    <w:rPr>
      <w:rFonts w:ascii="Trebuchet MS" w:hAnsi="Trebuchet MS"/>
      <w:sz w:val="24"/>
    </w:rPr>
  </w:style>
  <w:style w:type="paragraph" w:styleId="Nadpis7">
    <w:name w:val="heading 7"/>
    <w:basedOn w:val="Normln"/>
    <w:next w:val="Normln"/>
    <w:qFormat/>
    <w:pPr>
      <w:keepNext/>
      <w:tabs>
        <w:tab w:val="left" w:pos="0"/>
      </w:tabs>
      <w:outlineLvl w:val="6"/>
    </w:pPr>
    <w:rPr>
      <w:rFonts w:ascii="Trebuchet MS" w:hAnsi="Trebuchet MS"/>
      <w:sz w:val="24"/>
    </w:rPr>
  </w:style>
  <w:style w:type="paragraph" w:styleId="Nadpis8">
    <w:name w:val="heading 8"/>
    <w:basedOn w:val="Normln"/>
    <w:next w:val="Normln"/>
    <w:qFormat/>
    <w:pPr>
      <w:keepNext/>
      <w:tabs>
        <w:tab w:val="left" w:pos="709"/>
      </w:tabs>
      <w:ind w:left="709" w:hanging="709"/>
      <w:outlineLvl w:val="7"/>
    </w:pPr>
    <w:rPr>
      <w:rFonts w:ascii="Trebuchet MS" w:hAnsi="Trebuchet MS"/>
      <w:b/>
      <w:sz w:val="24"/>
    </w:rPr>
  </w:style>
  <w:style w:type="paragraph" w:styleId="Nadpis9">
    <w:name w:val="heading 9"/>
    <w:basedOn w:val="Normln"/>
    <w:next w:val="Normln"/>
    <w:qFormat/>
    <w:pPr>
      <w:keepNext/>
      <w:numPr>
        <w:ilvl w:val="12"/>
      </w:numPr>
      <w:tabs>
        <w:tab w:val="left" w:pos="709"/>
      </w:tabs>
      <w:ind w:left="709" w:hanging="709"/>
      <w:jc w:val="center"/>
      <w:outlineLvl w:val="8"/>
    </w:pPr>
    <w:rPr>
      <w:rFonts w:ascii="Trebuchet MS" w:hAnsi="Trebuchet MS"/>
      <w:color w:val="FF0000"/>
      <w:sz w:val="24"/>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hp">
    <w:name w:val="nadpis hp"/>
    <w:basedOn w:val="Normln"/>
    <w:pPr>
      <w:ind w:left="851" w:hanging="851"/>
    </w:pPr>
    <w:rPr>
      <w:b/>
      <w:sz w:val="24"/>
    </w:rPr>
  </w:style>
  <w:style w:type="character" w:styleId="Odkaznakoment">
    <w:name w:val="annotation reference"/>
    <w:semiHidden/>
    <w:rPr>
      <w:sz w:val="16"/>
    </w:rPr>
  </w:style>
  <w:style w:type="paragraph" w:customStyle="1" w:styleId="BodyText2">
    <w:name w:val="Body Text 2"/>
    <w:basedOn w:val="Normln"/>
    <w:pPr>
      <w:jc w:val="both"/>
    </w:pPr>
  </w:style>
  <w:style w:type="paragraph" w:styleId="Textpoznpodarou">
    <w:name w:val="footnote text"/>
    <w:basedOn w:val="Normln"/>
    <w:semiHidden/>
  </w:style>
  <w:style w:type="paragraph" w:styleId="Zkladntext2">
    <w:name w:val="Body Text 2"/>
    <w:basedOn w:val="Normln"/>
    <w:semiHidden/>
    <w:rPr>
      <w:i/>
    </w:rPr>
  </w:style>
  <w:style w:type="paragraph" w:customStyle="1" w:styleId="novnadpis">
    <w:name w:val="nový nadpis"/>
    <w:basedOn w:val="Normln"/>
    <w:pPr>
      <w:ind w:left="567" w:hanging="567"/>
    </w:pPr>
    <w:rPr>
      <w:b/>
      <w:caps/>
      <w:sz w:val="24"/>
    </w:rPr>
  </w:style>
  <w:style w:type="paragraph" w:styleId="Textkomente">
    <w:name w:val="annotation text"/>
    <w:basedOn w:val="Normln"/>
    <w:semiHidden/>
  </w:style>
  <w:style w:type="paragraph" w:styleId="Zkladntextodsazen">
    <w:name w:val="Body Text Indent"/>
    <w:basedOn w:val="Normln"/>
    <w:semiHidden/>
    <w:pPr>
      <w:numPr>
        <w:ilvl w:val="12"/>
      </w:numPr>
      <w:spacing w:before="120"/>
      <w:ind w:left="284"/>
    </w:pPr>
  </w:style>
  <w:style w:type="paragraph" w:styleId="Zkladntextodsazen2">
    <w:name w:val="Body Text Indent 2"/>
    <w:basedOn w:val="Normln"/>
    <w:semiHidden/>
    <w:pPr>
      <w:numPr>
        <w:ilvl w:val="12"/>
      </w:numPr>
      <w:ind w:left="284"/>
      <w:jc w:val="both"/>
    </w:pPr>
  </w:style>
  <w:style w:type="paragraph" w:styleId="Zkladntextodsazen3">
    <w:name w:val="Body Text Indent 3"/>
    <w:basedOn w:val="Normln"/>
    <w:semiHidden/>
    <w:pPr>
      <w:spacing w:before="120"/>
      <w:ind w:left="284"/>
      <w:jc w:val="both"/>
    </w:pPr>
    <w:rPr>
      <w:i/>
    </w:rPr>
  </w:style>
  <w:style w:type="paragraph" w:styleId="Zkladntext">
    <w:name w:val="Body Text"/>
    <w:basedOn w:val="Normln"/>
    <w:semiHidden/>
    <w:pPr>
      <w:spacing w:after="120"/>
      <w:jc w:val="both"/>
    </w:pPr>
    <w:rPr>
      <w:i/>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Textbubliny">
    <w:name w:val="Balloon Text"/>
    <w:basedOn w:val="Normln"/>
    <w:link w:val="TextbublinyChar"/>
    <w:uiPriority w:val="99"/>
    <w:semiHidden/>
    <w:unhideWhenUsed/>
    <w:rsid w:val="00F71610"/>
    <w:rPr>
      <w:rFonts w:ascii="Tahoma" w:hAnsi="Tahoma" w:cs="Tahoma"/>
      <w:sz w:val="16"/>
      <w:szCs w:val="16"/>
    </w:rPr>
  </w:style>
  <w:style w:type="character" w:customStyle="1" w:styleId="TextbublinyChar">
    <w:name w:val="Text bubliny Char"/>
    <w:link w:val="Textbubliny"/>
    <w:uiPriority w:val="99"/>
    <w:semiHidden/>
    <w:rsid w:val="00F716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portal-cz/sablony/Loga%20spolenosti/_t/am_plogo_c_pos_jpg.jp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E5753-9CCD-42F8-BAE7-7E783316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9341</Words>
  <Characters>55114</Characters>
  <Application>Microsoft Office Word</Application>
  <DocSecurity>0</DocSecurity>
  <Lines>459</Lines>
  <Paragraphs>128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HAVARIJNÍ PLÁN</vt:lpstr>
      <vt:lpstr> HAVARIJNÍ PLÁN</vt:lpstr>
    </vt:vector>
  </TitlesOfParts>
  <Company>NOVÁ HUŤ, a. s. - Energetika</Company>
  <LinksUpToDate>false</LinksUpToDate>
  <CharactersWithSpaces>64327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HAVARIJNÍ PLÁN</dc:title>
  <dc:creator>4/KJ - Řízení jakosti</dc:creator>
  <cp:lastModifiedBy>Kroupova, Lenka</cp:lastModifiedBy>
  <cp:revision>2</cp:revision>
  <cp:lastPrinted>2000-01-26T08:17:00Z</cp:lastPrinted>
  <dcterms:created xsi:type="dcterms:W3CDTF">2017-10-18T11:24:00Z</dcterms:created>
  <dcterms:modified xsi:type="dcterms:W3CDTF">2017-10-18T11:24:00Z</dcterms:modified>
</cp:coreProperties>
</file>